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46" w:rsidRDefault="00C64446">
      <w:r>
        <w:t>Course report KIN4310 autumn 2011</w:t>
      </w:r>
    </w:p>
    <w:p w:rsidR="00C64446" w:rsidRDefault="00C64446"/>
    <w:p w:rsidR="00C64446" w:rsidRDefault="00C64446">
      <w:r>
        <w:t>Apart from a few changes of schedule, the course was run as planned.</w:t>
      </w:r>
    </w:p>
    <w:p w:rsidR="00C64446" w:rsidRDefault="00C64446"/>
    <w:p w:rsidR="00C64446" w:rsidRDefault="00C64446">
      <w:r>
        <w:t xml:space="preserve">The course is listed as having had 4 registered students, of whom 3 completed the exam. In fact, however, apart from the very first class, where there were 6 students, only 3 students participated in the course. The rest had in fact their main obligations in other programmes and soon concluded that they wouldn't have time for this course. </w:t>
      </w:r>
    </w:p>
    <w:p w:rsidR="00C64446" w:rsidRDefault="00C64446"/>
    <w:p w:rsidR="00C64446" w:rsidRDefault="00C64446">
      <w:r>
        <w:t>The course was, in our opinion, interesting, inspiring and useful, but also quite complex, with two responsible teachers and two related topics (modern and traditional Chinese fiction). In similar cases later, it would probably be better to have one teacher who is more clearly in charge of the entire course, even if one or more other teachers take care of many classes. The teacher in charge should be present and have some classes during most of the semester.</w:t>
      </w:r>
    </w:p>
    <w:p w:rsidR="00C64446" w:rsidRDefault="00C64446"/>
    <w:p w:rsidR="00C64446" w:rsidRDefault="00C64446" w:rsidP="005A126F">
      <w:r>
        <w:t>The student feedback (from two students) was generally very good. The average grade this time, however, was not high.</w:t>
      </w:r>
    </w:p>
    <w:p w:rsidR="00C64446" w:rsidRDefault="00C64446" w:rsidP="005A126F"/>
    <w:p w:rsidR="00C64446" w:rsidRDefault="00C64446" w:rsidP="005A126F">
      <w:r>
        <w:t>This course will not be taught again, but other similar courses will.</w:t>
      </w:r>
    </w:p>
    <w:p w:rsidR="00C64446" w:rsidRDefault="00C64446"/>
    <w:p w:rsidR="00C64446" w:rsidRDefault="00C64446"/>
    <w:sectPr w:rsidR="00C64446" w:rsidSect="00DC66B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altName w:val="ËÎÌå"/>
    <w:panose1 w:val="020206030504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6B8"/>
    <w:rsid w:val="00106285"/>
    <w:rsid w:val="005A126F"/>
    <w:rsid w:val="005F72AF"/>
    <w:rsid w:val="00A4742A"/>
    <w:rsid w:val="00C64446"/>
    <w:rsid w:val="00DC66B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159</Words>
  <Characters>909</Characters>
  <Application>Microsoft Macintosh Word</Application>
  <DocSecurity>0</DocSecurity>
  <Lines>0</Lines>
  <Paragraphs>0</Paragraphs>
  <ScaleCrop>false</ScaleCrop>
  <Company>UiO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HF-IT</dc:creator>
  <cp:keywords/>
  <cp:lastModifiedBy>HF IT</cp:lastModifiedBy>
  <cp:revision>2</cp:revision>
  <dcterms:created xsi:type="dcterms:W3CDTF">2012-02-12T21:09:00Z</dcterms:created>
  <dcterms:modified xsi:type="dcterms:W3CDTF">2012-02-12T21:09:00Z</dcterms:modified>
</cp:coreProperties>
</file>