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E" w:rsidRDefault="00DE2D4E"/>
    <w:p w:rsidR="004C6EB1" w:rsidRDefault="004C6EB1" w:rsidP="004C6EB1">
      <w:pPr>
        <w:pStyle w:val="Title"/>
      </w:pPr>
      <w:r>
        <w:t>Prøveforelesning ARB1404 – Høst 2015</w:t>
      </w:r>
    </w:p>
    <w:p w:rsidR="004C6EB1" w:rsidRDefault="004C6EB1" w:rsidP="004C6EB1">
      <w:pPr>
        <w:pStyle w:val="Heading1"/>
      </w:pPr>
      <w:r>
        <w:t>Sted: P.A. Munchs hus seminarrom 15</w:t>
      </w:r>
    </w:p>
    <w:p w:rsidR="004C6EB1" w:rsidRDefault="004C6EB1" w:rsidP="004C6EB1">
      <w:pPr>
        <w:pStyle w:val="Heading1"/>
      </w:pPr>
      <w:r w:rsidRPr="004C6EB1">
        <w:t>Dato: 2. 3. og 4.</w:t>
      </w:r>
      <w:r>
        <w:t xml:space="preserve"> desember </w:t>
      </w:r>
    </w:p>
    <w:p w:rsidR="004C6EB1" w:rsidRDefault="004C6EB1" w:rsidP="004C6EB1"/>
    <w:p w:rsidR="007D38A5" w:rsidRDefault="007D38A5" w:rsidP="007D38A5">
      <w:pPr>
        <w:pStyle w:val="NormalWeb"/>
      </w:pPr>
      <w:r>
        <w:t>Prøveforelesning på minimum 10 min, maks 15 min.</w:t>
      </w:r>
    </w:p>
    <w:p w:rsidR="007D38A5" w:rsidRDefault="007D38A5" w:rsidP="007D38A5">
      <w:pPr>
        <w:pStyle w:val="NormalWeb"/>
      </w:pPr>
      <w:r>
        <w:t>I bedømmelsen blir det lagt vekt på både form og innhold.</w:t>
      </w:r>
    </w:p>
    <w:p w:rsidR="007D38A5" w:rsidRDefault="007D38A5" w:rsidP="007D38A5">
      <w:pPr>
        <w:pStyle w:val="NormalWeb"/>
      </w:pPr>
      <w:r>
        <w:rPr>
          <w:rStyle w:val="Strong"/>
        </w:rPr>
        <w:t>Oppgave:</w:t>
      </w:r>
    </w:p>
    <w:p w:rsidR="007D38A5" w:rsidRDefault="007D38A5" w:rsidP="007D38A5">
      <w:pPr>
        <w:pStyle w:val="NormalWeb"/>
      </w:pPr>
      <w:r>
        <w:t>Diskuter hvorfor og hvordan en leder kan bruke retorikk og historiefortelling.</w:t>
      </w:r>
    </w:p>
    <w:p w:rsidR="00B05A01" w:rsidRDefault="00B05A01" w:rsidP="00B05A01">
      <w:pPr>
        <w:pStyle w:val="Heading1"/>
      </w:pPr>
      <w:r>
        <w:t>Oppmøteliste:</w:t>
      </w:r>
    </w:p>
    <w:p w:rsidR="004C6EB1" w:rsidRDefault="004C6EB1" w:rsidP="004C6EB1">
      <w:pPr>
        <w:pStyle w:val="Heading1"/>
      </w:pPr>
      <w:r>
        <w:t>2. desember</w:t>
      </w:r>
    </w:p>
    <w:p w:rsidR="00C03A6F" w:rsidRPr="00C03A6F" w:rsidRDefault="00C03A6F" w:rsidP="00C03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4C6EB1" w:rsidTr="00E92FD5">
        <w:tc>
          <w:tcPr>
            <w:tcW w:w="1242" w:type="dxa"/>
          </w:tcPr>
          <w:p w:rsidR="004C6EB1" w:rsidRDefault="004C6EB1" w:rsidP="004C6EB1">
            <w:r>
              <w:t>10:00</w:t>
            </w:r>
          </w:p>
        </w:tc>
        <w:tc>
          <w:tcPr>
            <w:tcW w:w="5812" w:type="dxa"/>
          </w:tcPr>
          <w:p w:rsidR="00C03A6F" w:rsidRDefault="00C03A6F" w:rsidP="004C6EB1">
            <w:r>
              <w:t xml:space="preserve">Iver Johansen Aastebøl, Ane </w:t>
            </w:r>
            <w:proofErr w:type="spellStart"/>
            <w:r>
              <w:t>Emelia</w:t>
            </w:r>
            <w:proofErr w:type="spellEnd"/>
            <w:r>
              <w:t xml:space="preserve"> Jing Arby</w:t>
            </w:r>
          </w:p>
        </w:tc>
      </w:tr>
      <w:tr w:rsidR="004C6EB1" w:rsidRPr="00E92FD5" w:rsidTr="00E92FD5">
        <w:tc>
          <w:tcPr>
            <w:tcW w:w="1242" w:type="dxa"/>
          </w:tcPr>
          <w:p w:rsidR="004C6EB1" w:rsidRDefault="004C6EB1" w:rsidP="004C6EB1">
            <w:r>
              <w:t>11:00</w:t>
            </w:r>
          </w:p>
        </w:tc>
        <w:tc>
          <w:tcPr>
            <w:tcW w:w="5812" w:type="dxa"/>
          </w:tcPr>
          <w:p w:rsidR="004C6EB1" w:rsidRPr="00B05A01" w:rsidRDefault="007D38A5" w:rsidP="004C6EB1">
            <w:pPr>
              <w:rPr>
                <w:lang w:val="de-DE"/>
              </w:rPr>
            </w:pPr>
            <w:r w:rsidRPr="00B05A01">
              <w:rPr>
                <w:lang w:val="de-DE"/>
              </w:rPr>
              <w:t xml:space="preserve">Nathalie Maria </w:t>
            </w:r>
            <w:proofErr w:type="spellStart"/>
            <w:r w:rsidRPr="00B05A01">
              <w:rPr>
                <w:lang w:val="de-DE"/>
              </w:rPr>
              <w:t>Espelund</w:t>
            </w:r>
            <w:proofErr w:type="spellEnd"/>
            <w:r w:rsidRPr="00B05A01">
              <w:rPr>
                <w:lang w:val="de-DE"/>
              </w:rPr>
              <w:t xml:space="preserve">, </w:t>
            </w:r>
            <w:r w:rsidR="00B05A01" w:rsidRPr="00B05A01">
              <w:rPr>
                <w:lang w:val="de-DE"/>
              </w:rPr>
              <w:t>Paula Bender</w:t>
            </w:r>
          </w:p>
        </w:tc>
      </w:tr>
      <w:tr w:rsidR="004C6EB1" w:rsidTr="00E92FD5">
        <w:tc>
          <w:tcPr>
            <w:tcW w:w="1242" w:type="dxa"/>
          </w:tcPr>
          <w:p w:rsidR="004C6EB1" w:rsidRDefault="00C03A6F" w:rsidP="004C6EB1">
            <w:r>
              <w:t>13:00</w:t>
            </w:r>
          </w:p>
        </w:tc>
        <w:tc>
          <w:tcPr>
            <w:tcW w:w="5812" w:type="dxa"/>
          </w:tcPr>
          <w:p w:rsidR="004C6EB1" w:rsidRDefault="00B05A01" w:rsidP="004C6EB1">
            <w:r>
              <w:t xml:space="preserve">Claudia Caroline </w:t>
            </w:r>
            <w:proofErr w:type="spellStart"/>
            <w:r>
              <w:t>Bajek</w:t>
            </w:r>
            <w:proofErr w:type="spellEnd"/>
            <w:r>
              <w:t>, Oda Julie Bergli</w:t>
            </w:r>
          </w:p>
        </w:tc>
      </w:tr>
      <w:tr w:rsidR="004C6EB1" w:rsidTr="00E92FD5">
        <w:tc>
          <w:tcPr>
            <w:tcW w:w="1242" w:type="dxa"/>
          </w:tcPr>
          <w:p w:rsidR="004C6EB1" w:rsidRDefault="00C03A6F" w:rsidP="004C6EB1">
            <w:r>
              <w:t>14:00</w:t>
            </w:r>
          </w:p>
        </w:tc>
        <w:tc>
          <w:tcPr>
            <w:tcW w:w="5812" w:type="dxa"/>
          </w:tcPr>
          <w:p w:rsidR="004C6EB1" w:rsidRDefault="00B05A01" w:rsidP="004C6EB1">
            <w:r>
              <w:t>Benedicte Dalen, Sebastian Dyrdal</w:t>
            </w:r>
          </w:p>
        </w:tc>
      </w:tr>
    </w:tbl>
    <w:p w:rsidR="00B05A01" w:rsidRDefault="00B05A01" w:rsidP="00B05A01">
      <w:pPr>
        <w:pStyle w:val="Heading1"/>
      </w:pPr>
      <w:r>
        <w:t>3. desember</w:t>
      </w:r>
    </w:p>
    <w:p w:rsidR="00B05A01" w:rsidRDefault="00B05A01" w:rsidP="00B0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B05A01" w:rsidRPr="00E92FD5" w:rsidTr="00E92FD5">
        <w:tc>
          <w:tcPr>
            <w:tcW w:w="1242" w:type="dxa"/>
          </w:tcPr>
          <w:p w:rsidR="00B05A01" w:rsidRDefault="00B05A01" w:rsidP="00B05A01">
            <w:r>
              <w:t>10:00</w:t>
            </w:r>
          </w:p>
        </w:tc>
        <w:tc>
          <w:tcPr>
            <w:tcW w:w="5812" w:type="dxa"/>
          </w:tcPr>
          <w:p w:rsidR="00B05A01" w:rsidRPr="00B05A01" w:rsidRDefault="00B05A01" w:rsidP="00B05A01">
            <w:pPr>
              <w:rPr>
                <w:lang w:val="nn-NO"/>
              </w:rPr>
            </w:pPr>
            <w:r w:rsidRPr="00B05A01">
              <w:rPr>
                <w:lang w:val="nn-NO"/>
              </w:rPr>
              <w:t>Mats Ekre Wang, Andrea Skinstad</w:t>
            </w:r>
          </w:p>
        </w:tc>
      </w:tr>
      <w:tr w:rsidR="00B05A01" w:rsidTr="00E92FD5">
        <w:tc>
          <w:tcPr>
            <w:tcW w:w="1242" w:type="dxa"/>
          </w:tcPr>
          <w:p w:rsidR="00B05A01" w:rsidRDefault="00B05A01" w:rsidP="00B05A01">
            <w:r>
              <w:t>11:00</w:t>
            </w:r>
          </w:p>
        </w:tc>
        <w:tc>
          <w:tcPr>
            <w:tcW w:w="5812" w:type="dxa"/>
          </w:tcPr>
          <w:p w:rsidR="00B05A01" w:rsidRDefault="00B05A01" w:rsidP="00B05A01">
            <w:r>
              <w:t>Vebjørn Sture, Kristofer Stavseng</w:t>
            </w:r>
          </w:p>
        </w:tc>
      </w:tr>
      <w:tr w:rsidR="00B05A01" w:rsidTr="00E92FD5">
        <w:tc>
          <w:tcPr>
            <w:tcW w:w="1242" w:type="dxa"/>
          </w:tcPr>
          <w:p w:rsidR="00B05A01" w:rsidRDefault="00B05A01" w:rsidP="00B05A01">
            <w:r>
              <w:t>13:00</w:t>
            </w:r>
          </w:p>
        </w:tc>
        <w:tc>
          <w:tcPr>
            <w:tcW w:w="5812" w:type="dxa"/>
          </w:tcPr>
          <w:p w:rsidR="00B05A01" w:rsidRDefault="00B05A01" w:rsidP="00B05A01">
            <w:r>
              <w:t xml:space="preserve">Adrian </w:t>
            </w:r>
            <w:proofErr w:type="spellStart"/>
            <w:r>
              <w:t>Ordemann</w:t>
            </w:r>
            <w:proofErr w:type="spellEnd"/>
            <w:r>
              <w:t>, Ida Cathrine Jønsson</w:t>
            </w:r>
          </w:p>
        </w:tc>
      </w:tr>
      <w:tr w:rsidR="00B05A01" w:rsidTr="00E92FD5">
        <w:tc>
          <w:tcPr>
            <w:tcW w:w="1242" w:type="dxa"/>
          </w:tcPr>
          <w:p w:rsidR="00B05A01" w:rsidRDefault="00B05A01" w:rsidP="00B05A01">
            <w:r>
              <w:t>14:00</w:t>
            </w:r>
          </w:p>
        </w:tc>
        <w:tc>
          <w:tcPr>
            <w:tcW w:w="5812" w:type="dxa"/>
          </w:tcPr>
          <w:p w:rsidR="00B05A01" w:rsidRDefault="00B05A01" w:rsidP="00B05A01">
            <w:r>
              <w:t>Thale Malene Julsrud, Eli Johanne Borgos</w:t>
            </w:r>
          </w:p>
        </w:tc>
      </w:tr>
    </w:tbl>
    <w:p w:rsidR="00B05A01" w:rsidRPr="00FC0178" w:rsidRDefault="00B05A01" w:rsidP="00B05A01">
      <w:pPr>
        <w:pStyle w:val="Heading1"/>
      </w:pPr>
      <w:r w:rsidRPr="00FC0178">
        <w:t>4. desember</w:t>
      </w:r>
    </w:p>
    <w:p w:rsidR="00B05A01" w:rsidRDefault="00B05A01" w:rsidP="00B0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B05A01" w:rsidTr="00E92FD5">
        <w:tc>
          <w:tcPr>
            <w:tcW w:w="1242" w:type="dxa"/>
          </w:tcPr>
          <w:p w:rsidR="00B05A01" w:rsidRDefault="00B05A01" w:rsidP="00B05A01">
            <w:r>
              <w:t>10:00</w:t>
            </w:r>
          </w:p>
        </w:tc>
        <w:tc>
          <w:tcPr>
            <w:tcW w:w="5812" w:type="dxa"/>
          </w:tcPr>
          <w:p w:rsidR="00B05A01" w:rsidRDefault="00B05A01" w:rsidP="00B05A01">
            <w:r>
              <w:t xml:space="preserve">Merete Pettersen, Cathrine Borge </w:t>
            </w:r>
          </w:p>
        </w:tc>
      </w:tr>
      <w:tr w:rsidR="00B05A01" w:rsidTr="00E92FD5">
        <w:tc>
          <w:tcPr>
            <w:tcW w:w="1242" w:type="dxa"/>
          </w:tcPr>
          <w:p w:rsidR="00B05A01" w:rsidRDefault="00B05A01" w:rsidP="00B05A01">
            <w:r>
              <w:t>11:00</w:t>
            </w:r>
          </w:p>
        </w:tc>
        <w:tc>
          <w:tcPr>
            <w:tcW w:w="5812" w:type="dxa"/>
          </w:tcPr>
          <w:p w:rsidR="00B05A01" w:rsidRDefault="00B05A01" w:rsidP="00B05A01">
            <w:r>
              <w:t>Anne Sigrid Stai, Anders Ringen</w:t>
            </w:r>
          </w:p>
        </w:tc>
      </w:tr>
      <w:tr w:rsidR="00B05A01" w:rsidTr="00E92FD5">
        <w:tc>
          <w:tcPr>
            <w:tcW w:w="1242" w:type="dxa"/>
          </w:tcPr>
          <w:p w:rsidR="00B05A01" w:rsidRDefault="00B05A01" w:rsidP="00B05A01">
            <w:r>
              <w:t>13:00</w:t>
            </w:r>
          </w:p>
        </w:tc>
        <w:tc>
          <w:tcPr>
            <w:tcW w:w="5812" w:type="dxa"/>
          </w:tcPr>
          <w:p w:rsidR="00B05A01" w:rsidRDefault="00B05A01" w:rsidP="00B05A01">
            <w:r>
              <w:t>Idunn Backer</w:t>
            </w:r>
            <w:r w:rsidR="002A627E">
              <w:t xml:space="preserve">, </w:t>
            </w:r>
            <w:proofErr w:type="spellStart"/>
            <w:r w:rsidR="002A627E">
              <w:t>Kicki</w:t>
            </w:r>
            <w:proofErr w:type="spellEnd"/>
            <w:r w:rsidR="002A627E">
              <w:t xml:space="preserve"> Holmberg</w:t>
            </w:r>
          </w:p>
        </w:tc>
      </w:tr>
      <w:tr w:rsidR="00B05A01" w:rsidRPr="00E92FD5" w:rsidTr="00E92FD5">
        <w:tc>
          <w:tcPr>
            <w:tcW w:w="1242" w:type="dxa"/>
          </w:tcPr>
          <w:p w:rsidR="00B05A01" w:rsidRDefault="00B05A01" w:rsidP="00B05A01">
            <w:r>
              <w:t>14:00</w:t>
            </w:r>
          </w:p>
        </w:tc>
        <w:tc>
          <w:tcPr>
            <w:tcW w:w="5812" w:type="dxa"/>
          </w:tcPr>
          <w:p w:rsidR="00B05A01" w:rsidRPr="002A627E" w:rsidRDefault="002A627E" w:rsidP="00B05A01">
            <w:pPr>
              <w:rPr>
                <w:lang w:val="en-US"/>
              </w:rPr>
            </w:pPr>
            <w:r w:rsidRPr="002A627E">
              <w:rPr>
                <w:lang w:val="en-US"/>
              </w:rPr>
              <w:t xml:space="preserve">Silje </w:t>
            </w:r>
            <w:proofErr w:type="spellStart"/>
            <w:r w:rsidRPr="002A627E">
              <w:rPr>
                <w:lang w:val="en-US"/>
              </w:rPr>
              <w:t>Wästlund</w:t>
            </w:r>
            <w:proofErr w:type="spellEnd"/>
            <w:r w:rsidRPr="002A627E">
              <w:rPr>
                <w:lang w:val="en-US"/>
              </w:rPr>
              <w:t xml:space="preserve">, Thea Margrethe </w:t>
            </w:r>
            <w:proofErr w:type="spellStart"/>
            <w:r w:rsidRPr="002A627E">
              <w:rPr>
                <w:lang w:val="en-US"/>
              </w:rPr>
              <w:t>Gaure</w:t>
            </w:r>
            <w:proofErr w:type="spellEnd"/>
            <w:r w:rsidR="00E92FD5">
              <w:rPr>
                <w:lang w:val="en-US"/>
              </w:rPr>
              <w:t>, Fredrik Hope</w:t>
            </w:r>
          </w:p>
        </w:tc>
      </w:tr>
    </w:tbl>
    <w:p w:rsidR="00B05A01" w:rsidRPr="00B05A01" w:rsidRDefault="00B05A01" w:rsidP="00B05A01">
      <w:bookmarkStart w:id="0" w:name="_GoBack"/>
      <w:bookmarkEnd w:id="0"/>
    </w:p>
    <w:p w:rsidR="00B05A01" w:rsidRPr="00B05A01" w:rsidRDefault="00B05A01" w:rsidP="00B05A01">
      <w:pPr>
        <w:pStyle w:val="Heading1"/>
      </w:pPr>
    </w:p>
    <w:sectPr w:rsidR="00B05A01" w:rsidRPr="00B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1"/>
    <w:rsid w:val="002A627E"/>
    <w:rsid w:val="004C6EB1"/>
    <w:rsid w:val="007D38A5"/>
    <w:rsid w:val="008B180D"/>
    <w:rsid w:val="00B05A01"/>
    <w:rsid w:val="00C03A6F"/>
    <w:rsid w:val="00DE2D4E"/>
    <w:rsid w:val="00E92FD5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C6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6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C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38A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D3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C6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6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C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38A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D3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FE315C55.dotm</Template>
  <TotalTime>44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Hvaal Stenberg</dc:creator>
  <cp:lastModifiedBy>Morten Hvaal Stenberg</cp:lastModifiedBy>
  <cp:revision>4</cp:revision>
  <dcterms:created xsi:type="dcterms:W3CDTF">2015-11-19T11:56:00Z</dcterms:created>
  <dcterms:modified xsi:type="dcterms:W3CDTF">2015-11-23T09:13:00Z</dcterms:modified>
</cp:coreProperties>
</file>