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DC" w:rsidRDefault="00807D3E" w:rsidP="004B34DC">
      <w:pPr>
        <w:pStyle w:val="Overskrift1"/>
      </w:pPr>
      <w:r>
        <w:t>Periodisk e</w:t>
      </w:r>
      <w:r w:rsidR="004B34DC">
        <w:t xml:space="preserve">valuering av LING2101 </w:t>
      </w:r>
      <w:r>
        <w:t>v</w:t>
      </w:r>
      <w:r w:rsidR="004B34DC">
        <w:t>år 2011.</w:t>
      </w:r>
    </w:p>
    <w:p w:rsidR="004B34DC" w:rsidRDefault="004B34DC" w:rsidP="004B34DC">
      <w:pPr>
        <w:jc w:val="left"/>
      </w:pPr>
    </w:p>
    <w:p w:rsidR="00E00E09" w:rsidRDefault="004B34DC" w:rsidP="004B34DC">
      <w:pPr>
        <w:jc w:val="left"/>
      </w:pPr>
      <w:r>
        <w:t>Kurse</w:t>
      </w:r>
      <w:r w:rsidR="003543E7">
        <w:t>t ble gjennomført med 5 studenta</w:t>
      </w:r>
      <w:r>
        <w:t>r</w:t>
      </w:r>
      <w:r w:rsidR="00E00E09">
        <w:t xml:space="preserve"> som alle sto og fekk minst C i karakter. Det var ikkje fråfall.</w:t>
      </w:r>
    </w:p>
    <w:p w:rsidR="00E00E09" w:rsidRDefault="00E00E09" w:rsidP="00E00E09"/>
    <w:p w:rsidR="00E00E09" w:rsidRPr="00E00E09" w:rsidRDefault="00E00E09" w:rsidP="00E00E09">
      <w:pPr>
        <w:jc w:val="left"/>
        <w:rPr>
          <w:b/>
        </w:rPr>
      </w:pPr>
      <w:r w:rsidRPr="00E00E09">
        <w:rPr>
          <w:b/>
        </w:rPr>
        <w:t xml:space="preserve">Pensum (innhald, omfang). </w:t>
      </w:r>
    </w:p>
    <w:p w:rsidR="00E00E09" w:rsidRPr="005E29EF" w:rsidRDefault="00E00E09" w:rsidP="00E00E09">
      <w:pPr>
        <w:jc w:val="left"/>
      </w:pPr>
      <w:r>
        <w:t>Består av to kompendier, begge utarbeidde av faglærar (Yri), og består av</w:t>
      </w:r>
      <w:r w:rsidR="003543E7">
        <w:t xml:space="preserve"> referanse</w:t>
      </w:r>
      <w:r>
        <w:t>grammatikk og tekstar.</w:t>
      </w:r>
    </w:p>
    <w:p w:rsidR="00E00E09" w:rsidRPr="00E00E09" w:rsidRDefault="00E00E09" w:rsidP="00E00E09">
      <w:pPr>
        <w:jc w:val="left"/>
        <w:rPr>
          <w:b/>
        </w:rPr>
      </w:pPr>
      <w:r w:rsidRPr="00E00E09">
        <w:rPr>
          <w:b/>
        </w:rPr>
        <w:t xml:space="preserve">Undervisning </w:t>
      </w:r>
    </w:p>
    <w:p w:rsidR="00E00E09" w:rsidRPr="00E00E09" w:rsidRDefault="00E00E09" w:rsidP="00E00E09">
      <w:pPr>
        <w:jc w:val="left"/>
      </w:pPr>
      <w:r>
        <w:t>Jamn undervisning over semesteret, med ein lang pause, som blei nytta til obli</w:t>
      </w:r>
      <w:r w:rsidR="00807D3E">
        <w:t>gatorisk oppgåve. Tilbakemelding</w:t>
      </w:r>
      <w:r>
        <w:t xml:space="preserve"> frå studentane tyder på høveleg mengde og høveleg spreiing.</w:t>
      </w:r>
    </w:p>
    <w:p w:rsidR="00E00E09" w:rsidRPr="00B844E2" w:rsidRDefault="00E00E09" w:rsidP="00E00E09">
      <w:pPr>
        <w:pStyle w:val="Default"/>
        <w:rPr>
          <w:sz w:val="23"/>
          <w:szCs w:val="23"/>
        </w:rPr>
      </w:pPr>
      <w:r>
        <w:rPr>
          <w:b/>
          <w:bCs/>
          <w:sz w:val="23"/>
          <w:szCs w:val="23"/>
        </w:rPr>
        <w:t>Læringsutbyte</w:t>
      </w:r>
    </w:p>
    <w:p w:rsidR="00E00E09" w:rsidRPr="00B844E2" w:rsidRDefault="00E00E09" w:rsidP="00E00E09">
      <w:pPr>
        <w:rPr>
          <w:bCs/>
          <w:sz w:val="23"/>
          <w:szCs w:val="23"/>
        </w:rPr>
      </w:pPr>
      <w:r>
        <w:t>Det gjeld å sjå korleis eit eksotisk språk ”gjer” ting annleis enn indoeuropeiske språk, og særspråket</w:t>
      </w:r>
      <w:r w:rsidR="003543E7">
        <w:t xml:space="preserve"> skal gi øving i å lese ukjend tekst ved hjelp av grammatikkunnskap og ordliste.</w:t>
      </w:r>
      <w:r>
        <w:t xml:space="preserve"> </w:t>
      </w:r>
    </w:p>
    <w:p w:rsidR="00E00E09" w:rsidRPr="00E00E09" w:rsidRDefault="003543E7" w:rsidP="00E00E09">
      <w:pPr>
        <w:pStyle w:val="Default"/>
        <w:rPr>
          <w:b/>
          <w:sz w:val="23"/>
          <w:szCs w:val="23"/>
        </w:rPr>
      </w:pPr>
      <w:r>
        <w:rPr>
          <w:b/>
          <w:bCs/>
          <w:sz w:val="23"/>
          <w:szCs w:val="23"/>
        </w:rPr>
        <w:t>E</w:t>
      </w:r>
      <w:r w:rsidR="00E00E09" w:rsidRPr="00E00E09">
        <w:rPr>
          <w:b/>
          <w:bCs/>
          <w:sz w:val="23"/>
          <w:szCs w:val="23"/>
        </w:rPr>
        <w:t xml:space="preserve">mnebeskrivelsen </w:t>
      </w:r>
    </w:p>
    <w:p w:rsidR="003543E7" w:rsidRDefault="003543E7" w:rsidP="003543E7">
      <w:pPr>
        <w:jc w:val="left"/>
      </w:pPr>
      <w:r>
        <w:t>Det er ikke noko som tyder på at emnebeskrivelsen ikkje fungerar godt, og at kurset er plassert på rett nivå med rett indikasjon på kravde forkunnskapar.</w:t>
      </w:r>
    </w:p>
    <w:p w:rsidR="00E00E09" w:rsidRDefault="00E00E09" w:rsidP="00E00E09">
      <w:pPr>
        <w:pStyle w:val="Default"/>
        <w:rPr>
          <w:b/>
          <w:bCs/>
          <w:sz w:val="23"/>
          <w:szCs w:val="23"/>
        </w:rPr>
      </w:pPr>
    </w:p>
    <w:p w:rsidR="003543E7" w:rsidRDefault="003543E7" w:rsidP="003543E7">
      <w:r w:rsidRPr="009D3E5F">
        <w:rPr>
          <w:b/>
        </w:rPr>
        <w:t>Tilbakemeldingar</w:t>
      </w:r>
      <w:r>
        <w:t xml:space="preserve"> frå studentar i deira evaluering av kurset ved semesterslutt går på detaljar i pedagogisk opplegg i grammatikkompendiet, prioritering av ymse sider av grammatikken,  etterlysing av fleire og andre typer oppgåver. Forelesaren har ein ”krevjande pedagogikk” som forutset at studentane blir interesserte og investerer ein god del sjølstendig arbeid. Tilbakemeldingar og oppgåvesvar viser at </w:t>
      </w:r>
      <w:r w:rsidR="009D3E5F">
        <w:t xml:space="preserve">studentane blei både interesserte og engasjerte. </w:t>
      </w:r>
    </w:p>
    <w:p w:rsidR="009D3E5F" w:rsidRDefault="009D3E5F" w:rsidP="003543E7"/>
    <w:p w:rsidR="009D3E5F" w:rsidRDefault="009D3E5F" w:rsidP="003543E7">
      <w:r>
        <w:t>Særspråket har ein god funksjon i å utvide det lingvistiske perspektivet med interessante data for alle sentrale deler av lingvistikken frå fonetikk til sosiolingvistikk.</w:t>
      </w:r>
    </w:p>
    <w:p w:rsidR="009D3E5F" w:rsidRDefault="009D3E5F" w:rsidP="003543E7"/>
    <w:p w:rsidR="00E00E09" w:rsidRPr="001428AC" w:rsidRDefault="009D3E5F" w:rsidP="009D3E5F">
      <w:r>
        <w:t>Det er vel lite truleg at Sidaama blir gitt som særspråk fleire gonger, så  det blir ikkje gjort mykje for å endre/betre kurset.</w:t>
      </w:r>
    </w:p>
    <w:p w:rsidR="0087105E" w:rsidRDefault="0087105E" w:rsidP="009D3E5F">
      <w:pPr>
        <w:jc w:val="left"/>
      </w:pPr>
      <w:r>
        <w:br/>
      </w:r>
      <w:r w:rsidR="00807D3E">
        <w:t>Kjell Magne Yri</w:t>
      </w:r>
    </w:p>
    <w:sectPr w:rsidR="0087105E" w:rsidSect="00956B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00FE"/>
    <w:multiLevelType w:val="hybridMultilevel"/>
    <w:tmpl w:val="6E169E9A"/>
    <w:lvl w:ilvl="0" w:tplc="29D427B4">
      <w:numFmt w:val="bullet"/>
      <w:lvlText w:val="-"/>
      <w:lvlJc w:val="left"/>
      <w:pPr>
        <w:ind w:left="360" w:hanging="360"/>
      </w:pPr>
      <w:rPr>
        <w:rFonts w:ascii="Times New Roman" w:eastAsia="Times New Roman" w:hAnsi="Times New Roman"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7105E"/>
    <w:rsid w:val="000C14C9"/>
    <w:rsid w:val="003543E7"/>
    <w:rsid w:val="003B2237"/>
    <w:rsid w:val="004B34DC"/>
    <w:rsid w:val="00807D3E"/>
    <w:rsid w:val="00831F7B"/>
    <w:rsid w:val="0087105E"/>
    <w:rsid w:val="00956B9F"/>
    <w:rsid w:val="009D3E5F"/>
    <w:rsid w:val="00E00E09"/>
    <w:rsid w:val="00E56B95"/>
    <w:rsid w:val="00E83CF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9F"/>
  </w:style>
  <w:style w:type="paragraph" w:styleId="Overskrift1">
    <w:name w:val="heading 1"/>
    <w:basedOn w:val="Normal"/>
    <w:next w:val="Normal"/>
    <w:link w:val="Overskrift1Tegn"/>
    <w:uiPriority w:val="9"/>
    <w:qFormat/>
    <w:rsid w:val="004B3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B34D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00E09"/>
    <w:pPr>
      <w:autoSpaceDE w:val="0"/>
      <w:autoSpaceDN w:val="0"/>
      <w:adjustRightInd w:val="0"/>
      <w:jc w:val="left"/>
    </w:pPr>
    <w:rPr>
      <w:rFonts w:ascii="Times New Roman" w:eastAsia="Times New Roman" w:hAnsi="Times New Roman" w:cs="Times New Roman"/>
      <w:color w:val="000000"/>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Magne Yri</dc:creator>
  <cp:lastModifiedBy>kulsrud</cp:lastModifiedBy>
  <cp:revision>2</cp:revision>
  <dcterms:created xsi:type="dcterms:W3CDTF">2011-08-30T12:08:00Z</dcterms:created>
  <dcterms:modified xsi:type="dcterms:W3CDTF">2011-08-30T12:08:00Z</dcterms:modified>
</cp:coreProperties>
</file>