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294512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 w:rsidRPr="0029451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o:bordertopcolor="this" o:borderleftcolor="this" o:borderbottomcolor="this" o:borderrightcolor="this" fillcolor="window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9E47A3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 w:rsidR="00371B75">
        <w:rPr>
          <w:b/>
          <w:sz w:val="24"/>
          <w:szCs w:val="24"/>
        </w:rPr>
        <w:t>/</w:t>
      </w:r>
      <w:r w:rsidR="00025AEE">
        <w:rPr>
          <w:b/>
          <w:sz w:val="24"/>
          <w:szCs w:val="24"/>
        </w:rPr>
        <w:t>HØST</w:t>
      </w:r>
    </w:p>
    <w:p w:rsidR="006744F0" w:rsidRPr="003A61F1" w:rsidRDefault="009E47A3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F194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to</w:t>
      </w:r>
      <w:r w:rsidR="000B3CFE">
        <w:rPr>
          <w:b/>
          <w:sz w:val="24"/>
          <w:szCs w:val="24"/>
        </w:rPr>
        <w:t>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>
        <w:rPr>
          <w:b/>
          <w:sz w:val="24"/>
          <w:szCs w:val="24"/>
        </w:rPr>
        <w:t>r</w:t>
      </w:r>
    </w:p>
    <w:p w:rsidR="00613FD2" w:rsidRPr="005A22BE" w:rsidRDefault="00613FD2" w:rsidP="00613FD2">
      <w:pPr>
        <w:pStyle w:val="Heading2"/>
        <w:rPr>
          <w:szCs w:val="24"/>
        </w:rPr>
      </w:pPr>
    </w:p>
    <w:p w:rsidR="006679ED" w:rsidRPr="005A22BE" w:rsidRDefault="009A7142" w:rsidP="006679ED">
      <w:pPr>
        <w:pStyle w:val="Heading1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SPA2301</w:t>
      </w:r>
      <w:r w:rsidR="005A22BE" w:rsidRPr="005A22BE">
        <w:rPr>
          <w:rFonts w:ascii="Times New Roman" w:hAnsi="Times New Roman" w:cs="Times New Roman"/>
          <w:bCs w:val="0"/>
          <w:sz w:val="24"/>
          <w:szCs w:val="24"/>
        </w:rPr>
        <w:t xml:space="preserve"> - </w:t>
      </w:r>
      <w:r w:rsidR="005A22BE" w:rsidRPr="005A22BE">
        <w:rPr>
          <w:rFonts w:ascii="Times New Roman" w:hAnsi="Times New Roman" w:cs="Times New Roman"/>
          <w:color w:val="2B2B2B"/>
          <w:sz w:val="24"/>
          <w:szCs w:val="24"/>
        </w:rPr>
        <w:t>Spans</w:t>
      </w:r>
      <w:r>
        <w:rPr>
          <w:rFonts w:ascii="Times New Roman" w:hAnsi="Times New Roman" w:cs="Times New Roman"/>
          <w:color w:val="2B2B2B"/>
          <w:sz w:val="24"/>
          <w:szCs w:val="24"/>
        </w:rPr>
        <w:t>kspråklig litteraturkunnskap (19</w:t>
      </w:r>
      <w:r w:rsidR="005A22BE" w:rsidRPr="005A22BE">
        <w:rPr>
          <w:rFonts w:ascii="Times New Roman" w:hAnsi="Times New Roman" w:cs="Times New Roman"/>
          <w:color w:val="2B2B2B"/>
          <w:sz w:val="24"/>
          <w:szCs w:val="24"/>
        </w:rPr>
        <w:t xml:space="preserve">. - </w:t>
      </w:r>
      <w:r>
        <w:rPr>
          <w:rFonts w:ascii="Times New Roman" w:hAnsi="Times New Roman" w:cs="Times New Roman"/>
          <w:color w:val="2B2B2B"/>
          <w:sz w:val="24"/>
          <w:szCs w:val="24"/>
        </w:rPr>
        <w:t>21</w:t>
      </w:r>
      <w:r w:rsidR="005A22BE" w:rsidRPr="005A22BE">
        <w:rPr>
          <w:rFonts w:ascii="Times New Roman" w:hAnsi="Times New Roman" w:cs="Times New Roman"/>
          <w:color w:val="2B2B2B"/>
          <w:sz w:val="24"/>
          <w:szCs w:val="24"/>
        </w:rPr>
        <w:t>. århundre)</w:t>
      </w:r>
    </w:p>
    <w:p w:rsidR="00AF194E" w:rsidRPr="005A22BE" w:rsidRDefault="00AF194E" w:rsidP="00AF194E">
      <w:pPr>
        <w:rPr>
          <w:b/>
          <w:sz w:val="24"/>
          <w:szCs w:val="24"/>
        </w:rPr>
      </w:pPr>
    </w:p>
    <w:p w:rsidR="00B029FF" w:rsidRDefault="00FC1B76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Varighet: </w:t>
      </w:r>
      <w:r w:rsidR="00B029FF"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47A3">
        <w:rPr>
          <w:b/>
          <w:sz w:val="24"/>
          <w:szCs w:val="24"/>
        </w:rPr>
        <w:t>9</w:t>
      </w:r>
      <w:r w:rsidR="00AF194E">
        <w:rPr>
          <w:b/>
          <w:sz w:val="24"/>
          <w:szCs w:val="24"/>
        </w:rPr>
        <w:t xml:space="preserve">. </w:t>
      </w:r>
      <w:r w:rsidR="00164646">
        <w:rPr>
          <w:b/>
          <w:sz w:val="24"/>
          <w:szCs w:val="24"/>
        </w:rPr>
        <w:t xml:space="preserve">– </w:t>
      </w:r>
      <w:r w:rsidR="009E47A3">
        <w:rPr>
          <w:b/>
          <w:sz w:val="24"/>
          <w:szCs w:val="24"/>
        </w:rPr>
        <w:t>12</w:t>
      </w:r>
      <w:r w:rsidR="00164646">
        <w:rPr>
          <w:b/>
          <w:sz w:val="24"/>
          <w:szCs w:val="24"/>
        </w:rPr>
        <w:t>.</w:t>
      </w:r>
      <w:r w:rsidR="005A22BE">
        <w:rPr>
          <w:b/>
          <w:sz w:val="24"/>
          <w:szCs w:val="24"/>
        </w:rPr>
        <w:t xml:space="preserve"> desember</w:t>
      </w:r>
      <w:r w:rsidR="009E47A3">
        <w:rPr>
          <w:b/>
          <w:sz w:val="24"/>
          <w:szCs w:val="24"/>
        </w:rPr>
        <w:t xml:space="preserve"> 2013</w:t>
      </w:r>
    </w:p>
    <w:p w:rsidR="00AF194E" w:rsidRPr="004A2861" w:rsidRDefault="00AF194E" w:rsidP="00AF194E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AF194E" w:rsidRPr="004A2861" w:rsidRDefault="00AF194E" w:rsidP="00AF194E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>Bruk Times New Roman, 12. pkt, halvannen linjeavstand. I topptekstfeltet skriver du kandidatnummer, emnekode og semester. Husk også at alle sider skal nummereres.</w:t>
      </w:r>
    </w:p>
    <w:p w:rsidR="00AF194E" w:rsidRPr="004A2861" w:rsidRDefault="00AF194E" w:rsidP="00AF194E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F</w:t>
      </w:r>
      <w:r w:rsidRPr="004A2861">
        <w:rPr>
          <w:b/>
          <w:color w:val="2B2B2B"/>
          <w:sz w:val="24"/>
          <w:szCs w:val="24"/>
        </w:rPr>
        <w:t>orside</w:t>
      </w:r>
      <w:r>
        <w:rPr>
          <w:b/>
          <w:color w:val="2B2B2B"/>
          <w:sz w:val="24"/>
          <w:szCs w:val="24"/>
        </w:rPr>
        <w:t>n</w:t>
      </w:r>
      <w:r w:rsidRPr="004A2861">
        <w:rPr>
          <w:b/>
          <w:color w:val="2B2B2B"/>
          <w:sz w:val="24"/>
          <w:szCs w:val="24"/>
        </w:rPr>
        <w:t xml:space="preserve"> skal inneholde: 1) kandidatnummer (</w:t>
      </w:r>
      <w:r>
        <w:rPr>
          <w:b/>
          <w:color w:val="2B2B2B"/>
          <w:sz w:val="24"/>
          <w:szCs w:val="24"/>
        </w:rPr>
        <w:t xml:space="preserve">fire siffer, </w:t>
      </w:r>
      <w:r w:rsidRPr="004A2861">
        <w:rPr>
          <w:b/>
          <w:color w:val="2B2B2B"/>
          <w:sz w:val="24"/>
          <w:szCs w:val="24"/>
        </w:rPr>
        <w:t xml:space="preserve">hentes fra StudentWeb) 2) emnekode og emnenavn 3) semester og år 4) </w:t>
      </w:r>
      <w:r>
        <w:rPr>
          <w:b/>
          <w:color w:val="2B2B2B"/>
          <w:sz w:val="24"/>
          <w:szCs w:val="24"/>
        </w:rPr>
        <w:t>nummer på oppgaven du har valgt</w:t>
      </w:r>
    </w:p>
    <w:p w:rsidR="00AF194E" w:rsidRDefault="00AF194E" w:rsidP="00AF194E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Husk at besvarelsen skal være anonym, kandidatens navn skal </w:t>
      </w:r>
      <w:r>
        <w:rPr>
          <w:b/>
          <w:color w:val="2B2B2B"/>
          <w:sz w:val="24"/>
          <w:szCs w:val="24"/>
        </w:rPr>
        <w:t>ikke brukes, kun kandidatnummer.</w:t>
      </w:r>
    </w:p>
    <w:p w:rsidR="00FC1B76" w:rsidRDefault="00FC1B76" w:rsidP="00AF194E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Eksamen skal besvares på spansk</w:t>
      </w:r>
    </w:p>
    <w:p w:rsidR="00AF194E" w:rsidRDefault="00AF194E" w:rsidP="00AF194E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9E47A3" w:rsidRPr="00FC1B76" w:rsidRDefault="00B029FF" w:rsidP="00FC1B76">
      <w:pPr>
        <w:pStyle w:val="NormalWeb"/>
        <w:spacing w:line="276" w:lineRule="auto"/>
      </w:pPr>
      <w:r>
        <w:t>--------------------------------------------------------------------------------------------------------------------</w:t>
      </w:r>
    </w:p>
    <w:p w:rsidR="009A7142" w:rsidRP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 w:rsidRPr="009A7142">
        <w:rPr>
          <w:b/>
          <w:bCs/>
          <w:sz w:val="24"/>
          <w:szCs w:val="24"/>
        </w:rPr>
        <w:t>Responda 2 de las 4 preguntas siguientes: debe responder a 1 pregunta del apartado 1. y a otra del apartado 2.:</w:t>
      </w:r>
    </w:p>
    <w:p w:rsidR="009A7142" w:rsidRP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 w:rsidRPr="009A7142">
        <w:rPr>
          <w:b/>
          <w:bCs/>
          <w:sz w:val="24"/>
          <w:szCs w:val="24"/>
        </w:rPr>
        <w:t>1.</w:t>
      </w:r>
    </w:p>
    <w:p w:rsidR="009A7142" w:rsidRP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 w:rsidRPr="009A7142">
        <w:rPr>
          <w:b/>
          <w:bCs/>
          <w:sz w:val="24"/>
          <w:szCs w:val="24"/>
        </w:rPr>
        <w:t>Responda a la pregunta A o B: 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A)  </w:t>
      </w:r>
      <w:r>
        <w:rPr>
          <w:sz w:val="24"/>
          <w:szCs w:val="24"/>
          <w:lang w:val="en-US"/>
        </w:rPr>
        <w:t xml:space="preserve">Explique a) la relación del título con el texto; b) la estructura; y c) el punto de vista narrativo o voz/voces de el/los narrador-es en las siguientes obras (Ver Garfield/Schulman, </w:t>
      </w:r>
      <w:r>
        <w:rPr>
          <w:i/>
          <w:iCs/>
          <w:sz w:val="24"/>
          <w:szCs w:val="24"/>
          <w:lang w:val="en-US"/>
        </w:rPr>
        <w:t>Las literaturas hispánicas 1</w:t>
      </w:r>
      <w:r>
        <w:rPr>
          <w:sz w:val="24"/>
          <w:szCs w:val="24"/>
          <w:lang w:val="en-US"/>
        </w:rPr>
        <w:t>, “la prosa 32-53):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“El ruido de las cosas al caer” de J. G. Vasquez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“Noticia de un secuestro” de G. G. Márquez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“La virgen de los sicarios” de F. Vallejo 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en-US"/>
        </w:rPr>
        <w:t>Relacione el artículo “Los cinco focos de la mafia colombiana (1968-1988). Elementos para una historia” de Darío Betancourt Echeverry con 1 de las 3 obras del pensum y explique con mínimo 1 cita del artículo y 1 cita de la obra seleccionada el concepo de “Narco-cultura”, “Sicario/Sicariato” y “Paramilitarismo”  </w:t>
      </w:r>
    </w:p>
    <w:p w:rsidR="009A7142" w:rsidRDefault="009A7142" w:rsidP="009A7142">
      <w:pPr>
        <w:spacing w:before="100" w:beforeAutospacing="1" w:after="100" w:afterAutospacing="1"/>
        <w:rPr>
          <w:b/>
          <w:bCs/>
          <w:sz w:val="24"/>
          <w:szCs w:val="24"/>
          <w:lang w:val="en-US"/>
        </w:rPr>
      </w:pP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Responda a la pregunta A o B: 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Haga un comentario a) lingüístico; b) literario y c) cultural de “Noticia de un secuestro” de G. G. Márquez: en su comentario literario, comente con 4 citas breves (4-7 líneas) de la obra el estilo periodístico (2 citas) y el estilo  literario  (2 citas) de la obra. </w:t>
      </w:r>
      <w:r>
        <w:rPr>
          <w:sz w:val="24"/>
          <w:szCs w:val="24"/>
        </w:rPr>
        <w:t>Comente (media página) si, en su opinión, la obra de Márquez es una novela o un reportaje literario y por qué?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</w:p>
    <w:p w:rsidR="009A7142" w:rsidRDefault="009A7142" w:rsidP="009A714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Haga un comentario literario y cultural de </w:t>
      </w:r>
      <w:r>
        <w:rPr>
          <w:i/>
          <w:iCs/>
          <w:sz w:val="24"/>
          <w:szCs w:val="24"/>
        </w:rPr>
        <w:t>La virgen de los sicarios</w:t>
      </w:r>
      <w:r>
        <w:rPr>
          <w:sz w:val="24"/>
          <w:szCs w:val="24"/>
        </w:rPr>
        <w:t xml:space="preserve"> de F. Vallejo. En su comentario literario (Ver Garfield/Schulman, </w:t>
      </w:r>
      <w:r>
        <w:rPr>
          <w:i/>
          <w:iCs/>
          <w:sz w:val="24"/>
          <w:szCs w:val="24"/>
        </w:rPr>
        <w:t>Las literaturas hispánicas 1</w:t>
      </w:r>
      <w:r>
        <w:rPr>
          <w:sz w:val="24"/>
          <w:szCs w:val="24"/>
        </w:rPr>
        <w:t>,“la prosa 32-53) comente con mínimo 2 citas breves (4-7 líneas) el tipo de estilo y lenguaje usado en la obra. En su comentario cultural discuta (media página) que aprendió usted en esta obra sobre el fenómeno del narcotráfico en Colombia.</w:t>
      </w:r>
    </w:p>
    <w:p w:rsidR="009E47A3" w:rsidRDefault="009E47A3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Default="009A7142" w:rsidP="00FC1B76">
      <w:pPr>
        <w:spacing w:line="276" w:lineRule="auto"/>
        <w:rPr>
          <w:b/>
          <w:lang w:val="es-MX"/>
        </w:rPr>
      </w:pPr>
    </w:p>
    <w:p w:rsidR="009A7142" w:rsidRPr="00FC1B76" w:rsidRDefault="009A7142" w:rsidP="00FC1B76">
      <w:pPr>
        <w:spacing w:line="276" w:lineRule="auto"/>
        <w:rPr>
          <w:b/>
          <w:lang w:val="es-MX"/>
        </w:rPr>
      </w:pPr>
    </w:p>
    <w:p w:rsidR="009E47A3" w:rsidRPr="00FC1B76" w:rsidRDefault="00FC1B76" w:rsidP="00FC1B76">
      <w:pPr>
        <w:spacing w:line="276" w:lineRule="auto"/>
        <w:rPr>
          <w:b/>
        </w:rPr>
      </w:pP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</w:r>
      <w:r w:rsidRPr="00FC1B76">
        <w:rPr>
          <w:b/>
        </w:rPr>
        <w:softHyphen/>
        <w:t>_____________________________________________________________________________________________</w:t>
      </w:r>
    </w:p>
    <w:p w:rsidR="009E47A3" w:rsidRPr="00FC1B76" w:rsidRDefault="009E47A3" w:rsidP="00FC1B76">
      <w:pPr>
        <w:rPr>
          <w:b/>
        </w:rPr>
      </w:pPr>
      <w:r w:rsidRPr="00FC1B76">
        <w:rPr>
          <w:b/>
        </w:rPr>
        <w:t>Hvis du ønsker begrunnelse: Ta kontakt med eksamenskonsulent Hans Joar Johannessen på e-post (h.j.johannessen@ilos.uio.no) innen 1 uke etter at sensuren er kunngjort i StudentWeb. Oppgi navn og kandidatnummer. Sensor bestemmer om begrunnelsen gis skriftlig eller muntlig.</w:t>
      </w:r>
    </w:p>
    <w:sectPr w:rsidR="009E47A3" w:rsidRPr="00FC1B76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95" w:rsidRDefault="00CD0C95">
      <w:r>
        <w:separator/>
      </w:r>
    </w:p>
  </w:endnote>
  <w:endnote w:type="continuationSeparator" w:id="0">
    <w:p w:rsidR="00CD0C95" w:rsidRDefault="00CD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BE" w:rsidRDefault="005A22BE">
    <w:pPr>
      <w:pStyle w:val="Footer"/>
      <w:jc w:val="right"/>
    </w:pPr>
    <w:r>
      <w:t xml:space="preserve">Side </w:t>
    </w:r>
    <w:r w:rsidR="0029451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94512">
      <w:rPr>
        <w:b/>
        <w:sz w:val="24"/>
        <w:szCs w:val="24"/>
      </w:rPr>
      <w:fldChar w:fldCharType="separate"/>
    </w:r>
    <w:r w:rsidR="009A7142">
      <w:rPr>
        <w:b/>
        <w:noProof/>
      </w:rPr>
      <w:t>1</w:t>
    </w:r>
    <w:r w:rsidR="00294512">
      <w:rPr>
        <w:b/>
        <w:sz w:val="24"/>
        <w:szCs w:val="24"/>
      </w:rPr>
      <w:fldChar w:fldCharType="end"/>
    </w:r>
    <w:r>
      <w:t xml:space="preserve"> av </w:t>
    </w:r>
    <w:r w:rsidR="0029451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94512">
      <w:rPr>
        <w:b/>
        <w:sz w:val="24"/>
        <w:szCs w:val="24"/>
      </w:rPr>
      <w:fldChar w:fldCharType="separate"/>
    </w:r>
    <w:r w:rsidR="009A7142">
      <w:rPr>
        <w:b/>
        <w:noProof/>
      </w:rPr>
      <w:t>2</w:t>
    </w:r>
    <w:r w:rsidR="00294512">
      <w:rPr>
        <w:b/>
        <w:sz w:val="24"/>
        <w:szCs w:val="24"/>
      </w:rPr>
      <w:fldChar w:fldCharType="end"/>
    </w:r>
  </w:p>
  <w:p w:rsidR="005A22BE" w:rsidRDefault="005A22B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95" w:rsidRDefault="00CD0C95">
      <w:r>
        <w:separator/>
      </w:r>
    </w:p>
  </w:footnote>
  <w:footnote w:type="continuationSeparator" w:id="0">
    <w:p w:rsidR="00CD0C95" w:rsidRDefault="00CD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49A4"/>
    <w:multiLevelType w:val="hybridMultilevel"/>
    <w:tmpl w:val="EB1890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17A2F"/>
    <w:multiLevelType w:val="hybridMultilevel"/>
    <w:tmpl w:val="739CA214"/>
    <w:lvl w:ilvl="0" w:tplc="5E5692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21EA"/>
    <w:multiLevelType w:val="hybridMultilevel"/>
    <w:tmpl w:val="A6C450B8"/>
    <w:lvl w:ilvl="0" w:tplc="1ABC09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535F0"/>
    <w:multiLevelType w:val="hybridMultilevel"/>
    <w:tmpl w:val="0B647A2E"/>
    <w:lvl w:ilvl="0" w:tplc="C33ED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21"/>
    <w:rsid w:val="00022544"/>
    <w:rsid w:val="00025AEE"/>
    <w:rsid w:val="00034B8A"/>
    <w:rsid w:val="0004280E"/>
    <w:rsid w:val="000547A6"/>
    <w:rsid w:val="000A3EC0"/>
    <w:rsid w:val="000B3CFE"/>
    <w:rsid w:val="000D01CD"/>
    <w:rsid w:val="000D0C3B"/>
    <w:rsid w:val="000D1B48"/>
    <w:rsid w:val="000D3529"/>
    <w:rsid w:val="000D5C23"/>
    <w:rsid w:val="000E09D7"/>
    <w:rsid w:val="00103558"/>
    <w:rsid w:val="00106B26"/>
    <w:rsid w:val="00164646"/>
    <w:rsid w:val="001C7029"/>
    <w:rsid w:val="001D2773"/>
    <w:rsid w:val="001E4208"/>
    <w:rsid w:val="001F07BE"/>
    <w:rsid w:val="001F5DB1"/>
    <w:rsid w:val="0022390E"/>
    <w:rsid w:val="0023651A"/>
    <w:rsid w:val="0025541B"/>
    <w:rsid w:val="00294512"/>
    <w:rsid w:val="002C28F0"/>
    <w:rsid w:val="0030242E"/>
    <w:rsid w:val="00371B75"/>
    <w:rsid w:val="003A61F1"/>
    <w:rsid w:val="004227B2"/>
    <w:rsid w:val="0044168E"/>
    <w:rsid w:val="00452528"/>
    <w:rsid w:val="00461C40"/>
    <w:rsid w:val="00491CBE"/>
    <w:rsid w:val="00504479"/>
    <w:rsid w:val="00593EDC"/>
    <w:rsid w:val="00597AFB"/>
    <w:rsid w:val="005A22BE"/>
    <w:rsid w:val="005D10F8"/>
    <w:rsid w:val="005F70C8"/>
    <w:rsid w:val="00613FD2"/>
    <w:rsid w:val="00614701"/>
    <w:rsid w:val="00624DD9"/>
    <w:rsid w:val="00630282"/>
    <w:rsid w:val="0063313A"/>
    <w:rsid w:val="00646111"/>
    <w:rsid w:val="006679ED"/>
    <w:rsid w:val="006744F0"/>
    <w:rsid w:val="00674CB9"/>
    <w:rsid w:val="00682EC3"/>
    <w:rsid w:val="00691919"/>
    <w:rsid w:val="006A668F"/>
    <w:rsid w:val="006F7773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A1051"/>
    <w:rsid w:val="009A7142"/>
    <w:rsid w:val="009D0465"/>
    <w:rsid w:val="009E47A3"/>
    <w:rsid w:val="00A34F05"/>
    <w:rsid w:val="00A40415"/>
    <w:rsid w:val="00A525C4"/>
    <w:rsid w:val="00A6118D"/>
    <w:rsid w:val="00A66DF9"/>
    <w:rsid w:val="00A679C4"/>
    <w:rsid w:val="00A95100"/>
    <w:rsid w:val="00AA762D"/>
    <w:rsid w:val="00AA76D2"/>
    <w:rsid w:val="00AE3F10"/>
    <w:rsid w:val="00AF194E"/>
    <w:rsid w:val="00AF7271"/>
    <w:rsid w:val="00B029FF"/>
    <w:rsid w:val="00B134A1"/>
    <w:rsid w:val="00B23BE5"/>
    <w:rsid w:val="00B248CB"/>
    <w:rsid w:val="00B41EFD"/>
    <w:rsid w:val="00B4744C"/>
    <w:rsid w:val="00B50D5C"/>
    <w:rsid w:val="00B532A7"/>
    <w:rsid w:val="00BA571E"/>
    <w:rsid w:val="00C05AE2"/>
    <w:rsid w:val="00C213F2"/>
    <w:rsid w:val="00C45333"/>
    <w:rsid w:val="00C534B1"/>
    <w:rsid w:val="00C652C6"/>
    <w:rsid w:val="00C85BDD"/>
    <w:rsid w:val="00CA51F2"/>
    <w:rsid w:val="00CC2EED"/>
    <w:rsid w:val="00CD0C95"/>
    <w:rsid w:val="00CD7A72"/>
    <w:rsid w:val="00CE523F"/>
    <w:rsid w:val="00D302C1"/>
    <w:rsid w:val="00D30D2C"/>
    <w:rsid w:val="00D30FD2"/>
    <w:rsid w:val="00D40BCD"/>
    <w:rsid w:val="00D44F64"/>
    <w:rsid w:val="00D80F07"/>
    <w:rsid w:val="00D828BC"/>
    <w:rsid w:val="00DB2CAF"/>
    <w:rsid w:val="00DB5CFC"/>
    <w:rsid w:val="00DC290C"/>
    <w:rsid w:val="00DD677D"/>
    <w:rsid w:val="00DE06C5"/>
    <w:rsid w:val="00DE29E4"/>
    <w:rsid w:val="00E0371F"/>
    <w:rsid w:val="00E3033A"/>
    <w:rsid w:val="00E35B23"/>
    <w:rsid w:val="00E842B6"/>
    <w:rsid w:val="00E8624B"/>
    <w:rsid w:val="00F12403"/>
    <w:rsid w:val="00F30BD3"/>
    <w:rsid w:val="00F30F95"/>
    <w:rsid w:val="00F64650"/>
    <w:rsid w:val="00F767FA"/>
    <w:rsid w:val="00F94221"/>
    <w:rsid w:val="00FC1B76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paragraph" w:styleId="PlainText">
    <w:name w:val="Plain Text"/>
    <w:basedOn w:val="Normal"/>
    <w:link w:val="PlainTextChar"/>
    <w:uiPriority w:val="99"/>
    <w:unhideWhenUsed/>
    <w:rsid w:val="000B3CF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3CF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2007-11-30T09:47:00Z</cp:lastPrinted>
  <dcterms:created xsi:type="dcterms:W3CDTF">2013-12-06T15:32:00Z</dcterms:created>
  <dcterms:modified xsi:type="dcterms:W3CDTF">2013-12-06T15:32:00Z</dcterms:modified>
</cp:coreProperties>
</file>