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67" w:rsidRPr="00812996" w:rsidRDefault="005A7267" w:rsidP="005A7267">
      <w:pPr>
        <w:rPr>
          <w:lang w:val="en-GB"/>
        </w:rPr>
      </w:pPr>
      <w:r>
        <w:rPr>
          <w:lang w:val="en-GB"/>
        </w:rPr>
        <w:t xml:space="preserve">Department </w:t>
      </w:r>
      <w:r w:rsidRPr="00812996">
        <w:rPr>
          <w:lang w:val="en-GB"/>
        </w:rPr>
        <w:t>of Health Management and Health Economics</w:t>
      </w:r>
      <w:r>
        <w:rPr>
          <w:lang w:val="en-GB"/>
        </w:rPr>
        <w:tab/>
      </w:r>
      <w:r>
        <w:rPr>
          <w:lang w:val="en-GB"/>
        </w:rPr>
        <w:tab/>
        <w:t xml:space="preserve">             </w:t>
      </w:r>
      <w:r w:rsidRPr="00812996">
        <w:rPr>
          <w:lang w:val="en-GB"/>
        </w:rPr>
        <w:t>English</w:t>
      </w:r>
    </w:p>
    <w:p w:rsidR="005A7267" w:rsidRPr="00812996" w:rsidRDefault="005A7267" w:rsidP="005A7267">
      <w:pPr>
        <w:rPr>
          <w:lang w:val="en-GB"/>
        </w:rPr>
      </w:pPr>
      <w:r w:rsidRPr="00812996">
        <w:rPr>
          <w:lang w:val="en-GB"/>
        </w:rPr>
        <w:t>Faculty of Medicine</w:t>
      </w:r>
    </w:p>
    <w:p w:rsidR="005A7267" w:rsidRPr="00812996" w:rsidRDefault="005A7267" w:rsidP="005A7267">
      <w:pPr>
        <w:rPr>
          <w:lang w:val="en-GB"/>
        </w:rPr>
      </w:pPr>
      <w:smartTag w:uri="urn:schemas-microsoft-com:office:smarttags" w:element="PlaceName">
        <w:smartTag w:uri="urn:schemas-microsoft-com:office:smarttags" w:element="PlaceName">
          <w:r w:rsidRPr="00812996">
            <w:rPr>
              <w:lang w:val="en-GB"/>
            </w:rPr>
            <w:t>University</w:t>
          </w:r>
        </w:smartTag>
        <w:r w:rsidRPr="00812996">
          <w:rPr>
            <w:lang w:val="en-GB"/>
          </w:rPr>
          <w:t xml:space="preserve"> of </w:t>
        </w:r>
        <w:smartTag w:uri="urn:schemas-microsoft-com:office:smarttags" w:element="PlaceName">
          <w:r w:rsidRPr="00812996">
            <w:rPr>
              <w:lang w:val="en-GB"/>
            </w:rPr>
            <w:t>Oslo</w:t>
          </w:r>
        </w:smartTag>
      </w:smartTag>
    </w:p>
    <w:p w:rsidR="005A7267" w:rsidRPr="00812996" w:rsidRDefault="005A7267" w:rsidP="005A7267">
      <w:pPr>
        <w:rPr>
          <w:lang w:val="en-GB"/>
        </w:rPr>
      </w:pPr>
    </w:p>
    <w:p w:rsidR="005A7267" w:rsidRPr="00812996" w:rsidRDefault="005A7267" w:rsidP="005A7267">
      <w:pPr>
        <w:rPr>
          <w:lang w:val="en-GB"/>
        </w:rPr>
      </w:pPr>
    </w:p>
    <w:p w:rsidR="005A7267" w:rsidRPr="00812996" w:rsidRDefault="005A7267" w:rsidP="005A7267">
      <w:pPr>
        <w:pStyle w:val="Heading5"/>
        <w:jc w:val="center"/>
        <w:rPr>
          <w:sz w:val="36"/>
          <w:szCs w:val="36"/>
          <w:lang w:val="en-GB"/>
        </w:rPr>
      </w:pPr>
    </w:p>
    <w:p w:rsidR="005A7267" w:rsidRPr="0038759D" w:rsidRDefault="005A7267" w:rsidP="005A7267">
      <w:pPr>
        <w:pStyle w:val="Heading5"/>
        <w:rPr>
          <w:szCs w:val="32"/>
          <w:lang w:val="en-GB"/>
        </w:rPr>
      </w:pPr>
    </w:p>
    <w:p w:rsidR="005A7267" w:rsidRPr="00584204" w:rsidRDefault="005A7267" w:rsidP="005A7267">
      <w:pPr>
        <w:pStyle w:val="Heading5"/>
        <w:jc w:val="center"/>
        <w:rPr>
          <w:szCs w:val="32"/>
          <w:lang w:val="en-GB"/>
        </w:rPr>
      </w:pPr>
      <w:r>
        <w:rPr>
          <w:szCs w:val="32"/>
          <w:lang w:val="en-GB"/>
        </w:rPr>
        <w:t>Re- exam Tuesday August 24, 09.00-13.00</w:t>
      </w:r>
    </w:p>
    <w:p w:rsidR="005A7267" w:rsidRPr="00584204" w:rsidRDefault="005A7267" w:rsidP="005A7267">
      <w:pPr>
        <w:pStyle w:val="Heading5"/>
        <w:rPr>
          <w:szCs w:val="32"/>
          <w:lang w:val="en-GB"/>
        </w:rPr>
      </w:pPr>
    </w:p>
    <w:p w:rsidR="005A7267" w:rsidRPr="00982191" w:rsidRDefault="005A7267" w:rsidP="005A7267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HME4209</w:t>
      </w:r>
      <w:r w:rsidRPr="00982191">
        <w:rPr>
          <w:sz w:val="36"/>
          <w:szCs w:val="36"/>
          <w:lang w:val="en-GB"/>
        </w:rPr>
        <w:t xml:space="preserve">- </w:t>
      </w:r>
      <w:r w:rsidRPr="00982191">
        <w:rPr>
          <w:sz w:val="36"/>
          <w:szCs w:val="36"/>
        </w:rPr>
        <w:t>Leadership and organization</w:t>
      </w:r>
    </w:p>
    <w:p w:rsidR="005A7267" w:rsidRPr="00584204" w:rsidRDefault="005A7267" w:rsidP="005A7267">
      <w:pPr>
        <w:rPr>
          <w:sz w:val="32"/>
          <w:szCs w:val="32"/>
          <w:lang w:val="en-GB"/>
        </w:rPr>
      </w:pPr>
    </w:p>
    <w:p w:rsidR="005A7267" w:rsidRPr="00A044CF" w:rsidRDefault="005A7267" w:rsidP="005A726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A044CF">
        <w:rPr>
          <w:sz w:val="28"/>
          <w:szCs w:val="28"/>
        </w:rPr>
        <w:t>Exam resources: English dictionary is allowed</w:t>
      </w:r>
    </w:p>
    <w:p w:rsidR="005A7267" w:rsidRPr="001E1324" w:rsidRDefault="005A7267" w:rsidP="005A726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Results will be available on September 14</w:t>
      </w:r>
      <w:r w:rsidRPr="00584204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see the list on the board at the Department of Health Management and Health Economics</w:t>
      </w:r>
      <w:r w:rsidRPr="001E1324">
        <w:rPr>
          <w:sz w:val="28"/>
          <w:szCs w:val="28"/>
          <w:lang w:val="en-GB"/>
        </w:rPr>
        <w:t xml:space="preserve">, </w:t>
      </w:r>
      <w:proofErr w:type="spellStart"/>
      <w:r w:rsidRPr="001E1324">
        <w:rPr>
          <w:sz w:val="28"/>
          <w:szCs w:val="28"/>
          <w:lang w:val="en-GB"/>
        </w:rPr>
        <w:t>Forskningsveien</w:t>
      </w:r>
      <w:proofErr w:type="spellEnd"/>
      <w:r w:rsidRPr="001E132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3A</w:t>
      </w:r>
      <w:r w:rsidRPr="001E1324">
        <w:rPr>
          <w:sz w:val="28"/>
          <w:szCs w:val="28"/>
          <w:lang w:val="en-GB"/>
        </w:rPr>
        <w:t xml:space="preserve">. The results will also be posted on </w:t>
      </w:r>
      <w:proofErr w:type="spellStart"/>
      <w:r w:rsidRPr="001E1324">
        <w:rPr>
          <w:sz w:val="28"/>
          <w:szCs w:val="28"/>
          <w:lang w:val="en-GB"/>
        </w:rPr>
        <w:t>Studentweb</w:t>
      </w:r>
      <w:proofErr w:type="spellEnd"/>
      <w:r w:rsidRPr="001E1324">
        <w:rPr>
          <w:sz w:val="28"/>
          <w:szCs w:val="28"/>
          <w:lang w:val="en-GB"/>
        </w:rPr>
        <w:t>.</w:t>
      </w:r>
    </w:p>
    <w:p w:rsidR="005A7267" w:rsidRPr="001E1324" w:rsidRDefault="005A7267" w:rsidP="005A7267">
      <w:pPr>
        <w:rPr>
          <w:sz w:val="28"/>
          <w:szCs w:val="28"/>
          <w:lang w:val="en-GB"/>
        </w:rPr>
      </w:pPr>
    </w:p>
    <w:p w:rsidR="005A7267" w:rsidRPr="001E1324" w:rsidRDefault="005A7267" w:rsidP="005A7267">
      <w:pPr>
        <w:rPr>
          <w:sz w:val="28"/>
          <w:szCs w:val="28"/>
        </w:rPr>
      </w:pPr>
      <w:r w:rsidRPr="001E1324">
        <w:rPr>
          <w:sz w:val="28"/>
          <w:szCs w:val="28"/>
          <w:lang w:val="en-GB"/>
        </w:rPr>
        <w:t xml:space="preserve">The receiving day of the results is the day the results are </w:t>
      </w:r>
      <w:r>
        <w:rPr>
          <w:sz w:val="28"/>
          <w:szCs w:val="28"/>
          <w:lang w:val="en-GB"/>
        </w:rPr>
        <w:t>poste</w:t>
      </w:r>
      <w:r w:rsidRPr="001E1324">
        <w:rPr>
          <w:sz w:val="28"/>
          <w:szCs w:val="28"/>
          <w:lang w:val="en-GB"/>
        </w:rPr>
        <w:t>d</w:t>
      </w:r>
      <w:r>
        <w:rPr>
          <w:sz w:val="28"/>
          <w:szCs w:val="28"/>
          <w:lang w:val="en-GB"/>
        </w:rPr>
        <w:t xml:space="preserve"> </w:t>
      </w:r>
      <w:r w:rsidRPr="001E1324">
        <w:rPr>
          <w:sz w:val="28"/>
          <w:szCs w:val="28"/>
          <w:lang w:val="en-GB"/>
        </w:rPr>
        <w:t>on the board outside</w:t>
      </w:r>
      <w:r>
        <w:rPr>
          <w:sz w:val="28"/>
          <w:szCs w:val="28"/>
          <w:lang w:val="en-GB"/>
        </w:rPr>
        <w:t xml:space="preserve"> the Department.</w:t>
      </w:r>
      <w:r w:rsidRPr="001E132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1E1324">
        <w:rPr>
          <w:sz w:val="28"/>
          <w:szCs w:val="28"/>
          <w:lang w:val="en-GB"/>
        </w:rPr>
        <w:t xml:space="preserve">ppeals must be submitted within three weeks of this date. </w:t>
      </w:r>
    </w:p>
    <w:p w:rsidR="005A7267" w:rsidRPr="001E1324" w:rsidRDefault="005A7267" w:rsidP="005A7267">
      <w:pPr>
        <w:rPr>
          <w:sz w:val="28"/>
          <w:szCs w:val="28"/>
        </w:rPr>
      </w:pPr>
    </w:p>
    <w:p w:rsidR="005A7267" w:rsidRDefault="005A7267" w:rsidP="005A726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written exam consists of</w:t>
      </w:r>
      <w:r w:rsidRPr="005A7267">
        <w:rPr>
          <w:b/>
          <w:sz w:val="28"/>
          <w:szCs w:val="28"/>
          <w:lang w:val="en-GB"/>
        </w:rPr>
        <w:t xml:space="preserve"> 2</w:t>
      </w:r>
      <w:r>
        <w:rPr>
          <w:sz w:val="28"/>
          <w:szCs w:val="28"/>
          <w:lang w:val="en-GB"/>
        </w:rPr>
        <w:t xml:space="preserve"> pages including this page.</w:t>
      </w:r>
    </w:p>
    <w:p w:rsidR="005A7267" w:rsidRDefault="005A7267" w:rsidP="005A7267">
      <w:pPr>
        <w:rPr>
          <w:sz w:val="28"/>
          <w:szCs w:val="28"/>
          <w:lang w:val="en-GB"/>
        </w:rPr>
      </w:pPr>
    </w:p>
    <w:p w:rsidR="005A7267" w:rsidRDefault="005A7267" w:rsidP="005A7267">
      <w:pPr>
        <w:rPr>
          <w:sz w:val="28"/>
          <w:szCs w:val="28"/>
        </w:rPr>
      </w:pPr>
      <w:r w:rsidRPr="00B20843">
        <w:rPr>
          <w:sz w:val="28"/>
          <w:szCs w:val="28"/>
        </w:rPr>
        <w:t>Put all your answers on the exam paper provided, and not in this exam questions form.</w:t>
      </w:r>
    </w:p>
    <w:p w:rsidR="005A7267" w:rsidRPr="00584204" w:rsidRDefault="005A7267" w:rsidP="005A7267">
      <w:pPr>
        <w:rPr>
          <w:sz w:val="28"/>
          <w:szCs w:val="28"/>
          <w:lang w:val="en-GB"/>
        </w:rPr>
      </w:pPr>
    </w:p>
    <w:p w:rsidR="005A7267" w:rsidRDefault="005A7267" w:rsidP="005A7267">
      <w:pPr>
        <w:rPr>
          <w:sz w:val="28"/>
          <w:szCs w:val="28"/>
          <w:lang w:val="en-GB"/>
        </w:rPr>
      </w:pPr>
      <w:r w:rsidRPr="001E1324">
        <w:rPr>
          <w:sz w:val="28"/>
          <w:szCs w:val="28"/>
          <w:lang w:val="en-GB"/>
        </w:rPr>
        <w:t xml:space="preserve">Remember to write down your candidate number so that you have </w:t>
      </w:r>
      <w:r>
        <w:rPr>
          <w:sz w:val="28"/>
          <w:szCs w:val="28"/>
          <w:lang w:val="en-GB"/>
        </w:rPr>
        <w:t>it when the results are made availa</w:t>
      </w:r>
      <w:r w:rsidRPr="001E1324">
        <w:rPr>
          <w:sz w:val="28"/>
          <w:szCs w:val="28"/>
          <w:lang w:val="en-GB"/>
        </w:rPr>
        <w:t>ble.</w:t>
      </w:r>
    </w:p>
    <w:p w:rsidR="005A7267" w:rsidRDefault="005A7267" w:rsidP="005A7267">
      <w:pPr>
        <w:jc w:val="center"/>
        <w:outlineLvl w:val="0"/>
        <w:rPr>
          <w:b/>
          <w:lang w:val="en-GB"/>
        </w:rPr>
      </w:pPr>
    </w:p>
    <w:p w:rsidR="005A7267" w:rsidRDefault="005A7267" w:rsidP="005A7267">
      <w:pPr>
        <w:jc w:val="center"/>
        <w:outlineLvl w:val="0"/>
        <w:rPr>
          <w:b/>
          <w:lang w:val="en-GB"/>
        </w:rPr>
      </w:pPr>
    </w:p>
    <w:p w:rsidR="005A7267" w:rsidRDefault="005A7267" w:rsidP="005A7267">
      <w:pPr>
        <w:jc w:val="center"/>
        <w:outlineLvl w:val="0"/>
        <w:rPr>
          <w:b/>
          <w:lang w:val="en-GB"/>
        </w:rPr>
      </w:pPr>
    </w:p>
    <w:p w:rsidR="005A7267" w:rsidRDefault="005A7267" w:rsidP="005A7267">
      <w:pPr>
        <w:jc w:val="center"/>
        <w:outlineLvl w:val="0"/>
        <w:rPr>
          <w:b/>
          <w:lang w:val="en-GB"/>
        </w:rPr>
      </w:pPr>
    </w:p>
    <w:p w:rsidR="005A7267" w:rsidRDefault="005A7267" w:rsidP="0078077D">
      <w:pPr>
        <w:jc w:val="center"/>
        <w:rPr>
          <w:b/>
          <w:lang w:val="en-GB"/>
        </w:rPr>
      </w:pPr>
    </w:p>
    <w:p w:rsidR="005A7267" w:rsidRDefault="005A7267" w:rsidP="0078077D">
      <w:pPr>
        <w:jc w:val="center"/>
        <w:rPr>
          <w:b/>
          <w:lang w:val="en-GB"/>
        </w:rPr>
      </w:pPr>
    </w:p>
    <w:p w:rsidR="005A7267" w:rsidRDefault="005A7267" w:rsidP="0078077D">
      <w:pPr>
        <w:jc w:val="center"/>
        <w:rPr>
          <w:b/>
          <w:lang w:val="en-GB"/>
        </w:rPr>
      </w:pPr>
    </w:p>
    <w:p w:rsidR="005A7267" w:rsidRDefault="005A7267" w:rsidP="0078077D">
      <w:pPr>
        <w:jc w:val="center"/>
        <w:rPr>
          <w:b/>
          <w:lang w:val="en-GB"/>
        </w:rPr>
      </w:pPr>
    </w:p>
    <w:p w:rsidR="005A7267" w:rsidRDefault="005A7267" w:rsidP="0078077D">
      <w:pPr>
        <w:jc w:val="center"/>
        <w:rPr>
          <w:b/>
          <w:lang w:val="en-GB"/>
        </w:rPr>
      </w:pPr>
    </w:p>
    <w:p w:rsidR="004E7ED4" w:rsidRPr="00A13D7E" w:rsidRDefault="00150282" w:rsidP="0078077D">
      <w:pPr>
        <w:jc w:val="center"/>
        <w:rPr>
          <w:lang w:val="en-GB"/>
        </w:rPr>
      </w:pPr>
      <w:r>
        <w:rPr>
          <w:b/>
          <w:lang w:val="en-GB"/>
        </w:rPr>
        <w:lastRenderedPageBreak/>
        <w:t>Summer</w:t>
      </w:r>
      <w:r w:rsidR="00D90C44" w:rsidRPr="00A13D7E">
        <w:rPr>
          <w:b/>
          <w:lang w:val="en-GB"/>
        </w:rPr>
        <w:t xml:space="preserve"> 20</w:t>
      </w:r>
      <w:r>
        <w:rPr>
          <w:b/>
          <w:lang w:val="en-GB"/>
        </w:rPr>
        <w:t>10</w:t>
      </w:r>
    </w:p>
    <w:p w:rsidR="004E7ED4" w:rsidRPr="00A13D7E" w:rsidRDefault="002A2088" w:rsidP="007D0459">
      <w:pPr>
        <w:jc w:val="center"/>
        <w:rPr>
          <w:b/>
          <w:lang w:val="en-GB"/>
        </w:rPr>
      </w:pPr>
      <w:r>
        <w:rPr>
          <w:b/>
          <w:lang w:val="en-GB"/>
        </w:rPr>
        <w:t>Examination paper HME</w:t>
      </w:r>
      <w:r w:rsidR="00CF408F" w:rsidRPr="00A13D7E">
        <w:rPr>
          <w:b/>
          <w:lang w:val="en-GB"/>
        </w:rPr>
        <w:t xml:space="preserve"> </w:t>
      </w:r>
      <w:r>
        <w:rPr>
          <w:b/>
          <w:lang w:val="en-GB"/>
        </w:rPr>
        <w:t>4209</w:t>
      </w:r>
      <w:r w:rsidR="007D0459" w:rsidRPr="00A13D7E">
        <w:rPr>
          <w:b/>
          <w:lang w:val="en-GB"/>
        </w:rPr>
        <w:t xml:space="preserve"> </w:t>
      </w:r>
    </w:p>
    <w:p w:rsidR="004E7ED4" w:rsidRPr="00A13D7E" w:rsidRDefault="004E7ED4">
      <w:pPr>
        <w:rPr>
          <w:lang w:val="en-GB"/>
        </w:rPr>
      </w:pPr>
    </w:p>
    <w:p w:rsidR="00D46383" w:rsidRPr="00A13D7E" w:rsidRDefault="00D46383">
      <w:pPr>
        <w:rPr>
          <w:lang w:val="en-GB"/>
        </w:rPr>
      </w:pPr>
      <w:r w:rsidRPr="00A13D7E">
        <w:rPr>
          <w:lang w:val="en-GB"/>
        </w:rPr>
        <w:t xml:space="preserve">Both assignment 1 and assignment 2 are to be answered. In assignment 2, </w:t>
      </w:r>
      <w:r w:rsidR="00FD240D">
        <w:rPr>
          <w:lang w:val="en-GB"/>
        </w:rPr>
        <w:t>three</w:t>
      </w:r>
      <w:r w:rsidRPr="00A13D7E">
        <w:rPr>
          <w:lang w:val="en-GB"/>
        </w:rPr>
        <w:t xml:space="preserve"> of </w:t>
      </w:r>
      <w:r w:rsidR="00FD240D">
        <w:rPr>
          <w:lang w:val="en-GB"/>
        </w:rPr>
        <w:t>five</w:t>
      </w:r>
      <w:r w:rsidRPr="00A13D7E">
        <w:rPr>
          <w:lang w:val="en-GB"/>
        </w:rPr>
        <w:t xml:space="preserve"> questions need to be answered. Assignment 1 account for </w:t>
      </w:r>
      <w:r w:rsidR="00FD240D">
        <w:rPr>
          <w:lang w:val="en-GB"/>
        </w:rPr>
        <w:t>6</w:t>
      </w:r>
      <w:r w:rsidRPr="00A13D7E">
        <w:rPr>
          <w:lang w:val="en-GB"/>
        </w:rPr>
        <w:t xml:space="preserve">0% of the total grade and assignment 2 account for </w:t>
      </w:r>
      <w:r w:rsidR="00FD240D">
        <w:rPr>
          <w:lang w:val="en-GB"/>
        </w:rPr>
        <w:t>4</w:t>
      </w:r>
      <w:r w:rsidRPr="00A13D7E">
        <w:rPr>
          <w:lang w:val="en-GB"/>
        </w:rPr>
        <w:t>0%.</w:t>
      </w:r>
    </w:p>
    <w:p w:rsidR="00D46383" w:rsidRPr="00A13D7E" w:rsidRDefault="00D46383">
      <w:pPr>
        <w:rPr>
          <w:lang w:val="en-GB"/>
        </w:rPr>
      </w:pPr>
    </w:p>
    <w:p w:rsidR="00642AE6" w:rsidRPr="00A13D7E" w:rsidRDefault="00642AE6">
      <w:pPr>
        <w:rPr>
          <w:lang w:val="en-GB"/>
        </w:rPr>
      </w:pPr>
    </w:p>
    <w:p w:rsidR="00D90C44" w:rsidRPr="00A13D7E" w:rsidRDefault="00D90C44" w:rsidP="007D0459">
      <w:pPr>
        <w:rPr>
          <w:lang w:val="en-GB"/>
        </w:rPr>
      </w:pPr>
    </w:p>
    <w:p w:rsidR="004E7ED4" w:rsidRPr="00A13D7E" w:rsidRDefault="00D46383" w:rsidP="007D0459">
      <w:pPr>
        <w:jc w:val="center"/>
        <w:rPr>
          <w:b/>
          <w:color w:val="000000"/>
          <w:lang w:val="en-GB"/>
        </w:rPr>
      </w:pPr>
      <w:r w:rsidRPr="00A13D7E">
        <w:rPr>
          <w:b/>
          <w:color w:val="000000"/>
          <w:lang w:val="en-GB"/>
        </w:rPr>
        <w:t xml:space="preserve">Assignment </w:t>
      </w:r>
      <w:r w:rsidR="00736E80" w:rsidRPr="00A13D7E">
        <w:rPr>
          <w:b/>
          <w:color w:val="000000"/>
          <w:lang w:val="en-GB"/>
        </w:rPr>
        <w:t>1)</w:t>
      </w:r>
    </w:p>
    <w:p w:rsidR="007F500D" w:rsidRDefault="007F500D" w:rsidP="007F500D">
      <w:pPr>
        <w:rPr>
          <w:lang w:val="en-GB"/>
        </w:rPr>
      </w:pPr>
    </w:p>
    <w:p w:rsidR="00FD240D" w:rsidRDefault="00FD240D" w:rsidP="00FD240D">
      <w:pPr>
        <w:rPr>
          <w:lang w:val="en-GB"/>
        </w:rPr>
      </w:pPr>
      <w:r>
        <w:rPr>
          <w:lang w:val="en-GB"/>
        </w:rPr>
        <w:t xml:space="preserve">In 1977 Meyer and Rowan described the decoupled organization consisting of a formal part and an informal part. </w:t>
      </w:r>
      <w:proofErr w:type="spellStart"/>
      <w:r>
        <w:rPr>
          <w:lang w:val="en-GB"/>
        </w:rPr>
        <w:t>Brunsson</w:t>
      </w:r>
      <w:proofErr w:type="spellEnd"/>
      <w:r>
        <w:rPr>
          <w:lang w:val="en-GB"/>
        </w:rPr>
        <w:t xml:space="preserve"> elaborate on these ideas and describes the organizations of hypocrisy and the difference between the ideal type of a political organization and an action organization. </w:t>
      </w:r>
    </w:p>
    <w:p w:rsidR="00FD240D" w:rsidRDefault="00FD240D" w:rsidP="00FD240D">
      <w:pPr>
        <w:rPr>
          <w:lang w:val="en-GB"/>
        </w:rPr>
      </w:pPr>
    </w:p>
    <w:p w:rsidR="00FD240D" w:rsidRPr="00AF7C61" w:rsidRDefault="00FD240D" w:rsidP="00FD240D">
      <w:pPr>
        <w:rPr>
          <w:lang w:val="en-GB"/>
        </w:rPr>
      </w:pPr>
      <w:r>
        <w:rPr>
          <w:lang w:val="en-GB"/>
        </w:rPr>
        <w:t xml:space="preserve">Give an account for the concept of organizational hypocrisy. Discuss how this is relevant for health care organizations. </w:t>
      </w:r>
    </w:p>
    <w:p w:rsidR="00FD240D" w:rsidRPr="00A13D7E" w:rsidRDefault="00FD240D" w:rsidP="00FD240D">
      <w:pPr>
        <w:pStyle w:val="NormalWeb"/>
        <w:rPr>
          <w:u w:val="single"/>
          <w:lang w:val="en-GB"/>
        </w:rPr>
      </w:pPr>
      <w:r w:rsidRPr="00A13D7E">
        <w:rPr>
          <w:lang w:val="en-GB"/>
        </w:rPr>
        <w:t xml:space="preserve">The heading should be: </w:t>
      </w:r>
      <w:r w:rsidRPr="007B2000">
        <w:rPr>
          <w:u w:val="single"/>
          <w:lang w:val="en-GB"/>
        </w:rPr>
        <w:t xml:space="preserve">Organizational </w:t>
      </w:r>
      <w:r>
        <w:rPr>
          <w:u w:val="single"/>
          <w:lang w:val="en-GB"/>
        </w:rPr>
        <w:t>h</w:t>
      </w:r>
      <w:r w:rsidRPr="007B2000">
        <w:rPr>
          <w:u w:val="single"/>
          <w:lang w:val="en-GB"/>
        </w:rPr>
        <w:t>ypocri</w:t>
      </w:r>
      <w:r>
        <w:rPr>
          <w:u w:val="single"/>
          <w:lang w:val="en-GB"/>
        </w:rPr>
        <w:t>sy</w:t>
      </w:r>
    </w:p>
    <w:p w:rsidR="00642AE6" w:rsidRPr="00A13D7E" w:rsidRDefault="00642AE6" w:rsidP="00736E80">
      <w:pPr>
        <w:pStyle w:val="NormalWeb"/>
        <w:rPr>
          <w:lang w:val="en-GB"/>
        </w:rPr>
      </w:pPr>
    </w:p>
    <w:p w:rsidR="00736E80" w:rsidRPr="00A13D7E" w:rsidRDefault="00D46383" w:rsidP="007D0459">
      <w:pPr>
        <w:pStyle w:val="NormalWeb"/>
        <w:jc w:val="center"/>
        <w:rPr>
          <w:b/>
          <w:lang w:val="en-GB"/>
        </w:rPr>
      </w:pPr>
      <w:r w:rsidRPr="00A13D7E">
        <w:rPr>
          <w:b/>
          <w:lang w:val="en-GB"/>
        </w:rPr>
        <w:t xml:space="preserve">Assignment </w:t>
      </w:r>
      <w:r w:rsidR="00736E80" w:rsidRPr="00A13D7E">
        <w:rPr>
          <w:b/>
          <w:lang w:val="en-GB"/>
        </w:rPr>
        <w:t>2)</w:t>
      </w:r>
    </w:p>
    <w:p w:rsidR="007D0459" w:rsidRPr="00A13D7E" w:rsidRDefault="00D46383" w:rsidP="007D0459">
      <w:pPr>
        <w:pStyle w:val="NormalWeb"/>
        <w:rPr>
          <w:i/>
          <w:lang w:val="en-GB"/>
        </w:rPr>
      </w:pPr>
      <w:r w:rsidRPr="00A13D7E">
        <w:rPr>
          <w:i/>
          <w:lang w:val="en-GB"/>
        </w:rPr>
        <w:t xml:space="preserve">Please </w:t>
      </w:r>
      <w:r w:rsidR="00A13D7E" w:rsidRPr="00A13D7E">
        <w:rPr>
          <w:i/>
          <w:lang w:val="en-GB"/>
        </w:rPr>
        <w:t>answer</w:t>
      </w:r>
      <w:r w:rsidRPr="00A13D7E">
        <w:rPr>
          <w:i/>
          <w:lang w:val="en-GB"/>
        </w:rPr>
        <w:t xml:space="preserve"> </w:t>
      </w:r>
      <w:r w:rsidR="00FD240D">
        <w:rPr>
          <w:i/>
          <w:lang w:val="en-GB"/>
        </w:rPr>
        <w:t>three</w:t>
      </w:r>
      <w:r w:rsidR="007D0459" w:rsidRPr="00A13D7E">
        <w:rPr>
          <w:i/>
          <w:lang w:val="en-GB"/>
        </w:rPr>
        <w:t xml:space="preserve"> </w:t>
      </w:r>
      <w:r w:rsidRPr="00A13D7E">
        <w:rPr>
          <w:i/>
          <w:lang w:val="en-GB"/>
        </w:rPr>
        <w:t>of</w:t>
      </w:r>
      <w:r w:rsidR="00A13D7E">
        <w:rPr>
          <w:i/>
          <w:lang w:val="en-GB"/>
        </w:rPr>
        <w:t xml:space="preserve"> </w:t>
      </w:r>
      <w:r w:rsidR="00FD240D">
        <w:rPr>
          <w:i/>
          <w:lang w:val="en-GB"/>
        </w:rPr>
        <w:t>five</w:t>
      </w:r>
      <w:r w:rsidR="007D0459" w:rsidRPr="00A13D7E">
        <w:rPr>
          <w:i/>
          <w:lang w:val="en-GB"/>
        </w:rPr>
        <w:t xml:space="preserve"> </w:t>
      </w:r>
      <w:r w:rsidRPr="00A13D7E">
        <w:rPr>
          <w:i/>
          <w:lang w:val="en-GB"/>
        </w:rPr>
        <w:t>questions:</w:t>
      </w:r>
    </w:p>
    <w:p w:rsidR="007D0459" w:rsidRPr="00A13D7E" w:rsidRDefault="00BE1D69" w:rsidP="007D0459">
      <w:pPr>
        <w:pStyle w:val="NormalWeb"/>
        <w:numPr>
          <w:ilvl w:val="0"/>
          <w:numId w:val="1"/>
        </w:numPr>
        <w:rPr>
          <w:lang w:val="en-GB"/>
        </w:rPr>
      </w:pPr>
      <w:r w:rsidRPr="00A13D7E">
        <w:rPr>
          <w:lang w:val="en-GB"/>
        </w:rPr>
        <w:t>Give a short description of what organizational design is about</w:t>
      </w:r>
    </w:p>
    <w:p w:rsidR="00BE1D69" w:rsidRPr="00A13D7E" w:rsidRDefault="00BE1D69" w:rsidP="007D0459">
      <w:pPr>
        <w:pStyle w:val="NormalWeb"/>
        <w:numPr>
          <w:ilvl w:val="0"/>
          <w:numId w:val="1"/>
        </w:numPr>
        <w:rPr>
          <w:lang w:val="en-GB"/>
        </w:rPr>
      </w:pPr>
      <w:r w:rsidRPr="00A13D7E">
        <w:rPr>
          <w:lang w:val="en-GB"/>
        </w:rPr>
        <w:t>Give a brief discussion on how you would achieve team effectiveness</w:t>
      </w:r>
    </w:p>
    <w:p w:rsidR="00BE1D69" w:rsidRPr="00A13D7E" w:rsidRDefault="002136D8" w:rsidP="007D0459">
      <w:pPr>
        <w:pStyle w:val="NormalWeb"/>
        <w:numPr>
          <w:ilvl w:val="0"/>
          <w:numId w:val="1"/>
        </w:numPr>
        <w:rPr>
          <w:lang w:val="en-GB"/>
        </w:rPr>
      </w:pPr>
      <w:r w:rsidRPr="00A13D7E">
        <w:rPr>
          <w:lang w:val="en-GB"/>
        </w:rPr>
        <w:t xml:space="preserve">Explain the term </w:t>
      </w:r>
      <w:r w:rsidR="00BE1D69" w:rsidRPr="00A13D7E">
        <w:rPr>
          <w:lang w:val="en-GB"/>
        </w:rPr>
        <w:t>“</w:t>
      </w:r>
      <w:r w:rsidR="00FD240D" w:rsidRPr="00A13D7E">
        <w:rPr>
          <w:lang w:val="en-GB"/>
        </w:rPr>
        <w:t>Patient focused care</w:t>
      </w:r>
      <w:r w:rsidR="00BE1D69" w:rsidRPr="00A13D7E">
        <w:rPr>
          <w:lang w:val="en-GB"/>
        </w:rPr>
        <w:t>”</w:t>
      </w:r>
    </w:p>
    <w:p w:rsidR="002136D8" w:rsidRPr="00A13D7E" w:rsidRDefault="002136D8" w:rsidP="007D0459">
      <w:pPr>
        <w:pStyle w:val="NormalWeb"/>
        <w:numPr>
          <w:ilvl w:val="0"/>
          <w:numId w:val="1"/>
        </w:numPr>
        <w:rPr>
          <w:lang w:val="en-GB"/>
        </w:rPr>
      </w:pPr>
      <w:r w:rsidRPr="00A13D7E">
        <w:rPr>
          <w:lang w:val="en-GB"/>
        </w:rPr>
        <w:t>Give a short description of a matrix design</w:t>
      </w:r>
    </w:p>
    <w:p w:rsidR="002136D8" w:rsidRPr="00A13D7E" w:rsidRDefault="002136D8" w:rsidP="007D0459">
      <w:pPr>
        <w:pStyle w:val="NormalWeb"/>
        <w:numPr>
          <w:ilvl w:val="0"/>
          <w:numId w:val="1"/>
        </w:numPr>
        <w:rPr>
          <w:lang w:val="en-GB"/>
        </w:rPr>
      </w:pPr>
      <w:r w:rsidRPr="00A13D7E">
        <w:rPr>
          <w:lang w:val="en-GB"/>
        </w:rPr>
        <w:t>Give a brief discussion of the statement “</w:t>
      </w:r>
      <w:r w:rsidRPr="00A13D7E">
        <w:rPr>
          <w:i/>
          <w:lang w:val="en-GB"/>
        </w:rPr>
        <w:t>Money Motivates</w:t>
      </w:r>
      <w:r w:rsidRPr="00A13D7E">
        <w:rPr>
          <w:lang w:val="en-GB"/>
        </w:rPr>
        <w:t>”</w:t>
      </w:r>
    </w:p>
    <w:p w:rsidR="00D46383" w:rsidRPr="00A13D7E" w:rsidRDefault="00D46383" w:rsidP="00D46383">
      <w:pPr>
        <w:pStyle w:val="NormalWeb"/>
        <w:rPr>
          <w:u w:val="single"/>
          <w:lang w:val="en-GB"/>
        </w:rPr>
      </w:pPr>
      <w:r w:rsidRPr="00A13D7E">
        <w:rPr>
          <w:lang w:val="en-GB"/>
        </w:rPr>
        <w:t xml:space="preserve">The heading should be: </w:t>
      </w:r>
      <w:r w:rsidRPr="00A13D7E">
        <w:rPr>
          <w:u w:val="single"/>
          <w:lang w:val="en-GB"/>
        </w:rPr>
        <w:t>Questions</w:t>
      </w:r>
    </w:p>
    <w:p w:rsidR="00736E80" w:rsidRPr="00A13D7E" w:rsidRDefault="00736E80">
      <w:pPr>
        <w:rPr>
          <w:color w:val="000000"/>
          <w:lang w:val="en-GB"/>
        </w:rPr>
      </w:pPr>
    </w:p>
    <w:sectPr w:rsidR="00736E80" w:rsidRPr="00A13D7E" w:rsidSect="006D75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45E"/>
    <w:multiLevelType w:val="hybridMultilevel"/>
    <w:tmpl w:val="7864373A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4633A3"/>
    <w:multiLevelType w:val="hybridMultilevel"/>
    <w:tmpl w:val="75FE2548"/>
    <w:lvl w:ilvl="0" w:tplc="964A3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C2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255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64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E9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2AC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013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005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891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4E7ED4"/>
    <w:rsid w:val="000C4011"/>
    <w:rsid w:val="000D5ED5"/>
    <w:rsid w:val="000E48EA"/>
    <w:rsid w:val="00141D31"/>
    <w:rsid w:val="001420C1"/>
    <w:rsid w:val="00150282"/>
    <w:rsid w:val="00173E31"/>
    <w:rsid w:val="001B75C2"/>
    <w:rsid w:val="001F0D8B"/>
    <w:rsid w:val="002136D8"/>
    <w:rsid w:val="002609B5"/>
    <w:rsid w:val="002A2088"/>
    <w:rsid w:val="003A04A4"/>
    <w:rsid w:val="003C7837"/>
    <w:rsid w:val="00404CC3"/>
    <w:rsid w:val="004D01BE"/>
    <w:rsid w:val="004E7ED4"/>
    <w:rsid w:val="005578B2"/>
    <w:rsid w:val="005A7267"/>
    <w:rsid w:val="006333E2"/>
    <w:rsid w:val="00642AE6"/>
    <w:rsid w:val="006D7589"/>
    <w:rsid w:val="007050CE"/>
    <w:rsid w:val="00736E80"/>
    <w:rsid w:val="0078077D"/>
    <w:rsid w:val="00795C58"/>
    <w:rsid w:val="007D0459"/>
    <w:rsid w:val="007E7733"/>
    <w:rsid w:val="007F500D"/>
    <w:rsid w:val="0086406F"/>
    <w:rsid w:val="008F025A"/>
    <w:rsid w:val="00A04B99"/>
    <w:rsid w:val="00A13D7E"/>
    <w:rsid w:val="00A43ABC"/>
    <w:rsid w:val="00A75949"/>
    <w:rsid w:val="00AC0650"/>
    <w:rsid w:val="00B900E3"/>
    <w:rsid w:val="00BC5E9B"/>
    <w:rsid w:val="00BE1D69"/>
    <w:rsid w:val="00CF408F"/>
    <w:rsid w:val="00D46383"/>
    <w:rsid w:val="00D90C44"/>
    <w:rsid w:val="00D92C39"/>
    <w:rsid w:val="00E8013E"/>
    <w:rsid w:val="00ED5AE4"/>
    <w:rsid w:val="00F81220"/>
    <w:rsid w:val="00FD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589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7267"/>
    <w:pPr>
      <w:spacing w:before="240" w:after="60"/>
      <w:outlineLvl w:val="4"/>
    </w:pPr>
    <w:rPr>
      <w:rFonts w:eastAsia="Times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6E80"/>
    <w:pPr>
      <w:spacing w:before="100" w:beforeAutospacing="1" w:after="100" w:afterAutospacing="1"/>
    </w:pPr>
    <w:rPr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sid w:val="005A7267"/>
    <w:rPr>
      <w:rFonts w:eastAsia="Times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Semesteroppgave HLED1201:</vt:lpstr>
    </vt:vector>
  </TitlesOfParts>
  <Company>Universitetet i Oslo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Semesteroppgave HLED1201:</dc:title>
  <dc:creator>Lars Kjekshus</dc:creator>
  <cp:lastModifiedBy>birthen</cp:lastModifiedBy>
  <cp:revision>3</cp:revision>
  <dcterms:created xsi:type="dcterms:W3CDTF">2010-08-23T12:53:00Z</dcterms:created>
  <dcterms:modified xsi:type="dcterms:W3CDTF">2010-08-23T13:07:00Z</dcterms:modified>
</cp:coreProperties>
</file>