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B8CB" w14:textId="77777777" w:rsidR="008221AC" w:rsidRPr="00E659FE" w:rsidRDefault="008221AC" w:rsidP="00E47042">
      <w:pPr>
        <w:rPr>
          <w:lang w:val="en-GB"/>
        </w:rPr>
      </w:pPr>
      <w:bookmarkStart w:id="0" w:name="_GoBack"/>
      <w:bookmarkEnd w:id="0"/>
    </w:p>
    <w:p w14:paraId="6BC6FF03" w14:textId="77777777" w:rsidR="00636F34" w:rsidRPr="00C62367" w:rsidRDefault="00636F34" w:rsidP="005D1B9B">
      <w:pPr>
        <w:spacing w:line="360" w:lineRule="auto"/>
        <w:jc w:val="center"/>
        <w:rPr>
          <w:b/>
          <w:bCs/>
          <w:sz w:val="32"/>
          <w:szCs w:val="32"/>
          <w:lang w:val="en-GB"/>
        </w:rPr>
      </w:pPr>
      <w:r w:rsidRPr="00C62367">
        <w:rPr>
          <w:b/>
          <w:bCs/>
          <w:sz w:val="32"/>
          <w:szCs w:val="32"/>
          <w:lang w:val="en-GB"/>
        </w:rPr>
        <w:t>MATERIAL TRANSFER AGREEMENT</w:t>
      </w:r>
    </w:p>
    <w:p w14:paraId="386CD070" w14:textId="77777777" w:rsidR="00AA5BB4" w:rsidRPr="003F285F" w:rsidRDefault="00AA5BB4" w:rsidP="005D1B9B">
      <w:pPr>
        <w:spacing w:line="360" w:lineRule="auto"/>
        <w:rPr>
          <w:sz w:val="22"/>
          <w:szCs w:val="22"/>
          <w:lang w:val="en-GB"/>
        </w:rPr>
      </w:pPr>
    </w:p>
    <w:p w14:paraId="41852A5C" w14:textId="3D55C1ED" w:rsidR="00636F34" w:rsidRPr="003F285F" w:rsidRDefault="00636F34" w:rsidP="005D1B9B">
      <w:pPr>
        <w:spacing w:line="360" w:lineRule="auto"/>
        <w:jc w:val="center"/>
        <w:rPr>
          <w:sz w:val="22"/>
          <w:szCs w:val="22"/>
          <w:lang w:val="en-GB"/>
        </w:rPr>
      </w:pPr>
      <w:r w:rsidRPr="003F285F">
        <w:rPr>
          <w:sz w:val="22"/>
          <w:szCs w:val="22"/>
          <w:lang w:val="en-GB"/>
        </w:rPr>
        <w:t xml:space="preserve">This material transfer agreement (hereinafter the </w:t>
      </w:r>
      <w:r w:rsidR="009D4E88" w:rsidRPr="003F285F">
        <w:rPr>
          <w:sz w:val="22"/>
          <w:szCs w:val="22"/>
          <w:lang w:val="en-GB"/>
        </w:rPr>
        <w:t>«</w:t>
      </w:r>
      <w:r w:rsidRPr="003F285F">
        <w:rPr>
          <w:b/>
          <w:bCs/>
          <w:sz w:val="22"/>
          <w:szCs w:val="22"/>
          <w:lang w:val="en-GB"/>
        </w:rPr>
        <w:t>Agreement</w:t>
      </w:r>
      <w:r w:rsidR="009D4E88" w:rsidRPr="003F285F">
        <w:rPr>
          <w:sz w:val="22"/>
          <w:szCs w:val="22"/>
          <w:lang w:val="en-GB"/>
        </w:rPr>
        <w:t>»</w:t>
      </w:r>
      <w:r w:rsidRPr="003F285F">
        <w:rPr>
          <w:sz w:val="22"/>
          <w:szCs w:val="22"/>
          <w:lang w:val="en-GB"/>
        </w:rPr>
        <w:t>) is by and between the:</w:t>
      </w:r>
    </w:p>
    <w:p w14:paraId="2CB6E4D0" w14:textId="77777777" w:rsidR="00636F34" w:rsidRPr="003F285F" w:rsidRDefault="00636F34" w:rsidP="005D1B9B">
      <w:pPr>
        <w:spacing w:line="360" w:lineRule="auto"/>
        <w:jc w:val="center"/>
        <w:rPr>
          <w:sz w:val="22"/>
          <w:szCs w:val="22"/>
          <w:lang w:val="en-GB"/>
        </w:rPr>
      </w:pPr>
    </w:p>
    <w:p w14:paraId="7F74CDC9" w14:textId="77777777" w:rsidR="00636F34" w:rsidRPr="003F285F" w:rsidRDefault="00636F34" w:rsidP="005D1B9B">
      <w:pPr>
        <w:spacing w:line="360" w:lineRule="auto"/>
        <w:jc w:val="center"/>
        <w:rPr>
          <w:sz w:val="22"/>
          <w:szCs w:val="22"/>
          <w:lang w:val="en-GB"/>
        </w:rPr>
      </w:pPr>
      <w:r w:rsidRPr="003F285F">
        <w:rPr>
          <w:sz w:val="22"/>
          <w:szCs w:val="22"/>
          <w:lang w:val="en-GB"/>
        </w:rPr>
        <w:t>[</w:t>
      </w:r>
      <w:r w:rsidRPr="003F285F">
        <w:rPr>
          <w:sz w:val="22"/>
          <w:szCs w:val="22"/>
          <w:highlight w:val="yellow"/>
          <w:lang w:val="en-GB"/>
        </w:rPr>
        <w:t>Name of Institution and address</w:t>
      </w:r>
      <w:r w:rsidRPr="003F285F">
        <w:rPr>
          <w:sz w:val="22"/>
          <w:szCs w:val="22"/>
          <w:lang w:val="en-GB"/>
        </w:rPr>
        <w:t>]</w:t>
      </w:r>
    </w:p>
    <w:p w14:paraId="3F078A23" w14:textId="77777777" w:rsidR="00636F34" w:rsidRPr="003F285F" w:rsidRDefault="00636F34" w:rsidP="005D1B9B">
      <w:pPr>
        <w:spacing w:line="360" w:lineRule="auto"/>
        <w:jc w:val="center"/>
        <w:rPr>
          <w:sz w:val="22"/>
          <w:szCs w:val="22"/>
          <w:lang w:val="en-GB"/>
        </w:rPr>
      </w:pPr>
    </w:p>
    <w:p w14:paraId="1F4B2CC5" w14:textId="1F90444D" w:rsidR="00636F34" w:rsidRPr="003F285F" w:rsidRDefault="00636F34" w:rsidP="005D1B9B">
      <w:pPr>
        <w:spacing w:line="360" w:lineRule="auto"/>
        <w:jc w:val="center"/>
        <w:rPr>
          <w:sz w:val="22"/>
          <w:szCs w:val="22"/>
          <w:lang w:val="en-GB"/>
        </w:rPr>
      </w:pPr>
      <w:r w:rsidRPr="003F285F">
        <w:rPr>
          <w:sz w:val="22"/>
          <w:szCs w:val="22"/>
          <w:lang w:val="en-GB"/>
        </w:rPr>
        <w:t>(here</w:t>
      </w:r>
      <w:r w:rsidR="009D4E88" w:rsidRPr="003F285F">
        <w:rPr>
          <w:sz w:val="22"/>
          <w:szCs w:val="22"/>
          <w:lang w:val="en-GB"/>
        </w:rPr>
        <w:t>in</w:t>
      </w:r>
      <w:r w:rsidRPr="003F285F">
        <w:rPr>
          <w:sz w:val="22"/>
          <w:szCs w:val="22"/>
          <w:lang w:val="en-GB"/>
        </w:rPr>
        <w:t xml:space="preserve">after the </w:t>
      </w:r>
      <w:r w:rsidR="009D4E88" w:rsidRPr="003F285F">
        <w:rPr>
          <w:sz w:val="22"/>
          <w:szCs w:val="22"/>
          <w:lang w:val="en-GB"/>
        </w:rPr>
        <w:t>«</w:t>
      </w:r>
      <w:r w:rsidRPr="003F285F">
        <w:rPr>
          <w:b/>
          <w:bCs/>
          <w:i/>
          <w:iCs/>
          <w:sz w:val="22"/>
          <w:szCs w:val="22"/>
          <w:lang w:val="en-GB"/>
        </w:rPr>
        <w:t>Provider</w:t>
      </w:r>
      <w:r w:rsidR="009D4E88" w:rsidRPr="003F285F">
        <w:rPr>
          <w:sz w:val="22"/>
          <w:szCs w:val="22"/>
          <w:lang w:val="en-GB"/>
        </w:rPr>
        <w:t>»</w:t>
      </w:r>
      <w:r w:rsidRPr="003F285F">
        <w:rPr>
          <w:sz w:val="22"/>
          <w:szCs w:val="22"/>
          <w:lang w:val="en-GB"/>
        </w:rPr>
        <w:t>)</w:t>
      </w:r>
    </w:p>
    <w:p w14:paraId="2201430E" w14:textId="77777777" w:rsidR="00636F34" w:rsidRPr="003F285F" w:rsidRDefault="00636F34" w:rsidP="005D1B9B">
      <w:pPr>
        <w:spacing w:line="360" w:lineRule="auto"/>
        <w:jc w:val="center"/>
        <w:rPr>
          <w:sz w:val="22"/>
          <w:szCs w:val="22"/>
          <w:lang w:val="en-GB"/>
        </w:rPr>
      </w:pPr>
    </w:p>
    <w:p w14:paraId="2576407C" w14:textId="77777777" w:rsidR="00636F34" w:rsidRPr="003F285F" w:rsidRDefault="00636F34" w:rsidP="005D1B9B">
      <w:pPr>
        <w:spacing w:line="360" w:lineRule="auto"/>
        <w:jc w:val="center"/>
        <w:rPr>
          <w:sz w:val="22"/>
          <w:szCs w:val="22"/>
          <w:lang w:val="en-GB"/>
        </w:rPr>
      </w:pPr>
      <w:r w:rsidRPr="003F285F">
        <w:rPr>
          <w:sz w:val="22"/>
          <w:szCs w:val="22"/>
          <w:lang w:val="en-GB"/>
        </w:rPr>
        <w:t>and</w:t>
      </w:r>
    </w:p>
    <w:p w14:paraId="4494AB11" w14:textId="77777777" w:rsidR="00636F34" w:rsidRPr="003F285F" w:rsidRDefault="00636F34" w:rsidP="005D1B9B">
      <w:pPr>
        <w:spacing w:line="360" w:lineRule="auto"/>
        <w:jc w:val="center"/>
        <w:rPr>
          <w:sz w:val="22"/>
          <w:szCs w:val="22"/>
          <w:lang w:val="en-GB"/>
        </w:rPr>
      </w:pPr>
    </w:p>
    <w:p w14:paraId="167372BC" w14:textId="77777777" w:rsidR="00636F34" w:rsidRPr="003F285F" w:rsidRDefault="00636F34" w:rsidP="005D1B9B">
      <w:pPr>
        <w:spacing w:line="360" w:lineRule="auto"/>
        <w:jc w:val="center"/>
        <w:rPr>
          <w:sz w:val="22"/>
          <w:szCs w:val="22"/>
          <w:lang w:val="en-GB"/>
        </w:rPr>
      </w:pPr>
      <w:r w:rsidRPr="003F285F">
        <w:rPr>
          <w:sz w:val="22"/>
          <w:szCs w:val="22"/>
          <w:lang w:val="en-GB"/>
        </w:rPr>
        <w:t>[</w:t>
      </w:r>
      <w:r w:rsidRPr="003F285F">
        <w:rPr>
          <w:sz w:val="22"/>
          <w:szCs w:val="22"/>
          <w:highlight w:val="yellow"/>
          <w:lang w:val="en-GB"/>
        </w:rPr>
        <w:t>Name of Institution and address</w:t>
      </w:r>
      <w:r w:rsidRPr="003F285F">
        <w:rPr>
          <w:sz w:val="22"/>
          <w:szCs w:val="22"/>
          <w:lang w:val="en-GB"/>
        </w:rPr>
        <w:t>]</w:t>
      </w:r>
    </w:p>
    <w:p w14:paraId="66055BAE" w14:textId="77777777" w:rsidR="00636F34" w:rsidRPr="003F285F" w:rsidRDefault="00636F34" w:rsidP="005D1B9B">
      <w:pPr>
        <w:spacing w:line="360" w:lineRule="auto"/>
        <w:jc w:val="center"/>
        <w:rPr>
          <w:sz w:val="22"/>
          <w:szCs w:val="22"/>
          <w:lang w:val="en-GB"/>
        </w:rPr>
      </w:pPr>
    </w:p>
    <w:p w14:paraId="769B03B1" w14:textId="1739437D" w:rsidR="00636F34" w:rsidRPr="003F285F" w:rsidRDefault="00636F34" w:rsidP="005D1B9B">
      <w:pPr>
        <w:spacing w:line="360" w:lineRule="auto"/>
        <w:jc w:val="center"/>
        <w:rPr>
          <w:sz w:val="22"/>
          <w:szCs w:val="22"/>
          <w:lang w:val="en-GB"/>
        </w:rPr>
      </w:pPr>
      <w:r w:rsidRPr="003F285F">
        <w:rPr>
          <w:sz w:val="22"/>
          <w:szCs w:val="22"/>
          <w:lang w:val="en-GB"/>
        </w:rPr>
        <w:t>(here</w:t>
      </w:r>
      <w:r w:rsidR="009D4E88" w:rsidRPr="003F285F">
        <w:rPr>
          <w:sz w:val="22"/>
          <w:szCs w:val="22"/>
          <w:lang w:val="en-GB"/>
        </w:rPr>
        <w:t>in</w:t>
      </w:r>
      <w:r w:rsidRPr="003F285F">
        <w:rPr>
          <w:sz w:val="22"/>
          <w:szCs w:val="22"/>
          <w:lang w:val="en-GB"/>
        </w:rPr>
        <w:t xml:space="preserve">after the </w:t>
      </w:r>
      <w:r w:rsidR="009D4E88" w:rsidRPr="003F285F">
        <w:rPr>
          <w:sz w:val="22"/>
          <w:szCs w:val="22"/>
          <w:lang w:val="en-GB"/>
        </w:rPr>
        <w:t>«</w:t>
      </w:r>
      <w:r w:rsidRPr="003F285F">
        <w:rPr>
          <w:b/>
          <w:bCs/>
          <w:i/>
          <w:iCs/>
          <w:sz w:val="22"/>
          <w:szCs w:val="22"/>
          <w:lang w:val="en-GB"/>
        </w:rPr>
        <w:t>Recipient</w:t>
      </w:r>
      <w:r w:rsidR="009D4E88" w:rsidRPr="003F285F">
        <w:rPr>
          <w:sz w:val="22"/>
          <w:szCs w:val="22"/>
          <w:lang w:val="en-GB"/>
        </w:rPr>
        <w:t>»</w:t>
      </w:r>
      <w:r w:rsidRPr="003F285F">
        <w:rPr>
          <w:sz w:val="22"/>
          <w:szCs w:val="22"/>
          <w:lang w:val="en-GB"/>
        </w:rPr>
        <w:t>)</w:t>
      </w:r>
    </w:p>
    <w:p w14:paraId="33E98334" w14:textId="77777777" w:rsidR="00636F34" w:rsidRPr="003F285F" w:rsidRDefault="00636F34" w:rsidP="005D1B9B">
      <w:pPr>
        <w:spacing w:line="360" w:lineRule="auto"/>
        <w:jc w:val="center"/>
        <w:rPr>
          <w:sz w:val="22"/>
          <w:szCs w:val="22"/>
          <w:lang w:val="en-GB"/>
        </w:rPr>
      </w:pPr>
    </w:p>
    <w:p w14:paraId="205B3CEE" w14:textId="1CB5AC7A" w:rsidR="00636F34" w:rsidRPr="003F285F" w:rsidRDefault="00636F34" w:rsidP="005D1B9B">
      <w:pPr>
        <w:spacing w:line="360" w:lineRule="auto"/>
        <w:jc w:val="center"/>
        <w:rPr>
          <w:sz w:val="22"/>
          <w:szCs w:val="22"/>
          <w:lang w:val="en-GB"/>
        </w:rPr>
      </w:pPr>
      <w:r w:rsidRPr="003F285F">
        <w:rPr>
          <w:sz w:val="22"/>
          <w:szCs w:val="22"/>
          <w:lang w:val="en-GB"/>
        </w:rPr>
        <w:t xml:space="preserve">The Provider and the Recipient are hereinafter collectively referred to as </w:t>
      </w:r>
      <w:r w:rsidR="009D4E88" w:rsidRPr="003F285F">
        <w:rPr>
          <w:sz w:val="22"/>
          <w:szCs w:val="22"/>
          <w:lang w:val="en-GB"/>
        </w:rPr>
        <w:t>«</w:t>
      </w:r>
      <w:r w:rsidRPr="003F285F">
        <w:rPr>
          <w:b/>
          <w:bCs/>
          <w:i/>
          <w:iCs/>
          <w:sz w:val="22"/>
          <w:szCs w:val="22"/>
          <w:lang w:val="en-GB"/>
        </w:rPr>
        <w:t>Parties</w:t>
      </w:r>
      <w:r w:rsidR="009D4E88" w:rsidRPr="003F285F">
        <w:rPr>
          <w:sz w:val="22"/>
          <w:szCs w:val="22"/>
          <w:lang w:val="en-GB"/>
        </w:rPr>
        <w:t>»</w:t>
      </w:r>
      <w:r w:rsidRPr="003F285F">
        <w:rPr>
          <w:sz w:val="22"/>
          <w:szCs w:val="22"/>
          <w:lang w:val="en-GB"/>
        </w:rPr>
        <w:t xml:space="preserve"> or individually as </w:t>
      </w:r>
      <w:r w:rsidR="009D4E88" w:rsidRPr="003F285F">
        <w:rPr>
          <w:sz w:val="22"/>
          <w:szCs w:val="22"/>
          <w:lang w:val="en-GB"/>
        </w:rPr>
        <w:t>«</w:t>
      </w:r>
      <w:r w:rsidRPr="003F285F">
        <w:rPr>
          <w:b/>
          <w:bCs/>
          <w:i/>
          <w:iCs/>
          <w:sz w:val="22"/>
          <w:szCs w:val="22"/>
          <w:lang w:val="en-GB"/>
        </w:rPr>
        <w:t>Party</w:t>
      </w:r>
      <w:r w:rsidR="009D4E88" w:rsidRPr="003F285F">
        <w:rPr>
          <w:sz w:val="22"/>
          <w:szCs w:val="22"/>
          <w:lang w:val="en-GB"/>
        </w:rPr>
        <w:t>»</w:t>
      </w:r>
      <w:r w:rsidRPr="003F285F">
        <w:rPr>
          <w:sz w:val="22"/>
          <w:szCs w:val="22"/>
          <w:lang w:val="en-GB"/>
        </w:rPr>
        <w:t>.</w:t>
      </w:r>
    </w:p>
    <w:p w14:paraId="7AC890BD" w14:textId="77777777" w:rsidR="009D4E88" w:rsidRPr="003F285F" w:rsidRDefault="009D4E88" w:rsidP="005D1B9B">
      <w:pPr>
        <w:spacing w:line="360" w:lineRule="auto"/>
        <w:rPr>
          <w:sz w:val="22"/>
          <w:szCs w:val="22"/>
          <w:lang w:val="en-GB"/>
        </w:rPr>
      </w:pPr>
    </w:p>
    <w:p w14:paraId="7B65A688" w14:textId="3AFAA66F" w:rsidR="005D1B9B" w:rsidRPr="003F285F" w:rsidRDefault="00B235BB" w:rsidP="005D1B9B">
      <w:pPr>
        <w:spacing w:line="360" w:lineRule="auto"/>
        <w:jc w:val="center"/>
        <w:rPr>
          <w:sz w:val="22"/>
          <w:szCs w:val="22"/>
          <w:lang w:val="en-GB"/>
        </w:rPr>
      </w:pPr>
      <w:r w:rsidRPr="003F285F">
        <w:rPr>
          <w:sz w:val="22"/>
          <w:szCs w:val="22"/>
          <w:lang w:val="en-GB"/>
        </w:rPr>
        <w:t>By this Agreement, the Parties wish to establish conditions for the transfer and use of the Material</w:t>
      </w:r>
      <w:r w:rsidR="00B154CC">
        <w:rPr>
          <w:sz w:val="22"/>
          <w:szCs w:val="22"/>
          <w:lang w:val="en-GB"/>
        </w:rPr>
        <w:t>s</w:t>
      </w:r>
      <w:r w:rsidRPr="003F285F">
        <w:rPr>
          <w:sz w:val="22"/>
          <w:szCs w:val="22"/>
          <w:lang w:val="en-GB"/>
        </w:rPr>
        <w:t xml:space="preserve">. </w:t>
      </w:r>
      <w:r w:rsidR="009D4E88" w:rsidRPr="003F285F">
        <w:rPr>
          <w:sz w:val="22"/>
          <w:szCs w:val="22"/>
          <w:lang w:val="en-GB"/>
        </w:rPr>
        <w:t>The Agreement has an effective date of [</w:t>
      </w:r>
      <w:r w:rsidR="009D4E88" w:rsidRPr="003F285F">
        <w:rPr>
          <w:sz w:val="22"/>
          <w:szCs w:val="22"/>
          <w:highlight w:val="yellow"/>
          <w:lang w:val="en-GB"/>
        </w:rPr>
        <w:t>date</w:t>
      </w:r>
      <w:r w:rsidR="009D4E88" w:rsidRPr="003F285F">
        <w:rPr>
          <w:sz w:val="22"/>
          <w:szCs w:val="22"/>
          <w:lang w:val="en-GB"/>
        </w:rPr>
        <w:t>] (hereinafter the «</w:t>
      </w:r>
      <w:r w:rsidR="009D4E88" w:rsidRPr="003F285F">
        <w:rPr>
          <w:b/>
          <w:bCs/>
          <w:i/>
          <w:iCs/>
          <w:sz w:val="22"/>
          <w:szCs w:val="22"/>
          <w:lang w:val="en-GB"/>
        </w:rPr>
        <w:t>Effective Date</w:t>
      </w:r>
      <w:r w:rsidR="009D4E88" w:rsidRPr="003F285F">
        <w:rPr>
          <w:sz w:val="22"/>
          <w:szCs w:val="22"/>
          <w:lang w:val="en-GB"/>
        </w:rPr>
        <w:t>»).</w:t>
      </w:r>
    </w:p>
    <w:p w14:paraId="5A2CB10C" w14:textId="77777777" w:rsidR="005D1B9B" w:rsidRDefault="005D1B9B">
      <w:pPr>
        <w:rPr>
          <w:lang w:val="en-GB"/>
        </w:rPr>
      </w:pPr>
      <w:r>
        <w:rPr>
          <w:lang w:val="en-GB"/>
        </w:rPr>
        <w:lastRenderedPageBreak/>
        <w:br w:type="page"/>
      </w:r>
    </w:p>
    <w:p w14:paraId="06C5C546" w14:textId="7A16EDA8" w:rsidR="00636F34" w:rsidRPr="007B21B4" w:rsidRDefault="005D1B9B" w:rsidP="005F4D84">
      <w:pPr>
        <w:pStyle w:val="Overskrift1"/>
        <w:spacing w:before="0" w:after="0" w:line="240" w:lineRule="auto"/>
        <w:jc w:val="both"/>
        <w:rPr>
          <w:rFonts w:asciiTheme="minorHAnsi" w:hAnsiTheme="minorHAnsi" w:cstheme="minorHAnsi"/>
          <w:szCs w:val="22"/>
          <w:lang w:val="en-GB"/>
        </w:rPr>
      </w:pPr>
      <w:r w:rsidRPr="007B21B4">
        <w:rPr>
          <w:rFonts w:asciiTheme="minorHAnsi" w:hAnsiTheme="minorHAnsi" w:cstheme="minorHAnsi"/>
          <w:szCs w:val="22"/>
          <w:lang w:val="en-GB"/>
        </w:rPr>
        <w:lastRenderedPageBreak/>
        <w:t>introduction</w:t>
      </w:r>
    </w:p>
    <w:p w14:paraId="6C2DC3B4" w14:textId="77777777" w:rsidR="00E659FE" w:rsidRPr="007B21B4" w:rsidRDefault="00E659FE" w:rsidP="00E0115B">
      <w:pPr>
        <w:jc w:val="both"/>
        <w:rPr>
          <w:rFonts w:asciiTheme="minorHAnsi" w:hAnsiTheme="minorHAnsi" w:cstheme="minorHAnsi"/>
          <w:sz w:val="22"/>
          <w:szCs w:val="22"/>
          <w:lang w:val="en-GB"/>
        </w:rPr>
      </w:pPr>
    </w:p>
    <w:p w14:paraId="78F12DB4" w14:textId="06A352B5" w:rsidR="0052186C" w:rsidRPr="007B21B4" w:rsidRDefault="00C62367" w:rsidP="00E0115B">
      <w:pPr>
        <w:pStyle w:val="Overskrift2"/>
        <w:spacing w:before="0" w:after="0" w:line="240" w:lineRule="auto"/>
        <w:jc w:val="both"/>
        <w:rPr>
          <w:rFonts w:asciiTheme="minorHAnsi" w:hAnsiTheme="minorHAnsi" w:cstheme="minorHAnsi"/>
          <w:szCs w:val="22"/>
          <w:lang w:val="en-GB"/>
        </w:rPr>
      </w:pPr>
      <w:r w:rsidRPr="007B21B4">
        <w:rPr>
          <w:rFonts w:asciiTheme="minorHAnsi" w:hAnsiTheme="minorHAnsi" w:cstheme="minorHAnsi"/>
          <w:szCs w:val="22"/>
          <w:lang w:val="en-GB"/>
        </w:rPr>
        <w:t>Definitions</w:t>
      </w:r>
    </w:p>
    <w:p w14:paraId="54F7A812" w14:textId="34FF438A" w:rsidR="00E0115B" w:rsidRPr="007B21B4" w:rsidRDefault="00E0115B" w:rsidP="005F4D84">
      <w:pPr>
        <w:rPr>
          <w:rFonts w:asciiTheme="minorHAnsi" w:hAnsiTheme="minorHAnsi"/>
          <w:sz w:val="22"/>
          <w:szCs w:val="22"/>
          <w:lang w:val="en-GB"/>
        </w:rPr>
      </w:pPr>
    </w:p>
    <w:p w14:paraId="6853735F" w14:textId="77777777" w:rsidR="00F55154" w:rsidRPr="007B21B4" w:rsidRDefault="00F55154" w:rsidP="006703B5">
      <w:pPr>
        <w:rPr>
          <w:rFonts w:asciiTheme="minorHAnsi" w:hAnsiTheme="minorHAnsi" w:cstheme="minorHAnsi"/>
          <w:sz w:val="22"/>
          <w:szCs w:val="22"/>
          <w:lang w:val="en-GB"/>
        </w:rPr>
      </w:pPr>
      <w:r w:rsidRPr="007B21B4">
        <w:rPr>
          <w:rFonts w:asciiTheme="minorHAnsi" w:hAnsiTheme="minorHAnsi"/>
          <w:b/>
          <w:i/>
          <w:sz w:val="22"/>
          <w:szCs w:val="22"/>
          <w:lang w:val="en-GB"/>
        </w:rPr>
        <w:t>“</w:t>
      </w:r>
      <w:r w:rsidR="00C62367" w:rsidRPr="007B21B4">
        <w:rPr>
          <w:rFonts w:asciiTheme="minorHAnsi" w:hAnsiTheme="minorHAnsi"/>
          <w:b/>
          <w:i/>
          <w:sz w:val="22"/>
          <w:szCs w:val="22"/>
          <w:lang w:val="en-GB"/>
        </w:rPr>
        <w:t>Material”</w:t>
      </w:r>
      <w:r w:rsidR="00C62367" w:rsidRPr="007B21B4">
        <w:rPr>
          <w:rFonts w:asciiTheme="minorHAnsi" w:hAnsiTheme="minorHAnsi"/>
          <w:sz w:val="22"/>
          <w:szCs w:val="22"/>
          <w:lang w:val="en-GB"/>
        </w:rPr>
        <w:t xml:space="preserve">: </w:t>
      </w:r>
      <w:r w:rsidRPr="007B21B4">
        <w:rPr>
          <w:rFonts w:asciiTheme="minorHAnsi" w:hAnsiTheme="minorHAnsi" w:cstheme="minorHAnsi"/>
          <w:sz w:val="22"/>
          <w:szCs w:val="22"/>
          <w:lang w:val="en-GB"/>
        </w:rPr>
        <w:t>Material, Progeny, and Unmodified Derivatives. The Material shall not include</w:t>
      </w:r>
    </w:p>
    <w:p w14:paraId="647DFB05" w14:textId="77777777" w:rsidR="00F55154" w:rsidRPr="007B21B4" w:rsidRDefault="00F55154" w:rsidP="006703B5">
      <w:pPr>
        <w:ind w:firstLine="708"/>
        <w:rPr>
          <w:rFonts w:asciiTheme="minorHAnsi" w:hAnsiTheme="minorHAnsi" w:cstheme="minorHAnsi"/>
          <w:sz w:val="22"/>
          <w:szCs w:val="22"/>
          <w:lang w:val="en-GB"/>
        </w:rPr>
      </w:pPr>
      <w:r w:rsidRPr="007B21B4">
        <w:rPr>
          <w:rFonts w:asciiTheme="minorHAnsi" w:hAnsiTheme="minorHAnsi" w:cstheme="minorHAnsi"/>
          <w:sz w:val="22"/>
          <w:szCs w:val="22"/>
          <w:lang w:val="en-GB"/>
        </w:rPr>
        <w:t>a)</w:t>
      </w:r>
      <w:r w:rsidRPr="007B21B4">
        <w:rPr>
          <w:rFonts w:asciiTheme="minorHAnsi" w:hAnsiTheme="minorHAnsi" w:cstheme="minorHAnsi"/>
          <w:sz w:val="22"/>
          <w:szCs w:val="22"/>
          <w:lang w:val="en-GB"/>
        </w:rPr>
        <w:tab/>
        <w:t xml:space="preserve">Modifications or, </w:t>
      </w:r>
    </w:p>
    <w:p w14:paraId="6ADB7629" w14:textId="77777777" w:rsidR="00F55154" w:rsidRPr="007B21B4" w:rsidRDefault="00F55154" w:rsidP="006703B5">
      <w:pPr>
        <w:ind w:left="1413" w:hanging="705"/>
        <w:rPr>
          <w:rFonts w:asciiTheme="minorHAnsi" w:hAnsiTheme="minorHAnsi" w:cstheme="minorHAnsi"/>
          <w:sz w:val="22"/>
          <w:szCs w:val="22"/>
          <w:lang w:val="en-GB"/>
        </w:rPr>
      </w:pPr>
      <w:r w:rsidRPr="007B21B4">
        <w:rPr>
          <w:rFonts w:asciiTheme="minorHAnsi" w:hAnsiTheme="minorHAnsi" w:cstheme="minorHAnsi"/>
          <w:sz w:val="22"/>
          <w:szCs w:val="22"/>
          <w:lang w:val="en-GB"/>
        </w:rPr>
        <w:t>b)</w:t>
      </w:r>
      <w:r w:rsidRPr="007B21B4">
        <w:rPr>
          <w:rFonts w:asciiTheme="minorHAnsi" w:hAnsiTheme="minorHAnsi" w:cstheme="minorHAnsi"/>
          <w:sz w:val="22"/>
          <w:szCs w:val="22"/>
          <w:lang w:val="en-GB"/>
        </w:rPr>
        <w:tab/>
        <w:t xml:space="preserve">Other substances created by the Recipient through the use of the Material which are not Modifications, Progeny or Unmodified Derivatives. </w:t>
      </w:r>
    </w:p>
    <w:p w14:paraId="01EDE441" w14:textId="77777777" w:rsidR="00C62367" w:rsidRPr="007B21B4" w:rsidRDefault="00C62367" w:rsidP="00E0115B">
      <w:pPr>
        <w:jc w:val="both"/>
        <w:rPr>
          <w:rFonts w:asciiTheme="minorHAnsi" w:hAnsiTheme="minorHAnsi" w:cstheme="minorHAnsi"/>
          <w:sz w:val="22"/>
          <w:szCs w:val="22"/>
          <w:lang w:val="en-GB"/>
        </w:rPr>
      </w:pPr>
    </w:p>
    <w:p w14:paraId="0F6510CF" w14:textId="527A93B7" w:rsidR="001F73FD" w:rsidRPr="007B21B4" w:rsidRDefault="001F73FD" w:rsidP="006703B5">
      <w:pPr>
        <w:rPr>
          <w:rFonts w:asciiTheme="minorHAnsi" w:hAnsiTheme="minorHAnsi" w:cstheme="minorHAnsi"/>
          <w:sz w:val="22"/>
          <w:szCs w:val="22"/>
          <w:lang w:val="en-GB"/>
        </w:rPr>
      </w:pPr>
      <w:r w:rsidRPr="007B21B4">
        <w:rPr>
          <w:rFonts w:asciiTheme="minorHAnsi" w:hAnsiTheme="minorHAnsi" w:cstheme="minorHAnsi"/>
          <w:b/>
          <w:i/>
          <w:sz w:val="22"/>
          <w:szCs w:val="22"/>
          <w:lang w:val="en-GB"/>
        </w:rPr>
        <w:t>“Progeny”</w:t>
      </w:r>
      <w:r w:rsidRPr="007B21B4">
        <w:rPr>
          <w:rFonts w:asciiTheme="minorHAnsi" w:hAnsiTheme="minorHAnsi" w:cstheme="minorHAnsi"/>
          <w:sz w:val="22"/>
          <w:szCs w:val="22"/>
          <w:lang w:val="en-GB"/>
        </w:rPr>
        <w:t xml:space="preserve">: Unmodified descendant from the Material, such as virus from virus, cell from cell or organism from organism. </w:t>
      </w:r>
    </w:p>
    <w:p w14:paraId="4381ABD2" w14:textId="66D3E577" w:rsidR="001F73FD" w:rsidRPr="007B21B4" w:rsidRDefault="001F73FD" w:rsidP="006703B5">
      <w:pPr>
        <w:rPr>
          <w:rFonts w:asciiTheme="minorHAnsi" w:hAnsiTheme="minorHAnsi" w:cstheme="minorHAnsi"/>
          <w:sz w:val="22"/>
          <w:szCs w:val="22"/>
          <w:lang w:val="en-GB"/>
        </w:rPr>
      </w:pPr>
    </w:p>
    <w:p w14:paraId="114B5CDB" w14:textId="1CCC8ED7" w:rsidR="001F73FD" w:rsidRPr="007B21B4" w:rsidRDefault="001F73FD" w:rsidP="006703B5">
      <w:pPr>
        <w:rPr>
          <w:rFonts w:asciiTheme="minorHAnsi" w:hAnsiTheme="minorHAnsi" w:cstheme="minorHAnsi"/>
          <w:sz w:val="22"/>
          <w:szCs w:val="22"/>
          <w:lang w:val="en-GB"/>
        </w:rPr>
      </w:pPr>
      <w:r w:rsidRPr="007B21B4">
        <w:rPr>
          <w:rFonts w:asciiTheme="minorHAnsi" w:hAnsiTheme="minorHAnsi" w:cstheme="minorHAnsi"/>
          <w:b/>
          <w:i/>
          <w:sz w:val="22"/>
          <w:szCs w:val="22"/>
          <w:lang w:val="en-GB"/>
        </w:rPr>
        <w:t>“Unmodified Derivatives”</w:t>
      </w:r>
      <w:r w:rsidRPr="007B21B4">
        <w:rPr>
          <w:rFonts w:asciiTheme="minorHAnsi" w:hAnsiTheme="minorHAnsi" w:cstheme="minorHAnsi"/>
          <w:sz w:val="22"/>
          <w:szCs w:val="22"/>
          <w:lang w:val="en-GB"/>
        </w:rPr>
        <w:t>: Substances created by the Recipient that constitute an unmodified functional subunit or p</w:t>
      </w:r>
      <w:r w:rsidR="00F55154" w:rsidRPr="007B21B4">
        <w:rPr>
          <w:rFonts w:asciiTheme="minorHAnsi" w:hAnsiTheme="minorHAnsi" w:cstheme="minorHAnsi"/>
          <w:sz w:val="22"/>
          <w:szCs w:val="22"/>
          <w:lang w:val="en-GB"/>
        </w:rPr>
        <w:t>roduct expressed by the</w:t>
      </w:r>
      <w:r w:rsidRPr="007B21B4">
        <w:rPr>
          <w:rFonts w:asciiTheme="minorHAnsi" w:hAnsiTheme="minorHAnsi" w:cstheme="minorHAnsi"/>
          <w:sz w:val="22"/>
          <w:szCs w:val="22"/>
          <w:lang w:val="en-GB"/>
        </w:rPr>
        <w:t xml:space="preserve"> Material. Some examples include: Subclones of unmodified cell lines, purified or frac</w:t>
      </w:r>
      <w:r w:rsidR="00F55154" w:rsidRPr="007B21B4">
        <w:rPr>
          <w:rFonts w:asciiTheme="minorHAnsi" w:hAnsiTheme="minorHAnsi" w:cstheme="minorHAnsi"/>
          <w:sz w:val="22"/>
          <w:szCs w:val="22"/>
          <w:lang w:val="en-GB"/>
        </w:rPr>
        <w:t>tionated subsets of the</w:t>
      </w:r>
      <w:r w:rsidRPr="007B21B4">
        <w:rPr>
          <w:rFonts w:asciiTheme="minorHAnsi" w:hAnsiTheme="minorHAnsi" w:cstheme="minorHAnsi"/>
          <w:sz w:val="22"/>
          <w:szCs w:val="22"/>
          <w:lang w:val="en-GB"/>
        </w:rPr>
        <w:t xml:space="preserve"> Material, proteins expressed by DNA/RNA supplied by the Provider, or monoclonal secreted by a hybridoma cell line.</w:t>
      </w:r>
    </w:p>
    <w:p w14:paraId="6A16E5B0" w14:textId="5A51DAFF" w:rsidR="001F73FD" w:rsidRPr="007B21B4" w:rsidRDefault="001F73FD" w:rsidP="006703B5">
      <w:pPr>
        <w:rPr>
          <w:rFonts w:asciiTheme="minorHAnsi" w:hAnsiTheme="minorHAnsi" w:cstheme="minorHAnsi"/>
          <w:sz w:val="22"/>
          <w:szCs w:val="22"/>
          <w:lang w:val="en-GB"/>
        </w:rPr>
      </w:pPr>
      <w:r w:rsidRPr="007B21B4">
        <w:rPr>
          <w:rFonts w:asciiTheme="minorHAnsi" w:hAnsiTheme="minorHAnsi" w:cstheme="minorHAnsi"/>
          <w:sz w:val="22"/>
          <w:szCs w:val="22"/>
          <w:lang w:val="en-GB"/>
        </w:rPr>
        <w:t xml:space="preserve"> </w:t>
      </w:r>
    </w:p>
    <w:p w14:paraId="23BFB943" w14:textId="5FB1AA87" w:rsidR="001F73FD" w:rsidRPr="007B21B4" w:rsidRDefault="00F55154" w:rsidP="006703B5">
      <w:pPr>
        <w:rPr>
          <w:rFonts w:asciiTheme="minorHAnsi" w:hAnsiTheme="minorHAnsi" w:cstheme="minorHAnsi"/>
          <w:sz w:val="22"/>
          <w:szCs w:val="22"/>
          <w:lang w:val="en-GB"/>
        </w:rPr>
      </w:pPr>
      <w:r w:rsidRPr="007B21B4" w:rsidDel="00F55154">
        <w:rPr>
          <w:rFonts w:asciiTheme="minorHAnsi" w:hAnsiTheme="minorHAnsi" w:cstheme="minorHAnsi"/>
          <w:sz w:val="22"/>
          <w:szCs w:val="22"/>
          <w:lang w:val="en-GB"/>
        </w:rPr>
        <w:t xml:space="preserve"> </w:t>
      </w:r>
      <w:r w:rsidR="001F73FD" w:rsidRPr="007B21B4">
        <w:rPr>
          <w:rFonts w:asciiTheme="minorHAnsi" w:hAnsiTheme="minorHAnsi" w:cstheme="minorHAnsi"/>
          <w:b/>
          <w:i/>
          <w:sz w:val="22"/>
          <w:szCs w:val="22"/>
          <w:lang w:val="en-GB"/>
        </w:rPr>
        <w:t>“Modifications”</w:t>
      </w:r>
      <w:r w:rsidR="001F73FD" w:rsidRPr="007B21B4">
        <w:rPr>
          <w:rFonts w:asciiTheme="minorHAnsi" w:hAnsiTheme="minorHAnsi" w:cstheme="minorHAnsi"/>
          <w:sz w:val="22"/>
          <w:szCs w:val="22"/>
          <w:lang w:val="en-GB"/>
        </w:rPr>
        <w:t xml:space="preserve">: Substances created by the Recipient that contain or incorporate the Material. </w:t>
      </w:r>
    </w:p>
    <w:p w14:paraId="06A91682" w14:textId="35ACF366" w:rsidR="00C62367" w:rsidRPr="007B21B4" w:rsidRDefault="00C62367" w:rsidP="006703B5">
      <w:pPr>
        <w:rPr>
          <w:rFonts w:asciiTheme="minorHAnsi" w:hAnsiTheme="minorHAnsi"/>
          <w:lang w:val="en-GB"/>
        </w:rPr>
      </w:pPr>
    </w:p>
    <w:p w14:paraId="136EC5CA" w14:textId="77777777" w:rsidR="00131960" w:rsidRPr="007B21B4" w:rsidRDefault="001F73FD" w:rsidP="006703B5">
      <w:pPr>
        <w:rPr>
          <w:rFonts w:asciiTheme="minorHAnsi" w:hAnsiTheme="minorHAnsi"/>
          <w:sz w:val="22"/>
          <w:szCs w:val="22"/>
          <w:lang w:val="en-GB"/>
        </w:rPr>
      </w:pPr>
      <w:r w:rsidRPr="007B21B4">
        <w:rPr>
          <w:rFonts w:asciiTheme="minorHAnsi" w:hAnsiTheme="minorHAnsi"/>
          <w:b/>
          <w:i/>
          <w:sz w:val="22"/>
          <w:szCs w:val="22"/>
          <w:lang w:val="en-GB"/>
        </w:rPr>
        <w:t>“Commercial Purposes”</w:t>
      </w:r>
      <w:r w:rsidRPr="007B21B4">
        <w:rPr>
          <w:rFonts w:asciiTheme="minorHAnsi" w:hAnsiTheme="minorHAnsi"/>
          <w:sz w:val="22"/>
          <w:szCs w:val="22"/>
          <w:lang w:val="en-GB"/>
        </w:rPr>
        <w:t xml:space="preserve">: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w:t>
      </w:r>
      <w:r w:rsidR="00CE4A0E" w:rsidRPr="007B21B4">
        <w:rPr>
          <w:rFonts w:asciiTheme="minorHAnsi" w:hAnsiTheme="minorHAnsi"/>
          <w:sz w:val="22"/>
          <w:szCs w:val="22"/>
          <w:lang w:val="en-GB"/>
        </w:rPr>
        <w:t>activities that</w:t>
      </w:r>
      <w:r w:rsidRPr="007B21B4">
        <w:rPr>
          <w:rFonts w:asciiTheme="minorHAnsi" w:hAnsiTheme="minorHAnsi"/>
          <w:sz w:val="22"/>
          <w:szCs w:val="22"/>
          <w:lang w:val="en-GB"/>
        </w:rPr>
        <w:t xml:space="preserve"> result in any sale, lease, license or transfer of the Material or Modifications to a for-profit </w:t>
      </w:r>
      <w:r w:rsidR="00CE4A0E" w:rsidRPr="007B21B4">
        <w:rPr>
          <w:rFonts w:asciiTheme="minorHAnsi" w:hAnsiTheme="minorHAnsi"/>
          <w:sz w:val="22"/>
          <w:szCs w:val="22"/>
          <w:lang w:val="en-GB"/>
        </w:rPr>
        <w:t xml:space="preserve">organization. </w:t>
      </w:r>
    </w:p>
    <w:p w14:paraId="50ED47F9" w14:textId="0F37C9C9" w:rsidR="00CE4A0E" w:rsidRPr="007B21B4" w:rsidRDefault="00CE4A0E" w:rsidP="006703B5">
      <w:pPr>
        <w:rPr>
          <w:rFonts w:asciiTheme="minorHAnsi" w:hAnsiTheme="minorHAnsi"/>
          <w:lang w:val="en-GB"/>
        </w:rPr>
      </w:pPr>
    </w:p>
    <w:p w14:paraId="2B1A7070" w14:textId="333B0B3F" w:rsidR="00CE4A0E" w:rsidRPr="007B21B4" w:rsidRDefault="00CE4A0E" w:rsidP="006703B5">
      <w:pPr>
        <w:rPr>
          <w:rFonts w:asciiTheme="minorHAnsi" w:hAnsiTheme="minorHAnsi"/>
          <w:sz w:val="22"/>
          <w:szCs w:val="22"/>
          <w:lang w:val="en-GB"/>
        </w:rPr>
      </w:pPr>
      <w:r w:rsidRPr="007B21B4">
        <w:rPr>
          <w:rFonts w:asciiTheme="minorHAnsi" w:hAnsiTheme="minorHAnsi"/>
          <w:b/>
          <w:i/>
          <w:sz w:val="22"/>
          <w:szCs w:val="22"/>
          <w:lang w:val="en-GB"/>
        </w:rPr>
        <w:lastRenderedPageBreak/>
        <w:t>“Personal Data”</w:t>
      </w:r>
      <w:r w:rsidRPr="007B21B4">
        <w:rPr>
          <w:rFonts w:asciiTheme="minorHAnsi" w:hAnsiTheme="minorHAnsi"/>
          <w:sz w:val="22"/>
          <w:szCs w:val="22"/>
          <w:lang w:val="en-GB"/>
        </w:rPr>
        <w:t xml:space="preserve">: Any information relating to an identified or identifiable natural person («data subject»); an identifiable natural person is one who can be identified, directly or indirectly, in particular by reference to an identifier such as a name, an identification number, or to one or more factors specific to the physical, physiological, genetic, or mental identity of that natural person. Personal Data refers to the information relating to data subjects that have donated or in other ways provided the Materials. The Personal Data is described in </w:t>
      </w:r>
      <w:r w:rsidRPr="007B21B4">
        <w:rPr>
          <w:rFonts w:asciiTheme="minorHAnsi" w:hAnsiTheme="minorHAnsi"/>
          <w:b/>
          <w:sz w:val="22"/>
          <w:szCs w:val="22"/>
          <w:lang w:val="en-GB"/>
        </w:rPr>
        <w:t xml:space="preserve">Appendix </w:t>
      </w:r>
      <w:r w:rsidR="003331BC" w:rsidRPr="007B21B4">
        <w:rPr>
          <w:rFonts w:asciiTheme="minorHAnsi" w:hAnsiTheme="minorHAnsi"/>
          <w:b/>
          <w:sz w:val="22"/>
          <w:szCs w:val="22"/>
          <w:lang w:val="en-GB"/>
        </w:rPr>
        <w:t>3</w:t>
      </w:r>
      <w:r w:rsidRPr="007B21B4">
        <w:rPr>
          <w:rFonts w:asciiTheme="minorHAnsi" w:hAnsiTheme="minorHAnsi"/>
          <w:sz w:val="22"/>
          <w:szCs w:val="22"/>
          <w:lang w:val="en-GB"/>
        </w:rPr>
        <w:t>. The use of Personal Data is regulated by the Regulation (EU) 2016/679 (General Data Protection Regulation; hereinafter «GDPR»).</w:t>
      </w:r>
    </w:p>
    <w:p w14:paraId="30584F75" w14:textId="77777777" w:rsidR="00CE4A0E" w:rsidRPr="007B21B4" w:rsidRDefault="00CE4A0E" w:rsidP="00CE4A0E">
      <w:pPr>
        <w:rPr>
          <w:rFonts w:asciiTheme="minorHAnsi" w:hAnsiTheme="minorHAnsi"/>
          <w:sz w:val="22"/>
          <w:szCs w:val="22"/>
          <w:lang w:val="en-GB"/>
        </w:rPr>
      </w:pPr>
    </w:p>
    <w:p w14:paraId="47025AAF" w14:textId="46ECFC04" w:rsidR="001F73FD" w:rsidRPr="007B21B4" w:rsidRDefault="00CE4A0E" w:rsidP="006703B5">
      <w:pPr>
        <w:rPr>
          <w:rFonts w:asciiTheme="minorHAnsi" w:hAnsiTheme="minorHAnsi"/>
          <w:sz w:val="22"/>
          <w:szCs w:val="22"/>
          <w:lang w:val="en-GB"/>
        </w:rPr>
      </w:pPr>
      <w:r w:rsidRPr="007B21B4">
        <w:rPr>
          <w:rFonts w:asciiTheme="minorHAnsi" w:hAnsiTheme="minorHAnsi"/>
          <w:sz w:val="22"/>
          <w:szCs w:val="22"/>
          <w:lang w:val="en-GB"/>
        </w:rPr>
        <w:t>Unless other provisions in the Agreement specifically states otherwise, the term Materials also covers Personal Data.</w:t>
      </w:r>
    </w:p>
    <w:p w14:paraId="0677FA18" w14:textId="77777777" w:rsidR="00E0115B" w:rsidRPr="007B21B4" w:rsidRDefault="00E0115B" w:rsidP="00E0115B">
      <w:pPr>
        <w:jc w:val="both"/>
        <w:rPr>
          <w:rFonts w:asciiTheme="minorHAnsi" w:hAnsiTheme="minorHAnsi" w:cstheme="minorHAnsi"/>
          <w:sz w:val="22"/>
          <w:szCs w:val="22"/>
          <w:lang w:val="en-GB"/>
        </w:rPr>
      </w:pPr>
    </w:p>
    <w:p w14:paraId="02C542F0" w14:textId="0820AAF3" w:rsidR="005D1B9B" w:rsidRPr="007B21B4" w:rsidRDefault="005D1B9B" w:rsidP="00E0115B">
      <w:pPr>
        <w:pStyle w:val="Overskrift2"/>
        <w:spacing w:before="0" w:after="0" w:line="240" w:lineRule="auto"/>
        <w:jc w:val="both"/>
        <w:rPr>
          <w:rFonts w:asciiTheme="minorHAnsi" w:hAnsiTheme="minorHAnsi" w:cstheme="minorHAnsi"/>
          <w:szCs w:val="22"/>
          <w:lang w:val="en-GB"/>
        </w:rPr>
      </w:pPr>
      <w:r w:rsidRPr="007B21B4">
        <w:rPr>
          <w:rFonts w:asciiTheme="minorHAnsi" w:hAnsiTheme="minorHAnsi" w:cstheme="minorHAnsi"/>
          <w:szCs w:val="22"/>
          <w:lang w:val="en-GB"/>
        </w:rPr>
        <w:t>Purpose of the Agreement</w:t>
      </w:r>
    </w:p>
    <w:p w14:paraId="684AEDB0" w14:textId="77777777" w:rsidR="00E0115B" w:rsidRPr="007B21B4" w:rsidRDefault="00E0115B" w:rsidP="005F4D84">
      <w:pPr>
        <w:rPr>
          <w:rFonts w:asciiTheme="minorHAnsi" w:hAnsiTheme="minorHAnsi"/>
          <w:sz w:val="22"/>
          <w:szCs w:val="22"/>
          <w:lang w:val="en-GB"/>
        </w:rPr>
      </w:pPr>
    </w:p>
    <w:p w14:paraId="4CF35BAE" w14:textId="2DA893A8" w:rsidR="00F55154" w:rsidRPr="007B21B4" w:rsidRDefault="00F55154" w:rsidP="006703B5">
      <w:pPr>
        <w:rPr>
          <w:rFonts w:asciiTheme="minorHAnsi" w:hAnsiTheme="minorHAnsi" w:cstheme="minorHAnsi"/>
          <w:sz w:val="22"/>
          <w:szCs w:val="22"/>
          <w:lang w:val="en-GB"/>
        </w:rPr>
      </w:pPr>
      <w:r w:rsidRPr="007B21B4">
        <w:rPr>
          <w:rFonts w:asciiTheme="minorHAnsi" w:hAnsiTheme="minorHAnsi" w:cstheme="minorHAnsi"/>
          <w:sz w:val="22"/>
          <w:szCs w:val="22"/>
          <w:lang w:val="en-GB"/>
        </w:rPr>
        <w:t>The Provider</w:t>
      </w:r>
      <w:r w:rsidR="007F0C06" w:rsidRPr="007B21B4">
        <w:rPr>
          <w:rFonts w:asciiTheme="minorHAnsi" w:hAnsiTheme="minorHAnsi" w:cstheme="minorHAnsi"/>
          <w:sz w:val="22"/>
          <w:szCs w:val="22"/>
          <w:lang w:val="en-GB"/>
        </w:rPr>
        <w:t xml:space="preserve"> agrees to transfer Material, </w:t>
      </w:r>
      <w:r w:rsidRPr="007B21B4">
        <w:rPr>
          <w:rFonts w:asciiTheme="minorHAnsi" w:hAnsiTheme="minorHAnsi" w:cstheme="minorHAnsi"/>
          <w:sz w:val="22"/>
          <w:szCs w:val="22"/>
          <w:lang w:val="en-GB"/>
        </w:rPr>
        <w:t xml:space="preserve">meaning </w:t>
      </w:r>
      <w:r w:rsidRPr="007B21B4">
        <w:rPr>
          <w:rFonts w:asciiTheme="minorHAnsi" w:hAnsiTheme="minorHAnsi" w:cstheme="minorHAnsi"/>
          <w:sz w:val="22"/>
          <w:szCs w:val="22"/>
          <w:highlight w:val="yellow"/>
          <w:lang w:val="en-GB"/>
        </w:rPr>
        <w:t>[Description of the material the Provider will make available for the Recipient]</w:t>
      </w:r>
      <w:r w:rsidRPr="007B21B4">
        <w:rPr>
          <w:rFonts w:asciiTheme="minorHAnsi" w:hAnsiTheme="minorHAnsi" w:cstheme="minorHAnsi"/>
          <w:sz w:val="22"/>
          <w:szCs w:val="22"/>
          <w:lang w:val="en-GB"/>
        </w:rPr>
        <w:t xml:space="preserve">. The Material is described and quantified in </w:t>
      </w:r>
      <w:r w:rsidRPr="007B21B4">
        <w:rPr>
          <w:rFonts w:asciiTheme="minorHAnsi" w:hAnsiTheme="minorHAnsi" w:cstheme="minorHAnsi"/>
          <w:b/>
          <w:sz w:val="22"/>
          <w:szCs w:val="22"/>
          <w:lang w:val="en-GB"/>
        </w:rPr>
        <w:t>Appendix 1</w:t>
      </w:r>
      <w:r w:rsidRPr="007B21B4">
        <w:rPr>
          <w:rFonts w:asciiTheme="minorHAnsi" w:hAnsiTheme="minorHAnsi" w:cstheme="minorHAnsi"/>
          <w:sz w:val="22"/>
          <w:szCs w:val="22"/>
          <w:lang w:val="en-GB"/>
        </w:rPr>
        <w:t>.</w:t>
      </w:r>
    </w:p>
    <w:p w14:paraId="76813A68" w14:textId="77777777" w:rsidR="00F55154" w:rsidRPr="007B21B4" w:rsidRDefault="00F55154" w:rsidP="006703B5">
      <w:pPr>
        <w:rPr>
          <w:rFonts w:asciiTheme="minorHAnsi" w:hAnsiTheme="minorHAnsi" w:cstheme="minorHAnsi"/>
          <w:sz w:val="22"/>
          <w:szCs w:val="22"/>
          <w:lang w:val="en-GB"/>
        </w:rPr>
      </w:pPr>
    </w:p>
    <w:p w14:paraId="511B1023" w14:textId="14170177" w:rsidR="004F6DA9" w:rsidRDefault="006942AE" w:rsidP="006703B5">
      <w:pPr>
        <w:tabs>
          <w:tab w:val="left" w:pos="576"/>
          <w:tab w:val="left" w:pos="1152"/>
          <w:tab w:val="left" w:pos="1728"/>
          <w:tab w:val="left" w:pos="5760"/>
        </w:tabs>
        <w:suppressAutoHyphens/>
        <w:rPr>
          <w:rFonts w:asciiTheme="minorHAnsi" w:hAnsiTheme="minorHAnsi" w:cstheme="minorHAnsi"/>
          <w:sz w:val="22"/>
          <w:szCs w:val="22"/>
          <w:lang w:val="en-GB"/>
        </w:rPr>
      </w:pPr>
      <w:r w:rsidRPr="00342302">
        <w:rPr>
          <w:rFonts w:asciiTheme="minorHAnsi" w:hAnsiTheme="minorHAnsi" w:cstheme="minorHAnsi"/>
          <w:sz w:val="22"/>
          <w:szCs w:val="22"/>
          <w:lang w:val="en-GB"/>
        </w:rPr>
        <w:t>The Provider agrees to make the Material available to the Recipient, on a royalty free and on a non-exclusive basis, for the Research</w:t>
      </w:r>
      <w:r w:rsidR="007F0C06">
        <w:rPr>
          <w:rFonts w:asciiTheme="minorHAnsi" w:hAnsiTheme="minorHAnsi" w:cstheme="minorHAnsi"/>
          <w:sz w:val="22"/>
          <w:szCs w:val="22"/>
          <w:lang w:val="en-GB"/>
        </w:rPr>
        <w:t xml:space="preserve"> (defined below)</w:t>
      </w:r>
      <w:r w:rsidRPr="00342302">
        <w:rPr>
          <w:rFonts w:asciiTheme="minorHAnsi" w:hAnsiTheme="minorHAnsi" w:cstheme="minorHAnsi"/>
          <w:sz w:val="22"/>
          <w:szCs w:val="22"/>
          <w:lang w:val="en-GB"/>
        </w:rPr>
        <w:t xml:space="preserve"> only and on the terms and conditions set in the Agreement.</w:t>
      </w:r>
      <w:r w:rsidR="00CE4A0E" w:rsidRPr="00CE4A0E">
        <w:rPr>
          <w:lang w:val="en-US"/>
        </w:rPr>
        <w:t xml:space="preserve"> </w:t>
      </w:r>
      <w:r w:rsidR="004F6DA9" w:rsidRPr="00342302">
        <w:rPr>
          <w:rFonts w:asciiTheme="minorHAnsi" w:hAnsiTheme="minorHAnsi" w:cstheme="minorHAnsi"/>
          <w:sz w:val="22"/>
          <w:szCs w:val="22"/>
          <w:lang w:val="en-GB"/>
        </w:rPr>
        <w:t>The Material</w:t>
      </w:r>
      <w:r w:rsidR="004F6DA9">
        <w:rPr>
          <w:rFonts w:asciiTheme="minorHAnsi" w:hAnsiTheme="minorHAnsi" w:cstheme="minorHAnsi"/>
          <w:sz w:val="22"/>
          <w:szCs w:val="22"/>
          <w:lang w:val="en-GB"/>
        </w:rPr>
        <w:t xml:space="preserve"> </w:t>
      </w:r>
      <w:r w:rsidR="004F6DA9" w:rsidRPr="00342302">
        <w:rPr>
          <w:rFonts w:asciiTheme="minorHAnsi" w:hAnsiTheme="minorHAnsi" w:cstheme="minorHAnsi"/>
          <w:sz w:val="22"/>
          <w:szCs w:val="22"/>
          <w:lang w:val="en-GB"/>
        </w:rPr>
        <w:t>will be made available for the Recipient without any direc</w:t>
      </w:r>
      <w:r w:rsidR="004F6DA9">
        <w:rPr>
          <w:rFonts w:asciiTheme="minorHAnsi" w:hAnsiTheme="minorHAnsi" w:cstheme="minorHAnsi"/>
          <w:sz w:val="22"/>
          <w:szCs w:val="22"/>
          <w:lang w:val="en-GB"/>
        </w:rPr>
        <w:t>t personal identification to any</w:t>
      </w:r>
      <w:r w:rsidR="004F6DA9" w:rsidRPr="00342302">
        <w:rPr>
          <w:rFonts w:asciiTheme="minorHAnsi" w:hAnsiTheme="minorHAnsi" w:cstheme="minorHAnsi"/>
          <w:sz w:val="22"/>
          <w:szCs w:val="22"/>
          <w:lang w:val="en-GB"/>
        </w:rPr>
        <w:t xml:space="preserve"> human subjects</w:t>
      </w:r>
      <w:r w:rsidR="004F6DA9">
        <w:rPr>
          <w:rFonts w:asciiTheme="minorHAnsi" w:hAnsiTheme="minorHAnsi" w:cstheme="minorHAnsi"/>
          <w:sz w:val="22"/>
          <w:szCs w:val="22"/>
          <w:lang w:val="en-GB"/>
        </w:rPr>
        <w:t>.</w:t>
      </w:r>
    </w:p>
    <w:p w14:paraId="6250DBB7" w14:textId="444DF89C" w:rsidR="006942AE" w:rsidRPr="00342302" w:rsidRDefault="006942AE" w:rsidP="006703B5">
      <w:pPr>
        <w:rPr>
          <w:rFonts w:asciiTheme="minorHAnsi" w:hAnsiTheme="minorHAnsi" w:cstheme="minorHAnsi"/>
          <w:sz w:val="22"/>
          <w:szCs w:val="22"/>
          <w:lang w:val="en-GB"/>
        </w:rPr>
      </w:pPr>
    </w:p>
    <w:p w14:paraId="2598FD59" w14:textId="74D0C5B4" w:rsidR="0052186C" w:rsidRPr="00342302" w:rsidRDefault="006942AE"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w:t>
      </w:r>
      <w:r w:rsidR="0052186C" w:rsidRPr="00342302">
        <w:rPr>
          <w:rFonts w:asciiTheme="minorHAnsi" w:hAnsiTheme="minorHAnsi" w:cstheme="minorHAnsi"/>
          <w:sz w:val="22"/>
          <w:szCs w:val="22"/>
          <w:lang w:val="en-GB"/>
        </w:rPr>
        <w:t>Recipient he</w:t>
      </w:r>
      <w:r w:rsidR="007F0C06">
        <w:rPr>
          <w:rFonts w:asciiTheme="minorHAnsi" w:hAnsiTheme="minorHAnsi" w:cstheme="minorHAnsi"/>
          <w:sz w:val="22"/>
          <w:szCs w:val="22"/>
          <w:lang w:val="en-GB"/>
        </w:rPr>
        <w:t>reby agrees to use the Material</w:t>
      </w:r>
      <w:r w:rsidR="0052186C" w:rsidRPr="00342302">
        <w:rPr>
          <w:rFonts w:asciiTheme="minorHAnsi" w:hAnsiTheme="minorHAnsi" w:cstheme="minorHAnsi"/>
          <w:sz w:val="22"/>
          <w:szCs w:val="22"/>
          <w:lang w:val="en-GB"/>
        </w:rPr>
        <w:t xml:space="preserve"> for the internal non-commercial research project only</w:t>
      </w:r>
      <w:r w:rsidR="0052186C" w:rsidRPr="00342302">
        <w:rPr>
          <w:rFonts w:asciiTheme="minorHAnsi" w:hAnsiTheme="minorHAnsi" w:cstheme="minorHAnsi"/>
          <w:b/>
          <w:bCs/>
          <w:i/>
          <w:iCs/>
          <w:sz w:val="22"/>
          <w:szCs w:val="22"/>
          <w:lang w:val="en-GB"/>
        </w:rPr>
        <w:t xml:space="preserve"> </w:t>
      </w:r>
      <w:r w:rsidR="0052186C" w:rsidRPr="00342302">
        <w:rPr>
          <w:rFonts w:asciiTheme="minorHAnsi" w:hAnsiTheme="minorHAnsi" w:cstheme="minorHAnsi"/>
          <w:sz w:val="22"/>
          <w:szCs w:val="22"/>
          <w:lang w:val="en-GB"/>
        </w:rPr>
        <w:t>(hereinafter the «</w:t>
      </w:r>
      <w:r w:rsidR="0052186C" w:rsidRPr="00342302">
        <w:rPr>
          <w:rFonts w:asciiTheme="minorHAnsi" w:hAnsiTheme="minorHAnsi" w:cstheme="minorHAnsi"/>
          <w:b/>
          <w:bCs/>
          <w:i/>
          <w:iCs/>
          <w:sz w:val="22"/>
          <w:szCs w:val="22"/>
          <w:lang w:val="en-GB"/>
        </w:rPr>
        <w:t>Research</w:t>
      </w:r>
      <w:r w:rsidR="0052186C" w:rsidRPr="00342302">
        <w:rPr>
          <w:rFonts w:asciiTheme="minorHAnsi" w:hAnsiTheme="minorHAnsi" w:cstheme="minorHAnsi"/>
          <w:sz w:val="22"/>
          <w:szCs w:val="22"/>
          <w:lang w:val="en-GB"/>
        </w:rPr>
        <w:t>»</w:t>
      </w:r>
      <w:r w:rsidR="007F0C06">
        <w:rPr>
          <w:rFonts w:asciiTheme="minorHAnsi" w:hAnsiTheme="minorHAnsi" w:cstheme="minorHAnsi"/>
          <w:sz w:val="22"/>
          <w:szCs w:val="22"/>
          <w:lang w:val="en-GB"/>
        </w:rPr>
        <w:t>)</w:t>
      </w:r>
      <w:r w:rsidR="0052186C" w:rsidRPr="00342302">
        <w:rPr>
          <w:rFonts w:asciiTheme="minorHAnsi" w:hAnsiTheme="minorHAnsi" w:cstheme="minorHAnsi"/>
          <w:sz w:val="22"/>
          <w:szCs w:val="22"/>
          <w:lang w:val="en-GB"/>
        </w:rPr>
        <w:t xml:space="preserve">, limited to the following procedures, purpose and/or time period, defined as: </w:t>
      </w:r>
    </w:p>
    <w:p w14:paraId="6FF3B408" w14:textId="734E9C93" w:rsidR="0052186C" w:rsidRPr="00342302" w:rsidRDefault="0052186C" w:rsidP="006703B5">
      <w:pPr>
        <w:rPr>
          <w:rFonts w:asciiTheme="minorHAnsi" w:hAnsiTheme="minorHAnsi" w:cstheme="minorHAnsi"/>
          <w:sz w:val="22"/>
          <w:szCs w:val="22"/>
          <w:lang w:val="en-GB"/>
        </w:rPr>
      </w:pPr>
    </w:p>
    <w:p w14:paraId="29D9B568" w14:textId="7D7DDA82" w:rsidR="0052186C" w:rsidRDefault="0052186C" w:rsidP="006703B5">
      <w:pPr>
        <w:pStyle w:val="Listeavsnitt"/>
        <w:numPr>
          <w:ilvl w:val="0"/>
          <w:numId w:val="46"/>
        </w:numPr>
        <w:rPr>
          <w:rFonts w:asciiTheme="minorHAnsi" w:hAnsiTheme="minorHAnsi" w:cstheme="minorHAnsi"/>
          <w:sz w:val="22"/>
          <w:szCs w:val="22"/>
          <w:lang w:val="en-GB"/>
        </w:rPr>
      </w:pPr>
      <w:r w:rsidRPr="00342302">
        <w:rPr>
          <w:rFonts w:asciiTheme="minorHAnsi" w:hAnsiTheme="minorHAnsi" w:cstheme="minorHAnsi"/>
          <w:sz w:val="22"/>
          <w:szCs w:val="22"/>
          <w:highlight w:val="yellow"/>
          <w:lang w:val="en-GB"/>
        </w:rPr>
        <w:t>[Description of the Research]</w:t>
      </w:r>
      <w:r w:rsidRPr="00342302">
        <w:rPr>
          <w:rFonts w:asciiTheme="minorHAnsi" w:hAnsiTheme="minorHAnsi" w:cstheme="minorHAnsi"/>
          <w:sz w:val="22"/>
          <w:szCs w:val="22"/>
          <w:lang w:val="en-GB"/>
        </w:rPr>
        <w:t xml:space="preserve"> A brief summary of the Research is included in </w:t>
      </w:r>
      <w:r w:rsidRPr="00342302">
        <w:rPr>
          <w:rFonts w:asciiTheme="minorHAnsi" w:hAnsiTheme="minorHAnsi" w:cstheme="minorHAnsi"/>
          <w:b/>
          <w:bCs/>
          <w:sz w:val="22"/>
          <w:szCs w:val="22"/>
          <w:lang w:val="en-GB"/>
        </w:rPr>
        <w:t>Appendix 2</w:t>
      </w:r>
      <w:r w:rsidRPr="00342302">
        <w:rPr>
          <w:rFonts w:asciiTheme="minorHAnsi" w:hAnsiTheme="minorHAnsi" w:cstheme="minorHAnsi"/>
          <w:sz w:val="22"/>
          <w:szCs w:val="22"/>
          <w:lang w:val="en-GB"/>
        </w:rPr>
        <w:t>.</w:t>
      </w:r>
    </w:p>
    <w:p w14:paraId="3A603F70" w14:textId="77777777" w:rsidR="00716DA7" w:rsidRPr="00E53670" w:rsidRDefault="00716DA7" w:rsidP="006703B5">
      <w:pPr>
        <w:pStyle w:val="Listeavsnitt"/>
        <w:rPr>
          <w:rFonts w:asciiTheme="minorHAnsi" w:hAnsiTheme="minorHAnsi" w:cstheme="minorHAnsi"/>
          <w:sz w:val="22"/>
          <w:szCs w:val="22"/>
          <w:lang w:val="en-GB"/>
        </w:rPr>
      </w:pPr>
    </w:p>
    <w:p w14:paraId="2E3602D3" w14:textId="09785E21" w:rsidR="00E0115B" w:rsidRPr="00342302" w:rsidRDefault="00E0115B" w:rsidP="006703B5">
      <w:pPr>
        <w:rPr>
          <w:rFonts w:asciiTheme="minorHAnsi" w:hAnsiTheme="minorHAnsi" w:cstheme="minorHAnsi"/>
          <w:sz w:val="22"/>
          <w:szCs w:val="22"/>
          <w:lang w:val="en-GB"/>
        </w:rPr>
      </w:pPr>
    </w:p>
    <w:p w14:paraId="450D6239" w14:textId="2CC5FCBC" w:rsidR="006942AE" w:rsidRPr="00342302" w:rsidRDefault="006942AE" w:rsidP="006703B5">
      <w:pPr>
        <w:pStyle w:val="Overskrift2"/>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Transportation</w:t>
      </w:r>
    </w:p>
    <w:p w14:paraId="427D7357" w14:textId="77777777" w:rsidR="00E0115B" w:rsidRPr="00342302" w:rsidRDefault="00E0115B" w:rsidP="006703B5">
      <w:pPr>
        <w:rPr>
          <w:sz w:val="22"/>
          <w:szCs w:val="22"/>
          <w:lang w:val="en-GB"/>
        </w:rPr>
      </w:pPr>
    </w:p>
    <w:p w14:paraId="2D7DF9DD" w14:textId="4451F39B" w:rsidR="006942AE" w:rsidRPr="00342302" w:rsidRDefault="006942AE"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t xml:space="preserve">The Recipient will reimburse the Provider for its </w:t>
      </w:r>
      <w:r w:rsidR="007F0C06">
        <w:rPr>
          <w:rFonts w:asciiTheme="minorHAnsi" w:hAnsiTheme="minorHAnsi" w:cstheme="minorHAnsi"/>
          <w:sz w:val="22"/>
          <w:szCs w:val="22"/>
          <w:lang w:val="en-US"/>
        </w:rPr>
        <w:t xml:space="preserve">costs of shipping the Material </w:t>
      </w:r>
      <w:r w:rsidRPr="00342302">
        <w:rPr>
          <w:rFonts w:asciiTheme="minorHAnsi" w:hAnsiTheme="minorHAnsi" w:cstheme="minorHAnsi"/>
          <w:sz w:val="22"/>
          <w:szCs w:val="22"/>
          <w:lang w:val="en-US"/>
        </w:rPr>
        <w:t>in the amount of NOK [</w:t>
      </w:r>
      <w:r w:rsidRPr="00342302">
        <w:rPr>
          <w:rFonts w:asciiTheme="minorHAnsi" w:hAnsiTheme="minorHAnsi" w:cstheme="minorHAnsi"/>
          <w:sz w:val="22"/>
          <w:szCs w:val="22"/>
          <w:highlight w:val="yellow"/>
          <w:lang w:val="en-US"/>
        </w:rPr>
        <w:t>Insert amount</w:t>
      </w:r>
      <w:r w:rsidRPr="00342302">
        <w:rPr>
          <w:rFonts w:asciiTheme="minorHAnsi" w:hAnsiTheme="minorHAnsi" w:cstheme="minorHAnsi"/>
          <w:sz w:val="22"/>
          <w:szCs w:val="22"/>
          <w:lang w:val="en-US"/>
        </w:rPr>
        <w:t xml:space="preserve">]. The Provider will arrange the shipping of the Material to the Recipient and will be responsible for the Material until the Material </w:t>
      </w:r>
      <w:r w:rsidR="00FB7F27">
        <w:rPr>
          <w:rFonts w:asciiTheme="minorHAnsi" w:hAnsiTheme="minorHAnsi" w:cstheme="minorHAnsi"/>
          <w:sz w:val="22"/>
          <w:szCs w:val="22"/>
          <w:lang w:val="en-US"/>
        </w:rPr>
        <w:t>is</w:t>
      </w:r>
      <w:r w:rsidRPr="00342302">
        <w:rPr>
          <w:rFonts w:asciiTheme="minorHAnsi" w:hAnsiTheme="minorHAnsi" w:cstheme="minorHAnsi"/>
          <w:sz w:val="22"/>
          <w:szCs w:val="22"/>
          <w:lang w:val="en-US"/>
        </w:rPr>
        <w:t xml:space="preserve"> delivered.</w:t>
      </w:r>
    </w:p>
    <w:p w14:paraId="3621C9AD" w14:textId="77777777" w:rsidR="00E0115B" w:rsidRPr="00342302" w:rsidRDefault="00E0115B" w:rsidP="006703B5">
      <w:pPr>
        <w:rPr>
          <w:rFonts w:asciiTheme="minorHAnsi" w:hAnsiTheme="minorHAnsi" w:cstheme="minorHAnsi"/>
          <w:sz w:val="22"/>
          <w:szCs w:val="22"/>
          <w:lang w:val="en-GB"/>
        </w:rPr>
      </w:pPr>
    </w:p>
    <w:p w14:paraId="0F4EAED9" w14:textId="66E0F381" w:rsidR="00636F34" w:rsidRPr="00342302" w:rsidRDefault="008F1808" w:rsidP="006703B5">
      <w:pPr>
        <w:pStyle w:val="Overskrift1"/>
        <w:spacing w:before="0" w:after="0" w:line="240" w:lineRule="auto"/>
        <w:rPr>
          <w:rFonts w:asciiTheme="minorHAnsi" w:hAnsiTheme="minorHAnsi" w:cstheme="minorHAnsi"/>
          <w:szCs w:val="22"/>
          <w:lang w:val="en-GB"/>
        </w:rPr>
      </w:pPr>
      <w:bookmarkStart w:id="1" w:name="bmText"/>
      <w:bookmarkEnd w:id="1"/>
      <w:r w:rsidRPr="00342302">
        <w:rPr>
          <w:rFonts w:asciiTheme="minorHAnsi" w:hAnsiTheme="minorHAnsi" w:cstheme="minorHAnsi"/>
          <w:szCs w:val="22"/>
          <w:lang w:val="en-GB"/>
        </w:rPr>
        <w:t>use of the material</w:t>
      </w:r>
    </w:p>
    <w:p w14:paraId="20FA82B8" w14:textId="77777777" w:rsidR="00E0115B" w:rsidRPr="00342302" w:rsidRDefault="00E0115B" w:rsidP="006703B5">
      <w:pPr>
        <w:rPr>
          <w:sz w:val="22"/>
          <w:szCs w:val="22"/>
          <w:lang w:val="en-GB"/>
        </w:rPr>
      </w:pPr>
    </w:p>
    <w:p w14:paraId="5896650E" w14:textId="280738C0" w:rsidR="008F1808" w:rsidRPr="00342302" w:rsidRDefault="004A47AA" w:rsidP="006703B5">
      <w:pPr>
        <w:pStyle w:val="Overskrift2"/>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General obligations</w:t>
      </w:r>
    </w:p>
    <w:p w14:paraId="3818DC3E" w14:textId="77777777" w:rsidR="00E0115B" w:rsidRPr="00342302" w:rsidRDefault="00E0115B" w:rsidP="006703B5">
      <w:pPr>
        <w:rPr>
          <w:sz w:val="22"/>
          <w:szCs w:val="22"/>
          <w:lang w:val="en-GB"/>
        </w:rPr>
      </w:pPr>
    </w:p>
    <w:p w14:paraId="185A6672" w14:textId="2063CC61" w:rsidR="008F1808" w:rsidRPr="00342302" w:rsidRDefault="008F1808" w:rsidP="006703B5">
      <w:pPr>
        <w:tabs>
          <w:tab w:val="left" w:pos="576"/>
          <w:tab w:val="left" w:pos="1152"/>
          <w:tab w:val="left" w:pos="1728"/>
          <w:tab w:val="left" w:pos="5760"/>
        </w:tabs>
        <w:suppressAutoHyphens/>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Recipient will hold the Material on the terms of this Agreement and solely for the purpose of </w:t>
      </w:r>
      <w:r w:rsidR="006559C3" w:rsidRPr="00342302">
        <w:rPr>
          <w:rFonts w:asciiTheme="minorHAnsi" w:hAnsiTheme="minorHAnsi" w:cstheme="minorHAnsi"/>
          <w:sz w:val="22"/>
          <w:szCs w:val="22"/>
          <w:lang w:val="en-GB"/>
        </w:rPr>
        <w:t>the Research</w:t>
      </w:r>
      <w:r w:rsidRPr="00342302">
        <w:rPr>
          <w:rFonts w:asciiTheme="minorHAnsi" w:hAnsiTheme="minorHAnsi" w:cstheme="minorHAnsi"/>
          <w:sz w:val="22"/>
          <w:szCs w:val="22"/>
          <w:lang w:val="en-GB"/>
        </w:rPr>
        <w:t xml:space="preserve"> as described in </w:t>
      </w:r>
      <w:r w:rsidR="00D011CF" w:rsidRPr="00F55154">
        <w:rPr>
          <w:rFonts w:asciiTheme="minorHAnsi" w:hAnsiTheme="minorHAnsi" w:cstheme="minorHAnsi"/>
          <w:b/>
          <w:sz w:val="22"/>
          <w:szCs w:val="22"/>
          <w:lang w:val="en-GB"/>
        </w:rPr>
        <w:t xml:space="preserve">Appendix </w:t>
      </w:r>
      <w:r w:rsidR="009740B4" w:rsidRPr="00F55154">
        <w:rPr>
          <w:rFonts w:asciiTheme="minorHAnsi" w:hAnsiTheme="minorHAnsi" w:cstheme="minorHAnsi"/>
          <w:b/>
          <w:sz w:val="22"/>
          <w:szCs w:val="22"/>
          <w:lang w:val="en-GB"/>
        </w:rPr>
        <w:t>2</w:t>
      </w:r>
      <w:r w:rsidR="009740B4" w:rsidRPr="00342302">
        <w:rPr>
          <w:rFonts w:asciiTheme="minorHAnsi" w:hAnsiTheme="minorHAnsi" w:cstheme="minorHAnsi"/>
          <w:sz w:val="22"/>
          <w:szCs w:val="22"/>
          <w:lang w:val="en-GB"/>
        </w:rPr>
        <w:t xml:space="preserve"> </w:t>
      </w:r>
      <w:r w:rsidRPr="00342302">
        <w:rPr>
          <w:rFonts w:asciiTheme="minorHAnsi" w:hAnsiTheme="minorHAnsi" w:cstheme="minorHAnsi"/>
          <w:sz w:val="22"/>
          <w:szCs w:val="22"/>
          <w:lang w:val="en-GB"/>
        </w:rPr>
        <w:t xml:space="preserve">and within the </w:t>
      </w:r>
      <w:r w:rsidR="006559C3" w:rsidRPr="00342302">
        <w:rPr>
          <w:rFonts w:asciiTheme="minorHAnsi" w:hAnsiTheme="minorHAnsi" w:cstheme="minorHAnsi"/>
          <w:sz w:val="22"/>
          <w:szCs w:val="22"/>
          <w:lang w:val="en-GB"/>
        </w:rPr>
        <w:t xml:space="preserve">relevant </w:t>
      </w:r>
      <w:r w:rsidRPr="00342302">
        <w:rPr>
          <w:rFonts w:asciiTheme="minorHAnsi" w:hAnsiTheme="minorHAnsi" w:cstheme="minorHAnsi"/>
          <w:sz w:val="22"/>
          <w:szCs w:val="22"/>
          <w:lang w:val="en-GB"/>
        </w:rPr>
        <w:t xml:space="preserve">research group </w:t>
      </w:r>
      <w:r w:rsidR="006559C3" w:rsidRPr="00342302">
        <w:rPr>
          <w:rFonts w:asciiTheme="minorHAnsi" w:hAnsiTheme="minorHAnsi" w:cstheme="minorHAnsi"/>
          <w:sz w:val="22"/>
          <w:szCs w:val="22"/>
          <w:lang w:val="en-GB"/>
        </w:rPr>
        <w:t>working with the Research</w:t>
      </w:r>
      <w:r w:rsidR="005F5572">
        <w:rPr>
          <w:rFonts w:asciiTheme="minorHAnsi" w:hAnsiTheme="minorHAnsi" w:cstheme="minorHAnsi"/>
          <w:sz w:val="22"/>
          <w:szCs w:val="22"/>
          <w:lang w:val="en-GB"/>
        </w:rPr>
        <w:t>, cf. section 2.2</w:t>
      </w:r>
      <w:r w:rsidRPr="00342302">
        <w:rPr>
          <w:rFonts w:asciiTheme="minorHAnsi" w:hAnsiTheme="minorHAnsi" w:cstheme="minorHAnsi"/>
          <w:sz w:val="22"/>
          <w:szCs w:val="22"/>
          <w:lang w:val="en-GB"/>
        </w:rPr>
        <w:t xml:space="preserve">. </w:t>
      </w:r>
    </w:p>
    <w:p w14:paraId="23C2854C" w14:textId="4E1B6C7F" w:rsidR="004F6DA9" w:rsidRDefault="004F6DA9" w:rsidP="006703B5">
      <w:pPr>
        <w:tabs>
          <w:tab w:val="left" w:pos="576"/>
          <w:tab w:val="left" w:pos="1152"/>
          <w:tab w:val="left" w:pos="1728"/>
          <w:tab w:val="left" w:pos="5760"/>
        </w:tabs>
        <w:suppressAutoHyphens/>
        <w:rPr>
          <w:rFonts w:asciiTheme="minorHAnsi" w:hAnsiTheme="minorHAnsi" w:cstheme="minorHAnsi"/>
          <w:sz w:val="22"/>
          <w:szCs w:val="22"/>
          <w:lang w:val="en-GB"/>
        </w:rPr>
      </w:pPr>
    </w:p>
    <w:p w14:paraId="0D1E29E5" w14:textId="029B9A56" w:rsidR="004F6DA9" w:rsidRPr="00246A88" w:rsidRDefault="004F6DA9" w:rsidP="006703B5">
      <w:pPr>
        <w:pStyle w:val="Merknadstekst"/>
        <w:rPr>
          <w:sz w:val="22"/>
          <w:szCs w:val="22"/>
          <w:lang w:val="en-US"/>
        </w:rPr>
      </w:pPr>
      <w:r w:rsidRPr="004F6DA9">
        <w:rPr>
          <w:sz w:val="22"/>
          <w:szCs w:val="22"/>
          <w:lang w:val="en-US"/>
        </w:rPr>
        <w:t xml:space="preserve">The Recipient agrees that the Material is to be used solely for teaching </w:t>
      </w:r>
      <w:r>
        <w:rPr>
          <w:sz w:val="22"/>
          <w:szCs w:val="22"/>
          <w:lang w:val="en-US"/>
        </w:rPr>
        <w:t>and academic research purposes.</w:t>
      </w:r>
      <w:r w:rsidRPr="004F6DA9">
        <w:rPr>
          <w:sz w:val="22"/>
          <w:szCs w:val="22"/>
          <w:lang w:val="en-US"/>
        </w:rPr>
        <w:t xml:space="preserve"> The Recipient agrees that the Material will not be used in human subjects, in clinical trials, or for diagnostic purposes involving human subjects without the written consent of the Provider.</w:t>
      </w:r>
    </w:p>
    <w:p w14:paraId="5B640B02" w14:textId="77777777" w:rsidR="00E0115B" w:rsidRPr="00342302" w:rsidRDefault="00E0115B" w:rsidP="006703B5">
      <w:pPr>
        <w:tabs>
          <w:tab w:val="left" w:pos="576"/>
          <w:tab w:val="left" w:pos="1152"/>
          <w:tab w:val="left" w:pos="1728"/>
          <w:tab w:val="left" w:pos="5760"/>
        </w:tabs>
        <w:suppressAutoHyphens/>
        <w:rPr>
          <w:rFonts w:asciiTheme="minorHAnsi" w:hAnsiTheme="minorHAnsi" w:cstheme="minorHAnsi"/>
          <w:sz w:val="22"/>
          <w:szCs w:val="22"/>
          <w:lang w:val="en-GB"/>
        </w:rPr>
      </w:pPr>
    </w:p>
    <w:p w14:paraId="57717511" w14:textId="7241974D" w:rsidR="00D011CF" w:rsidRPr="00342302" w:rsidRDefault="004A47AA" w:rsidP="006703B5">
      <w:pPr>
        <w:pStyle w:val="Overskrift2"/>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Limitation of use</w:t>
      </w:r>
      <w:r w:rsidR="00FB7F27">
        <w:rPr>
          <w:rFonts w:asciiTheme="minorHAnsi" w:hAnsiTheme="minorHAnsi" w:cstheme="minorHAnsi"/>
          <w:szCs w:val="22"/>
          <w:lang w:val="en-GB"/>
        </w:rPr>
        <w:t xml:space="preserve"> and access to the Material</w:t>
      </w:r>
    </w:p>
    <w:p w14:paraId="4E6212E5" w14:textId="77777777" w:rsidR="00E0115B" w:rsidRPr="00342302" w:rsidRDefault="00E0115B" w:rsidP="006703B5">
      <w:pPr>
        <w:rPr>
          <w:sz w:val="22"/>
          <w:szCs w:val="22"/>
          <w:lang w:val="en-GB"/>
        </w:rPr>
      </w:pPr>
    </w:p>
    <w:p w14:paraId="36A4F94C" w14:textId="3B7906EA" w:rsidR="00D011CF" w:rsidRPr="00342302" w:rsidRDefault="00D011CF"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The Recipient agrees that the Material</w:t>
      </w:r>
      <w:r w:rsidR="00FB7F27">
        <w:rPr>
          <w:rFonts w:asciiTheme="minorHAnsi" w:hAnsiTheme="minorHAnsi" w:cstheme="minorHAnsi"/>
          <w:sz w:val="22"/>
          <w:szCs w:val="22"/>
          <w:lang w:val="en-GB"/>
        </w:rPr>
        <w:t xml:space="preserve"> </w:t>
      </w:r>
      <w:r w:rsidRPr="00342302">
        <w:rPr>
          <w:rFonts w:asciiTheme="minorHAnsi" w:hAnsiTheme="minorHAnsi" w:cstheme="minorHAnsi"/>
          <w:sz w:val="22"/>
          <w:szCs w:val="22"/>
          <w:lang w:val="en-GB"/>
        </w:rPr>
        <w:t>or any data derived from the Material will be used only by employees or individuals working within the Recipient’s institution as identified below for the sole purpose of conducting the Research</w:t>
      </w:r>
      <w:r w:rsidR="004A47AA" w:rsidRPr="00342302">
        <w:rPr>
          <w:rFonts w:asciiTheme="minorHAnsi" w:hAnsiTheme="minorHAnsi" w:cstheme="minorHAnsi"/>
          <w:sz w:val="22"/>
          <w:szCs w:val="22"/>
          <w:lang w:val="en-GB"/>
        </w:rPr>
        <w:t>.</w:t>
      </w:r>
    </w:p>
    <w:p w14:paraId="47F0D9A6" w14:textId="77777777" w:rsidR="00E0115B" w:rsidRPr="00342302" w:rsidRDefault="00E0115B" w:rsidP="006703B5">
      <w:pPr>
        <w:rPr>
          <w:rFonts w:asciiTheme="minorHAnsi" w:hAnsiTheme="minorHAnsi" w:cstheme="minorHAnsi"/>
          <w:sz w:val="22"/>
          <w:szCs w:val="22"/>
          <w:lang w:val="en-GB"/>
        </w:rPr>
      </w:pPr>
    </w:p>
    <w:p w14:paraId="4D0CBD05" w14:textId="09A4299B" w:rsidR="007B21B4" w:rsidRDefault="006559C3" w:rsidP="006703B5">
      <w:pPr>
        <w:rPr>
          <w:rFonts w:asciiTheme="minorHAnsi" w:hAnsiTheme="minorHAnsi" w:cstheme="minorHAnsi"/>
          <w:sz w:val="22"/>
          <w:szCs w:val="22"/>
          <w:lang w:val="en-GB"/>
        </w:rPr>
      </w:pPr>
      <w:r w:rsidRPr="007B21B4">
        <w:rPr>
          <w:rFonts w:asciiTheme="minorHAnsi" w:hAnsiTheme="minorHAnsi" w:cstheme="minorHAnsi"/>
          <w:sz w:val="22"/>
          <w:szCs w:val="22"/>
          <w:lang w:val="en-GB"/>
        </w:rPr>
        <w:t>Recipient shall onl</w:t>
      </w:r>
      <w:r w:rsidR="00FB7F27" w:rsidRPr="007B21B4">
        <w:rPr>
          <w:rFonts w:asciiTheme="minorHAnsi" w:hAnsiTheme="minorHAnsi" w:cstheme="minorHAnsi"/>
          <w:sz w:val="22"/>
          <w:szCs w:val="22"/>
          <w:lang w:val="en-GB"/>
        </w:rPr>
        <w:t>y permit access to the Material</w:t>
      </w:r>
      <w:r w:rsidRPr="007B21B4">
        <w:rPr>
          <w:rFonts w:asciiTheme="minorHAnsi" w:hAnsiTheme="minorHAnsi" w:cstheme="minorHAnsi"/>
          <w:sz w:val="22"/>
          <w:szCs w:val="22"/>
          <w:lang w:val="en-GB"/>
        </w:rPr>
        <w:t xml:space="preserve"> to those individuals within its organisation who have a strict need for such access in connection with the Rese</w:t>
      </w:r>
      <w:r w:rsidR="007B21B4">
        <w:rPr>
          <w:rFonts w:asciiTheme="minorHAnsi" w:hAnsiTheme="minorHAnsi" w:cstheme="minorHAnsi"/>
          <w:sz w:val="22"/>
          <w:szCs w:val="22"/>
          <w:lang w:val="en-GB"/>
        </w:rPr>
        <w:t xml:space="preserve">arch, cf. section 1.2 and </w:t>
      </w:r>
      <w:r w:rsidR="007B21B4">
        <w:rPr>
          <w:rFonts w:asciiTheme="minorHAnsi" w:hAnsiTheme="minorHAnsi" w:cstheme="minorHAnsi"/>
          <w:sz w:val="22"/>
          <w:szCs w:val="22"/>
          <w:lang w:val="en-GB"/>
        </w:rPr>
        <w:lastRenderedPageBreak/>
        <w:t>2.1. The Recipient shall ensure that s</w:t>
      </w:r>
      <w:r w:rsidRPr="007B21B4">
        <w:rPr>
          <w:rFonts w:asciiTheme="minorHAnsi" w:hAnsiTheme="minorHAnsi" w:cstheme="minorHAnsi"/>
          <w:sz w:val="22"/>
          <w:szCs w:val="22"/>
          <w:lang w:val="en-GB"/>
        </w:rPr>
        <w:t xml:space="preserve">aid persons </w:t>
      </w:r>
      <w:r w:rsidR="007B21B4">
        <w:rPr>
          <w:rFonts w:asciiTheme="minorHAnsi" w:hAnsiTheme="minorHAnsi" w:cstheme="minorHAnsi"/>
          <w:sz w:val="22"/>
          <w:szCs w:val="22"/>
          <w:lang w:val="en-GB"/>
        </w:rPr>
        <w:t>are</w:t>
      </w:r>
      <w:r w:rsidRPr="007B21B4">
        <w:rPr>
          <w:rFonts w:asciiTheme="minorHAnsi" w:hAnsiTheme="minorHAnsi" w:cstheme="minorHAnsi"/>
          <w:sz w:val="22"/>
          <w:szCs w:val="22"/>
          <w:lang w:val="en-GB"/>
        </w:rPr>
        <w:t xml:space="preserve"> bound by the regulations set forth in this Agreement.</w:t>
      </w:r>
      <w:r w:rsidR="00B53D06" w:rsidRPr="007B21B4">
        <w:rPr>
          <w:rFonts w:asciiTheme="minorHAnsi" w:hAnsiTheme="minorHAnsi" w:cstheme="minorHAnsi"/>
          <w:sz w:val="22"/>
          <w:szCs w:val="22"/>
          <w:lang w:val="en-GB"/>
        </w:rPr>
        <w:t xml:space="preserve"> </w:t>
      </w:r>
    </w:p>
    <w:p w14:paraId="7242B17F" w14:textId="720B3117" w:rsidR="00790168" w:rsidRDefault="00790168" w:rsidP="006703B5">
      <w:pPr>
        <w:rPr>
          <w:rFonts w:asciiTheme="minorHAnsi" w:hAnsiTheme="minorHAnsi" w:cstheme="minorHAnsi"/>
          <w:sz w:val="22"/>
          <w:szCs w:val="22"/>
          <w:lang w:val="en-GB"/>
        </w:rPr>
      </w:pPr>
    </w:p>
    <w:p w14:paraId="477B300A" w14:textId="1A1557B0" w:rsidR="00E0115B" w:rsidRPr="00342302" w:rsidRDefault="00E0115B" w:rsidP="006703B5">
      <w:pPr>
        <w:rPr>
          <w:rFonts w:asciiTheme="minorHAnsi" w:hAnsiTheme="minorHAnsi" w:cstheme="minorHAnsi"/>
          <w:b/>
          <w:sz w:val="22"/>
          <w:szCs w:val="22"/>
          <w:lang w:val="en-GB"/>
        </w:rPr>
      </w:pPr>
    </w:p>
    <w:p w14:paraId="71FCB691" w14:textId="02B0AF9A" w:rsidR="00D011CF" w:rsidRPr="00342302" w:rsidRDefault="00D011CF" w:rsidP="006703B5">
      <w:pPr>
        <w:pStyle w:val="Overskrift2"/>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 xml:space="preserve">Commercial </w:t>
      </w:r>
      <w:r w:rsidR="002221C0">
        <w:rPr>
          <w:rFonts w:asciiTheme="minorHAnsi" w:hAnsiTheme="minorHAnsi" w:cstheme="minorHAnsi"/>
          <w:szCs w:val="22"/>
          <w:lang w:val="en-GB"/>
        </w:rPr>
        <w:t>u</w:t>
      </w:r>
      <w:r w:rsidR="004A47AA" w:rsidRPr="00342302">
        <w:rPr>
          <w:rFonts w:asciiTheme="minorHAnsi" w:hAnsiTheme="minorHAnsi" w:cstheme="minorHAnsi"/>
          <w:szCs w:val="22"/>
          <w:lang w:val="en-GB"/>
        </w:rPr>
        <w:t>tilisation of the Material</w:t>
      </w:r>
    </w:p>
    <w:p w14:paraId="7A56E727" w14:textId="77777777" w:rsidR="00E0115B" w:rsidRPr="00342302" w:rsidRDefault="00E0115B" w:rsidP="006703B5">
      <w:pPr>
        <w:rPr>
          <w:sz w:val="22"/>
          <w:szCs w:val="22"/>
          <w:lang w:val="en-GB"/>
        </w:rPr>
      </w:pPr>
    </w:p>
    <w:p w14:paraId="66DD569B" w14:textId="1244F261" w:rsidR="00881524" w:rsidRDefault="00881524" w:rsidP="006703B5">
      <w:pPr>
        <w:rPr>
          <w:rFonts w:asciiTheme="minorHAnsi" w:hAnsiTheme="minorHAnsi" w:cstheme="minorHAnsi"/>
          <w:sz w:val="22"/>
          <w:szCs w:val="22"/>
          <w:lang w:val="en-US"/>
        </w:rPr>
      </w:pPr>
      <w:r w:rsidRPr="003F285F">
        <w:rPr>
          <w:rFonts w:asciiTheme="minorHAnsi" w:hAnsiTheme="minorHAnsi" w:cstheme="minorHAnsi"/>
          <w:sz w:val="22"/>
          <w:szCs w:val="22"/>
          <w:lang w:val="en-US"/>
        </w:rPr>
        <w:t xml:space="preserve">The Recipient agrees that the Material or any data derived from the Material will not be used for any Commercial </w:t>
      </w:r>
      <w:r w:rsidR="002221C0">
        <w:rPr>
          <w:rFonts w:asciiTheme="minorHAnsi" w:hAnsiTheme="minorHAnsi" w:cstheme="minorHAnsi"/>
          <w:sz w:val="22"/>
          <w:szCs w:val="22"/>
          <w:lang w:val="en-US"/>
        </w:rPr>
        <w:t>Purposes.</w:t>
      </w:r>
    </w:p>
    <w:p w14:paraId="3ED00F33" w14:textId="441C7526" w:rsidR="001F552B" w:rsidRDefault="001F552B" w:rsidP="006703B5">
      <w:pPr>
        <w:rPr>
          <w:rFonts w:asciiTheme="minorHAnsi" w:hAnsiTheme="minorHAnsi" w:cstheme="minorHAnsi"/>
          <w:sz w:val="22"/>
          <w:szCs w:val="22"/>
          <w:lang w:val="en-US"/>
        </w:rPr>
      </w:pPr>
    </w:p>
    <w:p w14:paraId="2FEA383F" w14:textId="791C8698" w:rsidR="005A173B" w:rsidRDefault="005A173B" w:rsidP="006703B5">
      <w:pPr>
        <w:rPr>
          <w:rFonts w:asciiTheme="minorHAnsi" w:hAnsiTheme="minorHAnsi" w:cstheme="minorHAnsi"/>
          <w:sz w:val="22"/>
          <w:szCs w:val="22"/>
          <w:lang w:val="en-US"/>
        </w:rPr>
      </w:pPr>
      <w:r w:rsidRPr="003F285F">
        <w:rPr>
          <w:rFonts w:asciiTheme="minorHAnsi" w:hAnsiTheme="minorHAnsi" w:cstheme="minorHAnsi"/>
          <w:sz w:val="22"/>
          <w:szCs w:val="22"/>
          <w:lang w:val="en-US"/>
        </w:rPr>
        <w:t>No Party shall use the other Party’s name in any marketing material without its prior express and written consent.</w:t>
      </w:r>
    </w:p>
    <w:p w14:paraId="74B96159" w14:textId="77777777" w:rsidR="00E0115B" w:rsidRPr="003F285F" w:rsidRDefault="00E0115B" w:rsidP="006703B5">
      <w:pPr>
        <w:rPr>
          <w:rFonts w:asciiTheme="minorHAnsi" w:hAnsiTheme="minorHAnsi" w:cstheme="minorHAnsi"/>
          <w:sz w:val="22"/>
          <w:szCs w:val="22"/>
          <w:lang w:val="en-US"/>
        </w:rPr>
      </w:pPr>
    </w:p>
    <w:p w14:paraId="78E9503A" w14:textId="4EA5603E" w:rsidR="00E659FE" w:rsidRDefault="00E659FE" w:rsidP="006703B5">
      <w:pPr>
        <w:pStyle w:val="Overskrift2"/>
        <w:spacing w:before="0" w:after="0" w:line="240" w:lineRule="auto"/>
        <w:rPr>
          <w:rFonts w:asciiTheme="minorHAnsi" w:hAnsiTheme="minorHAnsi" w:cstheme="minorHAnsi"/>
          <w:szCs w:val="22"/>
          <w:lang w:val="en-GB"/>
        </w:rPr>
      </w:pPr>
      <w:r w:rsidRPr="003F285F">
        <w:rPr>
          <w:rFonts w:asciiTheme="minorHAnsi" w:hAnsiTheme="minorHAnsi" w:cstheme="minorHAnsi"/>
          <w:szCs w:val="22"/>
          <w:lang w:val="en-GB"/>
        </w:rPr>
        <w:t>Third parties</w:t>
      </w:r>
    </w:p>
    <w:p w14:paraId="3969FEF8" w14:textId="77777777" w:rsidR="00D9026B" w:rsidRPr="00D9026B" w:rsidRDefault="00D9026B" w:rsidP="006703B5">
      <w:pPr>
        <w:rPr>
          <w:lang w:val="en-GB"/>
        </w:rPr>
      </w:pPr>
    </w:p>
    <w:p w14:paraId="336A2885" w14:textId="24459878" w:rsidR="004A47AA" w:rsidRDefault="009E6C6B" w:rsidP="006703B5">
      <w:pPr>
        <w:rPr>
          <w:rFonts w:asciiTheme="minorHAnsi" w:hAnsiTheme="minorHAnsi" w:cstheme="minorHAnsi"/>
          <w:sz w:val="22"/>
          <w:szCs w:val="22"/>
          <w:lang w:val="en-US"/>
        </w:rPr>
      </w:pPr>
      <w:r w:rsidRPr="003F285F">
        <w:rPr>
          <w:rFonts w:asciiTheme="minorHAnsi" w:hAnsiTheme="minorHAnsi" w:cstheme="minorHAnsi"/>
          <w:sz w:val="22"/>
          <w:szCs w:val="22"/>
          <w:lang w:val="en-US"/>
        </w:rPr>
        <w:t>The Material or any data derived from the Material shall not be duplicated, transferred, distributed or supplied to any third party, for any purpose or use without the prior written consent of the Provider and provided that the terms of this agreement are maintained</w:t>
      </w:r>
      <w:r w:rsidR="00053641" w:rsidRPr="003F285F">
        <w:rPr>
          <w:rFonts w:asciiTheme="minorHAnsi" w:hAnsiTheme="minorHAnsi" w:cstheme="minorHAnsi"/>
          <w:sz w:val="22"/>
          <w:szCs w:val="22"/>
          <w:lang w:val="en-US"/>
        </w:rPr>
        <w:t>.</w:t>
      </w:r>
    </w:p>
    <w:p w14:paraId="0FA5A920" w14:textId="6DFB0A64" w:rsidR="00F2694F" w:rsidRDefault="00F2694F" w:rsidP="006703B5">
      <w:pPr>
        <w:rPr>
          <w:rFonts w:asciiTheme="minorHAnsi" w:hAnsiTheme="minorHAnsi" w:cstheme="minorHAnsi"/>
          <w:sz w:val="22"/>
          <w:szCs w:val="22"/>
          <w:lang w:val="en-US"/>
        </w:rPr>
      </w:pPr>
    </w:p>
    <w:p w14:paraId="52CA8FEB" w14:textId="0792E57C" w:rsidR="00926699" w:rsidRDefault="00926699" w:rsidP="006703B5">
      <w:pPr>
        <w:rPr>
          <w:rFonts w:asciiTheme="minorHAnsi" w:hAnsiTheme="minorHAnsi" w:cstheme="minorHAnsi"/>
          <w:sz w:val="22"/>
          <w:szCs w:val="22"/>
          <w:lang w:val="en-US"/>
        </w:rPr>
      </w:pPr>
    </w:p>
    <w:p w14:paraId="297A70FC" w14:textId="52556B0A" w:rsidR="00926699" w:rsidRDefault="00926699" w:rsidP="006703B5">
      <w:pPr>
        <w:rPr>
          <w:rFonts w:asciiTheme="minorHAnsi" w:hAnsiTheme="minorHAnsi" w:cstheme="minorHAnsi"/>
          <w:sz w:val="22"/>
          <w:szCs w:val="22"/>
          <w:lang w:val="en-US"/>
        </w:rPr>
      </w:pPr>
    </w:p>
    <w:p w14:paraId="31F84210" w14:textId="77777777" w:rsidR="00926699" w:rsidRDefault="00926699" w:rsidP="006703B5">
      <w:pPr>
        <w:rPr>
          <w:rFonts w:asciiTheme="minorHAnsi" w:hAnsiTheme="minorHAnsi" w:cstheme="minorHAnsi"/>
          <w:sz w:val="22"/>
          <w:szCs w:val="22"/>
          <w:lang w:val="en-US"/>
        </w:rPr>
      </w:pPr>
    </w:p>
    <w:p w14:paraId="3BA11789" w14:textId="77777777" w:rsidR="00E0115B" w:rsidRPr="003F285F" w:rsidRDefault="00E0115B" w:rsidP="00342302">
      <w:pPr>
        <w:jc w:val="both"/>
        <w:rPr>
          <w:rFonts w:asciiTheme="minorHAnsi" w:hAnsiTheme="minorHAnsi" w:cstheme="minorHAnsi"/>
          <w:sz w:val="22"/>
          <w:szCs w:val="22"/>
          <w:lang w:val="en-US"/>
        </w:rPr>
      </w:pPr>
    </w:p>
    <w:p w14:paraId="6C8412E6" w14:textId="143D0D43" w:rsidR="00EF73F6" w:rsidRDefault="00EF73F6" w:rsidP="00342302">
      <w:pPr>
        <w:pStyle w:val="Overskrift1"/>
        <w:spacing w:before="0" w:after="0" w:line="240" w:lineRule="auto"/>
        <w:jc w:val="both"/>
        <w:rPr>
          <w:rFonts w:asciiTheme="minorHAnsi" w:hAnsiTheme="minorHAnsi" w:cstheme="minorHAnsi"/>
          <w:szCs w:val="22"/>
          <w:lang w:val="en-GB"/>
        </w:rPr>
      </w:pPr>
      <w:r w:rsidRPr="003F285F">
        <w:rPr>
          <w:rFonts w:asciiTheme="minorHAnsi" w:hAnsiTheme="minorHAnsi" w:cstheme="minorHAnsi"/>
          <w:szCs w:val="22"/>
          <w:lang w:val="en-GB"/>
        </w:rPr>
        <w:t>intellectual property</w:t>
      </w:r>
    </w:p>
    <w:p w14:paraId="54CCCB13" w14:textId="77777777" w:rsidR="00E0115B" w:rsidRPr="005F4D84" w:rsidRDefault="00E0115B" w:rsidP="00342302">
      <w:pPr>
        <w:jc w:val="both"/>
        <w:rPr>
          <w:lang w:val="en-GB"/>
        </w:rPr>
      </w:pPr>
    </w:p>
    <w:p w14:paraId="552F11F0" w14:textId="7345B640" w:rsidR="006559C3" w:rsidRDefault="00B564CE" w:rsidP="00342302">
      <w:pPr>
        <w:pStyle w:val="Overskrift2"/>
        <w:spacing w:before="0" w:after="0" w:line="240" w:lineRule="auto"/>
        <w:jc w:val="both"/>
        <w:rPr>
          <w:rFonts w:asciiTheme="minorHAnsi" w:hAnsiTheme="minorHAnsi" w:cstheme="minorHAnsi"/>
          <w:szCs w:val="22"/>
          <w:lang w:val="en-GB"/>
        </w:rPr>
      </w:pPr>
      <w:r>
        <w:rPr>
          <w:rFonts w:asciiTheme="minorHAnsi" w:hAnsiTheme="minorHAnsi" w:cstheme="minorHAnsi"/>
          <w:szCs w:val="22"/>
          <w:lang w:val="en-GB"/>
        </w:rPr>
        <w:t>Ownership</w:t>
      </w:r>
    </w:p>
    <w:p w14:paraId="279CF6C9" w14:textId="77777777" w:rsidR="00991D92" w:rsidRPr="00991D92" w:rsidRDefault="00991D92" w:rsidP="00991D92">
      <w:pPr>
        <w:rPr>
          <w:lang w:val="en-GB"/>
        </w:rPr>
      </w:pPr>
    </w:p>
    <w:p w14:paraId="4B9D1B5C" w14:textId="5A3076BA" w:rsidR="00B564CE" w:rsidRDefault="00B564CE" w:rsidP="006703B5">
      <w:pPr>
        <w:rPr>
          <w:rFonts w:asciiTheme="minorHAnsi" w:hAnsiTheme="minorHAnsi" w:cstheme="minorHAnsi"/>
          <w:sz w:val="22"/>
          <w:szCs w:val="22"/>
          <w:lang w:val="en-GB"/>
        </w:rPr>
      </w:pPr>
      <w:r w:rsidRPr="00B564CE">
        <w:rPr>
          <w:rFonts w:asciiTheme="minorHAnsi" w:hAnsiTheme="minorHAnsi" w:cstheme="minorHAnsi"/>
          <w:sz w:val="22"/>
          <w:szCs w:val="22"/>
          <w:lang w:val="en-GB"/>
        </w:rPr>
        <w:t>The</w:t>
      </w:r>
      <w:r>
        <w:rPr>
          <w:rFonts w:asciiTheme="minorHAnsi" w:hAnsiTheme="minorHAnsi" w:cstheme="minorHAnsi"/>
          <w:sz w:val="22"/>
          <w:szCs w:val="22"/>
          <w:lang w:val="en-GB"/>
        </w:rPr>
        <w:t xml:space="preserve"> Provider retains ownership of the Material, including </w:t>
      </w:r>
      <w:r w:rsidRPr="00B564CE">
        <w:rPr>
          <w:rFonts w:asciiTheme="minorHAnsi" w:hAnsiTheme="minorHAnsi" w:cstheme="minorHAnsi"/>
          <w:sz w:val="22"/>
          <w:szCs w:val="22"/>
          <w:lang w:val="en-GB"/>
        </w:rPr>
        <w:t xml:space="preserve">any Material contained or incorporated in Modifications. </w:t>
      </w:r>
    </w:p>
    <w:p w14:paraId="1047B3A9" w14:textId="53C9E98C" w:rsidR="00B564CE" w:rsidRDefault="00B564CE" w:rsidP="006703B5">
      <w:pPr>
        <w:rPr>
          <w:rFonts w:asciiTheme="minorHAnsi" w:hAnsiTheme="minorHAnsi" w:cstheme="minorHAnsi"/>
          <w:sz w:val="22"/>
          <w:szCs w:val="22"/>
          <w:lang w:val="en-GB"/>
        </w:rPr>
      </w:pPr>
    </w:p>
    <w:p w14:paraId="0411817F" w14:textId="2F39CB93" w:rsidR="00B564CE" w:rsidRDefault="00B564CE" w:rsidP="006703B5">
      <w:pPr>
        <w:rPr>
          <w:rFonts w:asciiTheme="minorHAnsi" w:hAnsiTheme="minorHAnsi" w:cstheme="minorHAnsi"/>
          <w:sz w:val="22"/>
          <w:szCs w:val="22"/>
          <w:lang w:val="en-GB"/>
        </w:rPr>
      </w:pPr>
      <w:r>
        <w:rPr>
          <w:rFonts w:asciiTheme="minorHAnsi" w:hAnsiTheme="minorHAnsi" w:cstheme="minorHAnsi"/>
          <w:sz w:val="22"/>
          <w:szCs w:val="22"/>
          <w:lang w:val="en-GB"/>
        </w:rPr>
        <w:t>The Recipient retains ownership of:</w:t>
      </w:r>
    </w:p>
    <w:p w14:paraId="57438710" w14:textId="573AEA96" w:rsidR="00B564CE" w:rsidRDefault="00B564CE" w:rsidP="006703B5">
      <w:pPr>
        <w:pStyle w:val="Listeavsnitt"/>
        <w:numPr>
          <w:ilvl w:val="0"/>
          <w:numId w:val="52"/>
        </w:numPr>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Modifications, except that the Provider retains ownership rights to the Material included therein, and </w:t>
      </w:r>
    </w:p>
    <w:p w14:paraId="0A4650F1" w14:textId="16016CEF" w:rsidR="00B564CE" w:rsidRDefault="00B564CE" w:rsidP="006703B5">
      <w:pPr>
        <w:pStyle w:val="Listeavsnitt"/>
        <w:numPr>
          <w:ilvl w:val="0"/>
          <w:numId w:val="52"/>
        </w:numPr>
        <w:rPr>
          <w:rFonts w:asciiTheme="minorHAnsi" w:hAnsiTheme="minorHAnsi" w:cstheme="minorHAnsi"/>
          <w:sz w:val="22"/>
          <w:szCs w:val="22"/>
          <w:lang w:val="en-GB"/>
        </w:rPr>
      </w:pPr>
      <w:r>
        <w:rPr>
          <w:rFonts w:asciiTheme="minorHAnsi" w:hAnsiTheme="minorHAnsi" w:cstheme="minorHAnsi"/>
          <w:sz w:val="22"/>
          <w:szCs w:val="22"/>
          <w:lang w:val="en-GB"/>
        </w:rPr>
        <w:t xml:space="preserve">Those substances created through the use of the Material or Modifications, but which are not Progeny, Unmodified Derivatives or Modifications (i.e., do </w:t>
      </w:r>
      <w:r w:rsidR="00881524">
        <w:rPr>
          <w:rFonts w:asciiTheme="minorHAnsi" w:hAnsiTheme="minorHAnsi" w:cstheme="minorHAnsi"/>
          <w:sz w:val="22"/>
          <w:szCs w:val="22"/>
          <w:lang w:val="en-GB"/>
        </w:rPr>
        <w:t xml:space="preserve">not contain the </w:t>
      </w:r>
      <w:r>
        <w:rPr>
          <w:rFonts w:asciiTheme="minorHAnsi" w:hAnsiTheme="minorHAnsi" w:cstheme="minorHAnsi"/>
          <w:sz w:val="22"/>
          <w:szCs w:val="22"/>
          <w:lang w:val="en-GB"/>
        </w:rPr>
        <w:t xml:space="preserve">Material, Progeny or Unmodified Derivatives). </w:t>
      </w:r>
    </w:p>
    <w:p w14:paraId="1933F6C7" w14:textId="77777777" w:rsidR="00B72E34" w:rsidRDefault="00B72E34" w:rsidP="006703B5">
      <w:pPr>
        <w:rPr>
          <w:rFonts w:asciiTheme="minorHAnsi" w:hAnsiTheme="minorHAnsi" w:cstheme="minorHAnsi"/>
          <w:sz w:val="22"/>
          <w:szCs w:val="22"/>
          <w:lang w:val="en-GB"/>
        </w:rPr>
      </w:pPr>
    </w:p>
    <w:p w14:paraId="380ABC34" w14:textId="4B47B693" w:rsidR="00B564CE" w:rsidRDefault="00B564CE" w:rsidP="006703B5">
      <w:pPr>
        <w:rPr>
          <w:rFonts w:asciiTheme="minorHAnsi" w:hAnsiTheme="minorHAnsi" w:cstheme="minorHAnsi"/>
          <w:sz w:val="22"/>
          <w:szCs w:val="22"/>
          <w:lang w:val="en-GB"/>
        </w:rPr>
      </w:pPr>
      <w:r>
        <w:rPr>
          <w:rFonts w:asciiTheme="minorHAnsi" w:hAnsiTheme="minorHAnsi" w:cstheme="minorHAnsi"/>
          <w:sz w:val="22"/>
          <w:szCs w:val="22"/>
          <w:lang w:val="en-GB"/>
        </w:rPr>
        <w:t xml:space="preserve">If either a) or b) results from the collaborative efforts of the Provider and the Recipient, joint ownership may be negotiated. </w:t>
      </w:r>
    </w:p>
    <w:p w14:paraId="7FD978DB" w14:textId="5185D8B2" w:rsidR="00E0115B" w:rsidRPr="003F285F" w:rsidRDefault="00E0115B" w:rsidP="006703B5">
      <w:pPr>
        <w:rPr>
          <w:rFonts w:asciiTheme="minorHAnsi" w:hAnsiTheme="minorHAnsi" w:cstheme="minorHAnsi"/>
          <w:sz w:val="22"/>
          <w:szCs w:val="22"/>
          <w:lang w:val="en-GB"/>
        </w:rPr>
      </w:pPr>
    </w:p>
    <w:p w14:paraId="02AE57E6" w14:textId="71A2E2FF" w:rsidR="00F1753C" w:rsidRDefault="00F1753C" w:rsidP="006703B5">
      <w:pPr>
        <w:pStyle w:val="Overskrift2"/>
        <w:spacing w:before="0" w:after="0" w:line="240" w:lineRule="auto"/>
        <w:rPr>
          <w:rFonts w:asciiTheme="minorHAnsi" w:hAnsiTheme="minorHAnsi" w:cstheme="minorHAnsi"/>
          <w:szCs w:val="22"/>
          <w:lang w:val="en-GB"/>
        </w:rPr>
      </w:pPr>
      <w:r w:rsidRPr="003F285F">
        <w:rPr>
          <w:rFonts w:asciiTheme="minorHAnsi" w:hAnsiTheme="minorHAnsi" w:cstheme="minorHAnsi"/>
          <w:szCs w:val="22"/>
          <w:lang w:val="en-GB"/>
        </w:rPr>
        <w:t xml:space="preserve">Intellectual property </w:t>
      </w:r>
    </w:p>
    <w:p w14:paraId="6A09B04A" w14:textId="77777777" w:rsidR="00A30102" w:rsidRPr="00A30102" w:rsidRDefault="00A30102" w:rsidP="006703B5">
      <w:pPr>
        <w:rPr>
          <w:lang w:val="en-GB"/>
        </w:rPr>
      </w:pPr>
    </w:p>
    <w:p w14:paraId="697D1DB3" w14:textId="16B4B9F5" w:rsidR="00CA674B" w:rsidRDefault="00756FC3" w:rsidP="006703B5">
      <w:pPr>
        <w:rPr>
          <w:rFonts w:asciiTheme="minorHAnsi" w:hAnsiTheme="minorHAnsi" w:cstheme="minorHAnsi"/>
          <w:sz w:val="22"/>
          <w:szCs w:val="22"/>
          <w:lang w:val="en-GB"/>
        </w:rPr>
      </w:pPr>
      <w:r w:rsidRPr="003F285F">
        <w:rPr>
          <w:rFonts w:asciiTheme="minorHAnsi" w:hAnsiTheme="minorHAnsi" w:cstheme="minorHAnsi"/>
          <w:sz w:val="22"/>
          <w:szCs w:val="22"/>
          <w:lang w:val="en-GB"/>
        </w:rPr>
        <w:t>All intellectual propert</w:t>
      </w:r>
      <w:r w:rsidR="00DC4C6D" w:rsidRPr="003F285F">
        <w:rPr>
          <w:rFonts w:asciiTheme="minorHAnsi" w:hAnsiTheme="minorHAnsi" w:cstheme="minorHAnsi"/>
          <w:sz w:val="22"/>
          <w:szCs w:val="22"/>
          <w:lang w:val="en-GB"/>
        </w:rPr>
        <w:t>ies</w:t>
      </w:r>
      <w:r w:rsidRPr="003F285F">
        <w:rPr>
          <w:rFonts w:asciiTheme="minorHAnsi" w:hAnsiTheme="minorHAnsi" w:cstheme="minorHAnsi"/>
          <w:sz w:val="22"/>
          <w:szCs w:val="22"/>
          <w:lang w:val="en-GB"/>
        </w:rPr>
        <w:t xml:space="preserve"> </w:t>
      </w:r>
      <w:r w:rsidR="00CA674B">
        <w:rPr>
          <w:rFonts w:asciiTheme="minorHAnsi" w:hAnsiTheme="minorHAnsi" w:cstheme="minorHAnsi"/>
          <w:sz w:val="22"/>
          <w:szCs w:val="22"/>
          <w:lang w:val="en-GB"/>
        </w:rPr>
        <w:t xml:space="preserve">existing prior to the Effective </w:t>
      </w:r>
      <w:r w:rsidRPr="003F285F">
        <w:rPr>
          <w:rFonts w:asciiTheme="minorHAnsi" w:hAnsiTheme="minorHAnsi" w:cstheme="minorHAnsi"/>
          <w:sz w:val="22"/>
          <w:szCs w:val="22"/>
          <w:lang w:val="en-GB"/>
        </w:rPr>
        <w:t xml:space="preserve">Date, shall remain the </w:t>
      </w:r>
      <w:r w:rsidR="001C68A9">
        <w:rPr>
          <w:rFonts w:asciiTheme="minorHAnsi" w:hAnsiTheme="minorHAnsi" w:cstheme="minorHAnsi"/>
          <w:sz w:val="22"/>
          <w:szCs w:val="22"/>
          <w:lang w:val="en-GB"/>
        </w:rPr>
        <w:t xml:space="preserve">full and </w:t>
      </w:r>
      <w:r w:rsidRPr="003F285F">
        <w:rPr>
          <w:rFonts w:asciiTheme="minorHAnsi" w:hAnsiTheme="minorHAnsi" w:cstheme="minorHAnsi"/>
          <w:sz w:val="22"/>
          <w:szCs w:val="22"/>
          <w:lang w:val="en-GB"/>
        </w:rPr>
        <w:t>exclusive property of the</w:t>
      </w:r>
      <w:r w:rsidR="00F1753C" w:rsidRPr="003F285F">
        <w:rPr>
          <w:rFonts w:asciiTheme="minorHAnsi" w:hAnsiTheme="minorHAnsi" w:cstheme="minorHAnsi"/>
          <w:sz w:val="22"/>
          <w:szCs w:val="22"/>
          <w:lang w:val="en-GB"/>
        </w:rPr>
        <w:t xml:space="preserve"> </w:t>
      </w:r>
      <w:r w:rsidRPr="003F285F">
        <w:rPr>
          <w:rFonts w:asciiTheme="minorHAnsi" w:hAnsiTheme="minorHAnsi" w:cstheme="minorHAnsi"/>
          <w:sz w:val="22"/>
          <w:szCs w:val="22"/>
          <w:lang w:val="en-GB"/>
        </w:rPr>
        <w:t xml:space="preserve">Party owning the relevant intellectual property in question. </w:t>
      </w:r>
    </w:p>
    <w:p w14:paraId="2E4E9F08" w14:textId="3CC72E56" w:rsidR="00926699" w:rsidRDefault="00926699" w:rsidP="006703B5">
      <w:pPr>
        <w:rPr>
          <w:rFonts w:asciiTheme="minorHAnsi" w:hAnsiTheme="minorHAnsi" w:cstheme="minorHAnsi"/>
          <w:sz w:val="22"/>
          <w:szCs w:val="22"/>
          <w:lang w:val="en-GB"/>
        </w:rPr>
      </w:pPr>
    </w:p>
    <w:p w14:paraId="40496419" w14:textId="728D4D82" w:rsidR="00926699" w:rsidRPr="00926699" w:rsidRDefault="00926699" w:rsidP="006703B5">
      <w:pPr>
        <w:rPr>
          <w:rFonts w:asciiTheme="minorHAnsi" w:hAnsiTheme="minorHAnsi" w:cstheme="minorHAnsi"/>
          <w:sz w:val="22"/>
          <w:szCs w:val="22"/>
          <w:lang w:val="en-US"/>
        </w:rPr>
      </w:pPr>
      <w:r w:rsidRPr="001F552B">
        <w:rPr>
          <w:rFonts w:asciiTheme="minorHAnsi" w:hAnsiTheme="minorHAnsi" w:cstheme="minorHAnsi"/>
          <w:sz w:val="22"/>
          <w:szCs w:val="22"/>
          <w:lang w:val="en-US"/>
        </w:rPr>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w:t>
      </w:r>
    </w:p>
    <w:p w14:paraId="7351EA02" w14:textId="2CA83BD0" w:rsidR="00B647DC" w:rsidRPr="004B2D5F" w:rsidRDefault="00EF73F6" w:rsidP="006703B5">
      <w:pPr>
        <w:pStyle w:val="Overskrift2"/>
        <w:rPr>
          <w:lang w:val="en-GB"/>
        </w:rPr>
      </w:pPr>
      <w:r w:rsidRPr="004B2D5F">
        <w:rPr>
          <w:rFonts w:asciiTheme="minorHAnsi" w:hAnsiTheme="minorHAnsi" w:cstheme="minorHAnsi"/>
          <w:szCs w:val="22"/>
          <w:lang w:val="en-GB"/>
        </w:rPr>
        <w:t xml:space="preserve">Indemnification and discharge of liability </w:t>
      </w:r>
    </w:p>
    <w:p w14:paraId="27965E1E" w14:textId="77777777" w:rsidR="00D9026B" w:rsidRPr="00342302" w:rsidRDefault="00D9026B" w:rsidP="006703B5">
      <w:pPr>
        <w:rPr>
          <w:sz w:val="22"/>
          <w:szCs w:val="22"/>
          <w:lang w:val="en-GB"/>
        </w:rPr>
      </w:pPr>
    </w:p>
    <w:p w14:paraId="288B3861" w14:textId="04665836" w:rsidR="00186DA7" w:rsidRPr="00342302" w:rsidRDefault="00EF73F6"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w:t>
      </w:r>
      <w:r w:rsidR="00C9773A" w:rsidRPr="00342302">
        <w:rPr>
          <w:rFonts w:asciiTheme="minorHAnsi" w:hAnsiTheme="minorHAnsi" w:cstheme="minorHAnsi"/>
          <w:sz w:val="22"/>
          <w:szCs w:val="22"/>
          <w:lang w:val="en-GB"/>
        </w:rPr>
        <w:t>Recipient</w:t>
      </w:r>
      <w:r w:rsidRPr="00342302">
        <w:rPr>
          <w:rFonts w:asciiTheme="minorHAnsi" w:hAnsiTheme="minorHAnsi" w:cstheme="minorHAnsi"/>
          <w:sz w:val="22"/>
          <w:szCs w:val="22"/>
          <w:lang w:val="en-GB"/>
        </w:rPr>
        <w:t xml:space="preserve"> bears liability for ensuring that </w:t>
      </w:r>
      <w:r w:rsidR="001C68A9" w:rsidRPr="00342302">
        <w:rPr>
          <w:rFonts w:asciiTheme="minorHAnsi" w:hAnsiTheme="minorHAnsi" w:cstheme="minorHAnsi"/>
          <w:sz w:val="22"/>
          <w:szCs w:val="22"/>
          <w:lang w:val="en-GB"/>
        </w:rPr>
        <w:t xml:space="preserve">its </w:t>
      </w:r>
      <w:r w:rsidRPr="00342302">
        <w:rPr>
          <w:rFonts w:asciiTheme="minorHAnsi" w:hAnsiTheme="minorHAnsi" w:cstheme="minorHAnsi"/>
          <w:sz w:val="22"/>
          <w:szCs w:val="22"/>
          <w:lang w:val="en-GB"/>
        </w:rPr>
        <w:t xml:space="preserve">performance of the </w:t>
      </w:r>
      <w:r w:rsidR="00DA6B77" w:rsidRPr="00342302">
        <w:rPr>
          <w:rFonts w:asciiTheme="minorHAnsi" w:hAnsiTheme="minorHAnsi" w:cstheme="minorHAnsi"/>
          <w:sz w:val="22"/>
          <w:szCs w:val="22"/>
          <w:lang w:val="en-GB"/>
        </w:rPr>
        <w:t xml:space="preserve">Research </w:t>
      </w:r>
      <w:r w:rsidRPr="00342302">
        <w:rPr>
          <w:rFonts w:asciiTheme="minorHAnsi" w:hAnsiTheme="minorHAnsi" w:cstheme="minorHAnsi"/>
          <w:sz w:val="22"/>
          <w:szCs w:val="22"/>
          <w:lang w:val="en-GB"/>
        </w:rPr>
        <w:t xml:space="preserve">does not violate the rights of any third parties, including the third party’s copyrights and other intellectual property rights, or can in any other way lead to claims from a third party. </w:t>
      </w:r>
    </w:p>
    <w:p w14:paraId="7FFE9935" w14:textId="77777777" w:rsidR="00186DA7" w:rsidRPr="00342302" w:rsidRDefault="00186DA7" w:rsidP="006703B5">
      <w:pPr>
        <w:rPr>
          <w:rFonts w:asciiTheme="minorHAnsi" w:hAnsiTheme="minorHAnsi" w:cstheme="minorHAnsi"/>
          <w:sz w:val="22"/>
          <w:szCs w:val="22"/>
          <w:lang w:val="en-GB"/>
        </w:rPr>
      </w:pPr>
    </w:p>
    <w:p w14:paraId="65487A64" w14:textId="6552C916" w:rsidR="00EF73F6" w:rsidRPr="00342302" w:rsidRDefault="00EF73F6"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w:t>
      </w:r>
      <w:r w:rsidR="00186DA7" w:rsidRPr="00342302">
        <w:rPr>
          <w:rFonts w:asciiTheme="minorHAnsi" w:hAnsiTheme="minorHAnsi" w:cstheme="minorHAnsi"/>
          <w:sz w:val="22"/>
          <w:szCs w:val="22"/>
          <w:lang w:val="en-GB"/>
        </w:rPr>
        <w:t>Recipient</w:t>
      </w:r>
      <w:r w:rsidRPr="00342302">
        <w:rPr>
          <w:rFonts w:asciiTheme="minorHAnsi" w:hAnsiTheme="minorHAnsi" w:cstheme="minorHAnsi"/>
          <w:sz w:val="22"/>
          <w:szCs w:val="22"/>
          <w:lang w:val="en-GB"/>
        </w:rPr>
        <w:t xml:space="preserve"> shall indemnify the </w:t>
      </w:r>
      <w:r w:rsidR="006942AE" w:rsidRPr="00342302">
        <w:rPr>
          <w:rFonts w:asciiTheme="minorHAnsi" w:hAnsiTheme="minorHAnsi" w:cstheme="minorHAnsi"/>
          <w:sz w:val="22"/>
          <w:szCs w:val="22"/>
          <w:lang w:val="en-GB"/>
        </w:rPr>
        <w:t>Provider</w:t>
      </w:r>
      <w:r w:rsidRPr="00342302">
        <w:rPr>
          <w:rFonts w:asciiTheme="minorHAnsi" w:hAnsiTheme="minorHAnsi" w:cstheme="minorHAnsi"/>
          <w:sz w:val="22"/>
          <w:szCs w:val="22"/>
          <w:lang w:val="en-GB"/>
        </w:rPr>
        <w:t xml:space="preserve"> against any claims resulting from the </w:t>
      </w:r>
      <w:r w:rsidR="006942AE" w:rsidRPr="00342302">
        <w:rPr>
          <w:rFonts w:asciiTheme="minorHAnsi" w:hAnsiTheme="minorHAnsi" w:cstheme="minorHAnsi"/>
          <w:sz w:val="22"/>
          <w:szCs w:val="22"/>
          <w:lang w:val="en-GB"/>
        </w:rPr>
        <w:t>Recipient’s</w:t>
      </w:r>
      <w:r w:rsidRPr="00342302">
        <w:rPr>
          <w:rFonts w:asciiTheme="minorHAnsi" w:hAnsiTheme="minorHAnsi" w:cstheme="minorHAnsi"/>
          <w:sz w:val="22"/>
          <w:szCs w:val="22"/>
          <w:lang w:val="en-GB"/>
        </w:rPr>
        <w:t xml:space="preserve"> performance of the</w:t>
      </w:r>
      <w:r w:rsidR="007E3B79">
        <w:rPr>
          <w:rFonts w:asciiTheme="minorHAnsi" w:hAnsiTheme="minorHAnsi" w:cstheme="minorHAnsi"/>
          <w:sz w:val="22"/>
          <w:szCs w:val="22"/>
          <w:lang w:val="en-GB"/>
        </w:rPr>
        <w:t xml:space="preserve"> Research</w:t>
      </w:r>
      <w:r w:rsidRPr="00342302">
        <w:rPr>
          <w:rFonts w:asciiTheme="minorHAnsi" w:hAnsiTheme="minorHAnsi" w:cstheme="minorHAnsi"/>
          <w:sz w:val="22"/>
          <w:szCs w:val="22"/>
          <w:lang w:val="en-GB"/>
        </w:rPr>
        <w:t xml:space="preserve">, including claims related to infringements of intellectual property rights. The </w:t>
      </w:r>
      <w:r w:rsidR="006942AE" w:rsidRPr="00342302">
        <w:rPr>
          <w:rFonts w:asciiTheme="minorHAnsi" w:hAnsiTheme="minorHAnsi" w:cstheme="minorHAnsi"/>
          <w:sz w:val="22"/>
          <w:szCs w:val="22"/>
          <w:lang w:val="en-GB"/>
        </w:rPr>
        <w:t>Provider</w:t>
      </w:r>
      <w:r w:rsidRPr="00342302">
        <w:rPr>
          <w:rFonts w:asciiTheme="minorHAnsi" w:hAnsiTheme="minorHAnsi" w:cstheme="minorHAnsi"/>
          <w:sz w:val="22"/>
          <w:szCs w:val="22"/>
          <w:lang w:val="en-GB"/>
        </w:rPr>
        <w:t xml:space="preserve"> bears no legal or financial liability for injuries or losses ensuing </w:t>
      </w:r>
      <w:r w:rsidRPr="00342302">
        <w:rPr>
          <w:rFonts w:asciiTheme="minorHAnsi" w:hAnsiTheme="minorHAnsi" w:cstheme="minorHAnsi"/>
          <w:sz w:val="22"/>
          <w:szCs w:val="22"/>
          <w:lang w:val="en-GB"/>
        </w:rPr>
        <w:lastRenderedPageBreak/>
        <w:t>from e.g. defects in or non-proficient use of equipment, methods or programmes associated with the project.</w:t>
      </w:r>
      <w:r w:rsidRPr="00342302">
        <w:rPr>
          <w:rFonts w:asciiTheme="minorHAnsi" w:hAnsiTheme="minorHAnsi" w:cstheme="minorHAnsi"/>
          <w:sz w:val="22"/>
          <w:szCs w:val="22"/>
          <w:lang w:val="en-GB"/>
        </w:rPr>
        <w:cr/>
      </w:r>
    </w:p>
    <w:p w14:paraId="288C3D26" w14:textId="34D40A7F" w:rsidR="00996B6F" w:rsidRPr="00342302" w:rsidRDefault="00996B6F" w:rsidP="006703B5">
      <w:pPr>
        <w:pStyle w:val="Overskrift1"/>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personal data and data protection</w:t>
      </w:r>
    </w:p>
    <w:p w14:paraId="45A36FBF" w14:textId="77777777" w:rsidR="00E0115B" w:rsidRPr="00342302" w:rsidRDefault="00E0115B" w:rsidP="006703B5">
      <w:pPr>
        <w:rPr>
          <w:sz w:val="22"/>
          <w:szCs w:val="22"/>
          <w:lang w:val="en-GB"/>
        </w:rPr>
      </w:pPr>
    </w:p>
    <w:p w14:paraId="2712A715" w14:textId="760B88BC" w:rsidR="00EB3C1F" w:rsidRPr="00342302" w:rsidRDefault="00EB3C1F" w:rsidP="006703B5">
      <w:pPr>
        <w:pStyle w:val="Overskrift2"/>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General obligations</w:t>
      </w:r>
    </w:p>
    <w:p w14:paraId="33897E2C" w14:textId="77777777" w:rsidR="00E0115B" w:rsidRPr="00342302" w:rsidRDefault="00E0115B" w:rsidP="006703B5">
      <w:pPr>
        <w:rPr>
          <w:sz w:val="22"/>
          <w:szCs w:val="22"/>
          <w:lang w:val="en-GB"/>
        </w:rPr>
      </w:pPr>
    </w:p>
    <w:p w14:paraId="2CEA79D2" w14:textId="38D85602" w:rsidR="00DC4C6D" w:rsidRPr="00342302" w:rsidRDefault="009E6C6B"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If the GDPR applies to the Recipient’s processing of </w:t>
      </w:r>
      <w:r w:rsidR="001312F3">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1312F3">
        <w:rPr>
          <w:rFonts w:asciiTheme="minorHAnsi" w:hAnsiTheme="minorHAnsi" w:cstheme="minorHAnsi"/>
          <w:sz w:val="22"/>
          <w:szCs w:val="22"/>
          <w:lang w:val="en-GB"/>
        </w:rPr>
        <w:t>D</w:t>
      </w:r>
      <w:r w:rsidRPr="00342302">
        <w:rPr>
          <w:rFonts w:asciiTheme="minorHAnsi" w:hAnsiTheme="minorHAnsi" w:cstheme="minorHAnsi"/>
          <w:sz w:val="22"/>
          <w:szCs w:val="22"/>
          <w:lang w:val="en-GB"/>
        </w:rPr>
        <w:t>ata, the Personal Data or any data derived from the Material</w:t>
      </w:r>
      <w:r w:rsidR="00B154CC" w:rsidRPr="00342302">
        <w:rPr>
          <w:rFonts w:asciiTheme="minorHAnsi" w:hAnsiTheme="minorHAnsi" w:cstheme="minorHAnsi"/>
          <w:sz w:val="22"/>
          <w:szCs w:val="22"/>
          <w:lang w:val="en-GB"/>
        </w:rPr>
        <w:t>s</w:t>
      </w:r>
      <w:r w:rsidRPr="00342302">
        <w:rPr>
          <w:rFonts w:asciiTheme="minorHAnsi" w:hAnsiTheme="minorHAnsi" w:cstheme="minorHAnsi"/>
          <w:sz w:val="22"/>
          <w:szCs w:val="22"/>
          <w:lang w:val="en-GB"/>
        </w:rPr>
        <w:t xml:space="preserve"> shall be processed and/or used only within the Recipient computational infrastructure and handled in accordance to</w:t>
      </w:r>
      <w:r w:rsidR="00DC4C6D" w:rsidRPr="00342302">
        <w:rPr>
          <w:rFonts w:asciiTheme="minorHAnsi" w:hAnsiTheme="minorHAnsi" w:cstheme="minorHAnsi"/>
          <w:sz w:val="22"/>
          <w:szCs w:val="22"/>
          <w:lang w:val="en-GB"/>
        </w:rPr>
        <w:t xml:space="preserve"> the GDPR</w:t>
      </w:r>
      <w:r w:rsidRPr="00342302">
        <w:rPr>
          <w:rFonts w:asciiTheme="minorHAnsi" w:hAnsiTheme="minorHAnsi" w:cstheme="minorHAnsi"/>
          <w:sz w:val="22"/>
          <w:szCs w:val="22"/>
          <w:lang w:val="en-GB"/>
        </w:rPr>
        <w:t>, including</w:t>
      </w:r>
      <w:r w:rsidR="00DC4C6D" w:rsidRPr="00342302">
        <w:rPr>
          <w:rFonts w:asciiTheme="minorHAnsi" w:hAnsiTheme="minorHAnsi" w:cstheme="minorHAnsi"/>
          <w:sz w:val="22"/>
          <w:szCs w:val="22"/>
          <w:lang w:val="en-GB"/>
        </w:rPr>
        <w:t xml:space="preserve"> </w:t>
      </w:r>
      <w:r w:rsidRPr="00342302">
        <w:rPr>
          <w:rFonts w:asciiTheme="minorHAnsi" w:hAnsiTheme="minorHAnsi" w:cstheme="minorHAnsi"/>
          <w:sz w:val="22"/>
          <w:szCs w:val="22"/>
          <w:lang w:val="en-GB"/>
        </w:rPr>
        <w:t>GDPR Art. 5: Principles relating to processing of personal data and GDPR chapter 3 about the rights of the data subject</w:t>
      </w:r>
      <w:r w:rsidR="00DC4C6D" w:rsidRPr="00342302">
        <w:rPr>
          <w:rFonts w:asciiTheme="minorHAnsi" w:hAnsiTheme="minorHAnsi" w:cstheme="minorHAnsi"/>
          <w:sz w:val="22"/>
          <w:szCs w:val="22"/>
          <w:lang w:val="en-GB"/>
        </w:rPr>
        <w:t>.</w:t>
      </w:r>
    </w:p>
    <w:p w14:paraId="0A7ADC01" w14:textId="77777777" w:rsidR="009E6C6B" w:rsidRPr="00342302" w:rsidRDefault="009E6C6B" w:rsidP="006703B5">
      <w:pPr>
        <w:rPr>
          <w:rFonts w:asciiTheme="minorHAnsi" w:hAnsiTheme="minorHAnsi" w:cstheme="minorHAnsi"/>
          <w:sz w:val="22"/>
          <w:szCs w:val="22"/>
          <w:lang w:val="en-GB"/>
        </w:rPr>
      </w:pPr>
    </w:p>
    <w:p w14:paraId="11A0A706" w14:textId="6D195BFC" w:rsidR="00EB3C1F" w:rsidRDefault="00EB3C1F"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Parties are independently responsible for the processing of </w:t>
      </w:r>
      <w:r w:rsidR="006942AE" w:rsidRPr="00342302">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6942AE" w:rsidRPr="00342302">
        <w:rPr>
          <w:rFonts w:asciiTheme="minorHAnsi" w:hAnsiTheme="minorHAnsi" w:cstheme="minorHAnsi"/>
          <w:sz w:val="22"/>
          <w:szCs w:val="22"/>
          <w:lang w:val="en-GB"/>
        </w:rPr>
        <w:t>D</w:t>
      </w:r>
      <w:r w:rsidRPr="00342302">
        <w:rPr>
          <w:rFonts w:asciiTheme="minorHAnsi" w:hAnsiTheme="minorHAnsi" w:cstheme="minorHAnsi"/>
          <w:sz w:val="22"/>
          <w:szCs w:val="22"/>
          <w:lang w:val="en-GB"/>
        </w:rPr>
        <w:t xml:space="preserve">ata transferred under this Agreement, as each party determines the purpose of the processing of </w:t>
      </w:r>
      <w:r w:rsidR="001312F3">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1312F3">
        <w:rPr>
          <w:rFonts w:asciiTheme="minorHAnsi" w:hAnsiTheme="minorHAnsi" w:cstheme="minorHAnsi"/>
          <w:sz w:val="22"/>
          <w:szCs w:val="22"/>
          <w:lang w:val="en-GB"/>
        </w:rPr>
        <w:t>D</w:t>
      </w:r>
      <w:r w:rsidRPr="00342302">
        <w:rPr>
          <w:rFonts w:asciiTheme="minorHAnsi" w:hAnsiTheme="minorHAnsi" w:cstheme="minorHAnsi"/>
          <w:sz w:val="22"/>
          <w:szCs w:val="22"/>
          <w:lang w:val="en-GB"/>
        </w:rPr>
        <w:t>ata and the means to be used</w:t>
      </w:r>
      <w:r w:rsidR="006942AE" w:rsidRPr="00342302">
        <w:rPr>
          <w:rFonts w:asciiTheme="minorHAnsi" w:hAnsiTheme="minorHAnsi" w:cstheme="minorHAnsi"/>
          <w:sz w:val="22"/>
          <w:szCs w:val="22"/>
          <w:lang w:val="en-GB"/>
        </w:rPr>
        <w:t xml:space="preserve"> in connection with their respective processing</w:t>
      </w:r>
      <w:r w:rsidRPr="00342302">
        <w:rPr>
          <w:rFonts w:asciiTheme="minorHAnsi" w:hAnsiTheme="minorHAnsi" w:cstheme="minorHAnsi"/>
          <w:sz w:val="22"/>
          <w:szCs w:val="22"/>
          <w:lang w:val="en-GB"/>
        </w:rPr>
        <w:t xml:space="preserve">, cf. GDPR </w:t>
      </w:r>
      <w:r w:rsidR="00DC4C6D" w:rsidRPr="00342302">
        <w:rPr>
          <w:rFonts w:asciiTheme="minorHAnsi" w:hAnsiTheme="minorHAnsi" w:cstheme="minorHAnsi"/>
          <w:sz w:val="22"/>
          <w:szCs w:val="22"/>
          <w:lang w:val="en-GB"/>
        </w:rPr>
        <w:t>a</w:t>
      </w:r>
      <w:r w:rsidRPr="00342302">
        <w:rPr>
          <w:rFonts w:asciiTheme="minorHAnsi" w:hAnsiTheme="minorHAnsi" w:cstheme="minorHAnsi"/>
          <w:sz w:val="22"/>
          <w:szCs w:val="22"/>
          <w:lang w:val="en-GB"/>
        </w:rPr>
        <w:t>rticle 4 (7).</w:t>
      </w:r>
    </w:p>
    <w:p w14:paraId="00EAB92A" w14:textId="6E9E103D" w:rsidR="00346485" w:rsidRDefault="00346485" w:rsidP="00342302">
      <w:pPr>
        <w:jc w:val="both"/>
        <w:rPr>
          <w:rFonts w:asciiTheme="minorHAnsi" w:hAnsiTheme="minorHAnsi" w:cstheme="minorHAnsi"/>
          <w:sz w:val="22"/>
          <w:szCs w:val="22"/>
          <w:lang w:val="en-GB"/>
        </w:rPr>
      </w:pPr>
    </w:p>
    <w:p w14:paraId="46E90FAF" w14:textId="77777777" w:rsidR="00E0115B" w:rsidRPr="00342302" w:rsidRDefault="00E0115B" w:rsidP="00342302">
      <w:pPr>
        <w:jc w:val="both"/>
        <w:rPr>
          <w:rFonts w:asciiTheme="minorHAnsi" w:hAnsiTheme="minorHAnsi" w:cstheme="minorHAnsi"/>
          <w:sz w:val="22"/>
          <w:szCs w:val="22"/>
          <w:lang w:val="en-GB"/>
        </w:rPr>
      </w:pPr>
    </w:p>
    <w:p w14:paraId="5B345537" w14:textId="2A77A771" w:rsidR="00996B6F" w:rsidRPr="00342302" w:rsidRDefault="00996B6F" w:rsidP="00342302">
      <w:pPr>
        <w:pStyle w:val="Overskrift2"/>
        <w:spacing w:before="0" w:after="0" w:line="240" w:lineRule="auto"/>
        <w:jc w:val="both"/>
        <w:rPr>
          <w:rFonts w:asciiTheme="minorHAnsi" w:hAnsiTheme="minorHAnsi" w:cstheme="minorHAnsi"/>
          <w:szCs w:val="22"/>
          <w:lang w:val="en-GB"/>
        </w:rPr>
      </w:pPr>
      <w:r w:rsidRPr="00342302">
        <w:rPr>
          <w:rFonts w:asciiTheme="minorHAnsi" w:hAnsiTheme="minorHAnsi" w:cstheme="minorHAnsi"/>
          <w:szCs w:val="22"/>
          <w:lang w:val="en-GB"/>
        </w:rPr>
        <w:t xml:space="preserve">Specific </w:t>
      </w:r>
      <w:r w:rsidR="00AA5BB4" w:rsidRPr="00342302">
        <w:rPr>
          <w:rFonts w:asciiTheme="minorHAnsi" w:hAnsiTheme="minorHAnsi" w:cstheme="minorHAnsi"/>
          <w:szCs w:val="22"/>
          <w:lang w:val="en-GB"/>
        </w:rPr>
        <w:t>obligations</w:t>
      </w:r>
      <w:r w:rsidRPr="00342302">
        <w:rPr>
          <w:rFonts w:asciiTheme="minorHAnsi" w:hAnsiTheme="minorHAnsi" w:cstheme="minorHAnsi"/>
          <w:szCs w:val="22"/>
          <w:lang w:val="en-GB"/>
        </w:rPr>
        <w:t xml:space="preserve"> </w:t>
      </w:r>
    </w:p>
    <w:p w14:paraId="4B5F64C1" w14:textId="77777777" w:rsidR="00E0115B" w:rsidRPr="00342302" w:rsidRDefault="00E0115B" w:rsidP="00342302">
      <w:pPr>
        <w:jc w:val="both"/>
        <w:rPr>
          <w:sz w:val="22"/>
          <w:szCs w:val="22"/>
          <w:lang w:val="en-GB"/>
        </w:rPr>
      </w:pPr>
    </w:p>
    <w:p w14:paraId="01B5F620" w14:textId="0D8910D5" w:rsidR="00EB3C1F" w:rsidRPr="00342302" w:rsidRDefault="00EB3C1F"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By signing </w:t>
      </w:r>
      <w:r w:rsidR="00DC4C6D" w:rsidRPr="00342302">
        <w:rPr>
          <w:rFonts w:asciiTheme="minorHAnsi" w:hAnsiTheme="minorHAnsi" w:cstheme="minorHAnsi"/>
          <w:sz w:val="22"/>
          <w:szCs w:val="22"/>
          <w:lang w:val="en-GB"/>
        </w:rPr>
        <w:t>the</w:t>
      </w:r>
      <w:r w:rsidRPr="00342302">
        <w:rPr>
          <w:rFonts w:asciiTheme="minorHAnsi" w:hAnsiTheme="minorHAnsi" w:cstheme="minorHAnsi"/>
          <w:sz w:val="22"/>
          <w:szCs w:val="22"/>
          <w:lang w:val="en-GB"/>
        </w:rPr>
        <w:t xml:space="preserve"> Agreement, the Parties agree that: </w:t>
      </w:r>
    </w:p>
    <w:p w14:paraId="3CAFE69E" w14:textId="77777777" w:rsidR="00EB3C1F" w:rsidRPr="00342302" w:rsidRDefault="00EB3C1F" w:rsidP="006703B5">
      <w:pPr>
        <w:rPr>
          <w:rFonts w:asciiTheme="minorHAnsi" w:hAnsiTheme="minorHAnsi" w:cstheme="minorHAnsi"/>
          <w:sz w:val="22"/>
          <w:szCs w:val="22"/>
          <w:lang w:val="en-GB"/>
        </w:rPr>
      </w:pPr>
    </w:p>
    <w:p w14:paraId="432F0FB2" w14:textId="542D22DE" w:rsidR="00EB3C1F" w:rsidRPr="00342302" w:rsidRDefault="00EB3C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w:t>
      </w:r>
      <w:r w:rsidR="00DC4C6D" w:rsidRPr="00342302">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arties shall comply with all requirements of applicable privacy legislation with respect to the processing of </w:t>
      </w:r>
      <w:r w:rsidR="001312F3">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1312F3">
        <w:rPr>
          <w:rFonts w:asciiTheme="minorHAnsi" w:hAnsiTheme="minorHAnsi" w:cstheme="minorHAnsi"/>
          <w:sz w:val="22"/>
          <w:szCs w:val="22"/>
          <w:lang w:val="en-GB"/>
        </w:rPr>
        <w:t>D</w:t>
      </w:r>
      <w:r w:rsidRPr="00342302">
        <w:rPr>
          <w:rFonts w:asciiTheme="minorHAnsi" w:hAnsiTheme="minorHAnsi" w:cstheme="minorHAnsi"/>
          <w:sz w:val="22"/>
          <w:szCs w:val="22"/>
          <w:lang w:val="en-GB"/>
        </w:rPr>
        <w:t xml:space="preserve">ata in relation to this Agreement, including the obligation to conduct risk assessments, and to enter into data processor agreements with subcontractors/data processors. </w:t>
      </w:r>
    </w:p>
    <w:p w14:paraId="7F79F767" w14:textId="4E7AE16B" w:rsidR="00EB3C1F" w:rsidRPr="00342302" w:rsidRDefault="00EB3C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Parties confirm that, in accordance with </w:t>
      </w:r>
      <w:r w:rsidR="00242423" w:rsidRPr="00342302">
        <w:rPr>
          <w:rFonts w:asciiTheme="minorHAnsi" w:hAnsiTheme="minorHAnsi" w:cstheme="minorHAnsi"/>
          <w:sz w:val="22"/>
          <w:szCs w:val="22"/>
          <w:lang w:val="en-GB"/>
        </w:rPr>
        <w:t>a</w:t>
      </w:r>
      <w:r w:rsidRPr="00342302">
        <w:rPr>
          <w:rFonts w:asciiTheme="minorHAnsi" w:hAnsiTheme="minorHAnsi" w:cstheme="minorHAnsi"/>
          <w:sz w:val="22"/>
          <w:szCs w:val="22"/>
          <w:lang w:val="en-GB"/>
        </w:rPr>
        <w:t xml:space="preserve">rticle 32 of the GDPR, they have implemented appropriate technical, physical and organizational security measures to </w:t>
      </w:r>
      <w:r w:rsidRPr="00342302">
        <w:rPr>
          <w:rFonts w:asciiTheme="minorHAnsi" w:hAnsiTheme="minorHAnsi" w:cstheme="minorHAnsi"/>
          <w:sz w:val="22"/>
          <w:szCs w:val="22"/>
          <w:lang w:val="en-GB"/>
        </w:rPr>
        <w:lastRenderedPageBreak/>
        <w:t xml:space="preserve">protect </w:t>
      </w:r>
      <w:r w:rsidR="00703542" w:rsidRPr="00342302">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703542" w:rsidRPr="00342302">
        <w:rPr>
          <w:rFonts w:asciiTheme="minorHAnsi" w:hAnsiTheme="minorHAnsi" w:cstheme="minorHAnsi"/>
          <w:sz w:val="22"/>
          <w:szCs w:val="22"/>
          <w:lang w:val="en-GB"/>
        </w:rPr>
        <w:t>D</w:t>
      </w:r>
      <w:r w:rsidRPr="00342302">
        <w:rPr>
          <w:rFonts w:asciiTheme="minorHAnsi" w:hAnsiTheme="minorHAnsi" w:cstheme="minorHAnsi"/>
          <w:sz w:val="22"/>
          <w:szCs w:val="22"/>
          <w:lang w:val="en-GB"/>
        </w:rPr>
        <w:t xml:space="preserve">ata covered by this Agreement against unauthorized or unlawful access, alteration, deletion, damage, loss or inaccessibility. </w:t>
      </w:r>
    </w:p>
    <w:p w14:paraId="05151F29" w14:textId="4D828FF7" w:rsidR="00D011CF" w:rsidRPr="00342302" w:rsidRDefault="00EB3C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If a party discovers security breaches or errors or calls for errors in connection with the transfer of </w:t>
      </w:r>
      <w:r w:rsidR="00703542" w:rsidRPr="00342302">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703542" w:rsidRPr="00342302">
        <w:rPr>
          <w:rFonts w:asciiTheme="minorHAnsi" w:hAnsiTheme="minorHAnsi" w:cstheme="minorHAnsi"/>
          <w:sz w:val="22"/>
          <w:szCs w:val="22"/>
          <w:lang w:val="en-GB"/>
        </w:rPr>
        <w:t>D</w:t>
      </w:r>
      <w:r w:rsidRPr="00342302">
        <w:rPr>
          <w:rFonts w:asciiTheme="minorHAnsi" w:hAnsiTheme="minorHAnsi" w:cstheme="minorHAnsi"/>
          <w:sz w:val="22"/>
          <w:szCs w:val="22"/>
          <w:lang w:val="en-GB"/>
        </w:rPr>
        <w:t>ata under this Agreement, the Party who discovers the error shall immediately inform the other party.</w:t>
      </w:r>
    </w:p>
    <w:p w14:paraId="16591B60" w14:textId="77777777" w:rsidR="00D011CF" w:rsidRPr="00342302" w:rsidRDefault="00D011C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The Personal Data will only be made available in a pseudonymized form, i.e. after all direct and indirect personnel identification has been replaced by a code. The Recipient must under no circumstances attempt to re-identify the data subjects.</w:t>
      </w:r>
    </w:p>
    <w:p w14:paraId="737BDD2E" w14:textId="0466673A" w:rsidR="00AA5BB4" w:rsidRPr="00342302" w:rsidRDefault="00EB3C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Each Party has a sufficient basis for processing its respective processing of </w:t>
      </w:r>
      <w:r w:rsidR="001312F3">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1312F3">
        <w:rPr>
          <w:rFonts w:asciiTheme="minorHAnsi" w:hAnsiTheme="minorHAnsi" w:cstheme="minorHAnsi"/>
          <w:sz w:val="22"/>
          <w:szCs w:val="22"/>
          <w:lang w:val="en-GB"/>
        </w:rPr>
        <w:t>D</w:t>
      </w:r>
      <w:r w:rsidRPr="00342302">
        <w:rPr>
          <w:rFonts w:asciiTheme="minorHAnsi" w:hAnsiTheme="minorHAnsi" w:cstheme="minorHAnsi"/>
          <w:sz w:val="22"/>
          <w:szCs w:val="22"/>
          <w:lang w:val="en-GB"/>
        </w:rPr>
        <w:t>ata</w:t>
      </w:r>
      <w:r w:rsidR="00AA5BB4" w:rsidRPr="00342302">
        <w:rPr>
          <w:rFonts w:asciiTheme="minorHAnsi" w:hAnsiTheme="minorHAnsi" w:cstheme="minorHAnsi"/>
          <w:sz w:val="22"/>
          <w:szCs w:val="22"/>
          <w:lang w:val="en-GB"/>
        </w:rPr>
        <w:t>.</w:t>
      </w:r>
    </w:p>
    <w:p w14:paraId="71E12D76" w14:textId="77777777" w:rsidR="00AA5BB4" w:rsidRPr="00342302" w:rsidRDefault="00EB3C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Each Party shall respect the rights of the data subjects, as regulated in Chapter 3 of the GDPR. </w:t>
      </w:r>
    </w:p>
    <w:p w14:paraId="6699FC87" w14:textId="2097F7F4" w:rsidR="00EF73F6" w:rsidRPr="00342302" w:rsidRDefault="00EB3C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Each Party shall ensure that clear and adequate information about the processing of </w:t>
      </w:r>
      <w:r w:rsidR="001312F3">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1312F3">
        <w:rPr>
          <w:rFonts w:asciiTheme="minorHAnsi" w:hAnsiTheme="minorHAnsi" w:cstheme="minorHAnsi"/>
          <w:sz w:val="22"/>
          <w:szCs w:val="22"/>
          <w:lang w:val="en-GB"/>
        </w:rPr>
        <w:t>D</w:t>
      </w:r>
      <w:r w:rsidRPr="00342302">
        <w:rPr>
          <w:rFonts w:asciiTheme="minorHAnsi" w:hAnsiTheme="minorHAnsi" w:cstheme="minorHAnsi"/>
          <w:sz w:val="22"/>
          <w:szCs w:val="22"/>
          <w:lang w:val="en-GB"/>
        </w:rPr>
        <w:t xml:space="preserve">ata is made available to the registered individuals, in accordance with </w:t>
      </w:r>
      <w:r w:rsidR="00242423" w:rsidRPr="00342302">
        <w:rPr>
          <w:rFonts w:asciiTheme="minorHAnsi" w:hAnsiTheme="minorHAnsi" w:cstheme="minorHAnsi"/>
          <w:sz w:val="22"/>
          <w:szCs w:val="22"/>
          <w:lang w:val="en-GB"/>
        </w:rPr>
        <w:t>a</w:t>
      </w:r>
      <w:r w:rsidRPr="00342302">
        <w:rPr>
          <w:rFonts w:asciiTheme="minorHAnsi" w:hAnsiTheme="minorHAnsi" w:cstheme="minorHAnsi"/>
          <w:sz w:val="22"/>
          <w:szCs w:val="22"/>
          <w:lang w:val="en-GB"/>
        </w:rPr>
        <w:t>rticles 12-14 of the GDPR.</w:t>
      </w:r>
    </w:p>
    <w:p w14:paraId="63E250F9" w14:textId="77777777" w:rsidR="00E0115B" w:rsidRPr="00342302" w:rsidRDefault="00E0115B" w:rsidP="006703B5">
      <w:pPr>
        <w:rPr>
          <w:rFonts w:asciiTheme="minorHAnsi" w:hAnsiTheme="minorHAnsi" w:cstheme="minorHAnsi"/>
          <w:sz w:val="22"/>
          <w:szCs w:val="22"/>
          <w:lang w:val="en-GB"/>
        </w:rPr>
      </w:pPr>
    </w:p>
    <w:p w14:paraId="063F15E7" w14:textId="0F1E03DC" w:rsidR="00DC4C6D" w:rsidRPr="00342302" w:rsidRDefault="00DC4C6D" w:rsidP="006703B5">
      <w:pPr>
        <w:pStyle w:val="Overskrift2"/>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Withdrawal of consent</w:t>
      </w:r>
    </w:p>
    <w:p w14:paraId="0D86CA58" w14:textId="77777777" w:rsidR="00E0115B" w:rsidRPr="00342302" w:rsidRDefault="00E0115B" w:rsidP="006703B5">
      <w:pPr>
        <w:rPr>
          <w:sz w:val="22"/>
          <w:szCs w:val="22"/>
          <w:lang w:val="en-GB"/>
        </w:rPr>
      </w:pPr>
    </w:p>
    <w:p w14:paraId="7F50FFC5" w14:textId="070D4706" w:rsidR="00DC4C6D" w:rsidRPr="00342302" w:rsidRDefault="00DC4C6D"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Recipient will delete any </w:t>
      </w:r>
      <w:r w:rsidR="008D79A5" w:rsidRPr="00342302">
        <w:rPr>
          <w:rFonts w:asciiTheme="minorHAnsi" w:hAnsiTheme="minorHAnsi" w:cstheme="minorHAnsi"/>
          <w:sz w:val="22"/>
          <w:szCs w:val="22"/>
          <w:lang w:val="en-GB"/>
        </w:rPr>
        <w:t>Materials</w:t>
      </w:r>
      <w:r w:rsidRPr="00342302">
        <w:rPr>
          <w:rFonts w:asciiTheme="minorHAnsi" w:hAnsiTheme="minorHAnsi" w:cstheme="minorHAnsi"/>
          <w:sz w:val="22"/>
          <w:szCs w:val="22"/>
          <w:lang w:val="en-GB"/>
        </w:rPr>
        <w:t xml:space="preserve"> within 30 days if the Provider informs the Recipient that the receival of the </w:t>
      </w:r>
      <w:r w:rsidR="008D79A5" w:rsidRPr="00342302">
        <w:rPr>
          <w:rFonts w:asciiTheme="minorHAnsi" w:hAnsiTheme="minorHAnsi" w:cstheme="minorHAnsi"/>
          <w:sz w:val="22"/>
          <w:szCs w:val="22"/>
          <w:lang w:val="en-GB"/>
        </w:rPr>
        <w:t>Materials</w:t>
      </w:r>
      <w:r w:rsidRPr="00342302">
        <w:rPr>
          <w:rFonts w:asciiTheme="minorHAnsi" w:hAnsiTheme="minorHAnsi" w:cstheme="minorHAnsi"/>
          <w:sz w:val="22"/>
          <w:szCs w:val="22"/>
          <w:lang w:val="en-GB"/>
        </w:rPr>
        <w:t xml:space="preserve"> is based on a consent from the research participant, and the consent is withdrawn.</w:t>
      </w:r>
    </w:p>
    <w:p w14:paraId="236A555F" w14:textId="77777777" w:rsidR="00E0115B" w:rsidRPr="00342302" w:rsidRDefault="00E0115B" w:rsidP="006703B5">
      <w:pPr>
        <w:rPr>
          <w:rFonts w:asciiTheme="minorHAnsi" w:hAnsiTheme="minorHAnsi" w:cstheme="minorHAnsi"/>
          <w:sz w:val="22"/>
          <w:szCs w:val="22"/>
          <w:lang w:val="en-GB"/>
        </w:rPr>
      </w:pPr>
    </w:p>
    <w:p w14:paraId="21F41A1B" w14:textId="3AC7B118" w:rsidR="008D79A5" w:rsidRPr="00342302" w:rsidRDefault="00E65D9B" w:rsidP="006703B5">
      <w:pPr>
        <w:pStyle w:val="Overskrift2"/>
        <w:spacing w:before="0" w:after="0" w:line="240" w:lineRule="auto"/>
        <w:rPr>
          <w:rFonts w:asciiTheme="minorHAnsi" w:hAnsiTheme="minorHAnsi" w:cstheme="minorHAnsi"/>
          <w:szCs w:val="22"/>
          <w:lang w:val="en-GB"/>
        </w:rPr>
      </w:pPr>
      <w:commentRangeStart w:id="2"/>
      <w:r w:rsidRPr="00342302">
        <w:rPr>
          <w:rFonts w:asciiTheme="minorHAnsi" w:hAnsiTheme="minorHAnsi" w:cstheme="minorHAnsi"/>
          <w:szCs w:val="22"/>
          <w:lang w:val="en-GB"/>
        </w:rPr>
        <w:t xml:space="preserve">Transfer of </w:t>
      </w:r>
      <w:r w:rsidR="001312F3">
        <w:rPr>
          <w:rFonts w:asciiTheme="minorHAnsi" w:hAnsiTheme="minorHAnsi" w:cstheme="minorHAnsi"/>
          <w:szCs w:val="22"/>
          <w:lang w:val="en-GB"/>
        </w:rPr>
        <w:t>P</w:t>
      </w:r>
      <w:r w:rsidRPr="00342302">
        <w:rPr>
          <w:rFonts w:asciiTheme="minorHAnsi" w:hAnsiTheme="minorHAnsi" w:cstheme="minorHAnsi"/>
          <w:szCs w:val="22"/>
          <w:lang w:val="en-GB"/>
        </w:rPr>
        <w:t xml:space="preserve">ersonal </w:t>
      </w:r>
      <w:r w:rsidR="001312F3">
        <w:rPr>
          <w:rFonts w:asciiTheme="minorHAnsi" w:hAnsiTheme="minorHAnsi" w:cstheme="minorHAnsi"/>
          <w:szCs w:val="22"/>
          <w:lang w:val="en-GB"/>
        </w:rPr>
        <w:t>D</w:t>
      </w:r>
      <w:r w:rsidRPr="00342302">
        <w:rPr>
          <w:rFonts w:asciiTheme="minorHAnsi" w:hAnsiTheme="minorHAnsi" w:cstheme="minorHAnsi"/>
          <w:szCs w:val="22"/>
          <w:lang w:val="en-GB"/>
        </w:rPr>
        <w:t>ata to countries outside the EU/EEA (Third Countries)</w:t>
      </w:r>
      <w:commentRangeEnd w:id="2"/>
      <w:r w:rsidR="00140D7D">
        <w:rPr>
          <w:rStyle w:val="Merknadsreferanse"/>
          <w:rFonts w:asciiTheme="minorHAnsi" w:eastAsiaTheme="minorHAnsi" w:hAnsiTheme="minorHAnsi" w:cstheme="minorBidi"/>
          <w:b w:val="0"/>
          <w:bCs w:val="0"/>
          <w:lang w:eastAsia="en-US"/>
        </w:rPr>
        <w:commentReference w:id="2"/>
      </w:r>
    </w:p>
    <w:p w14:paraId="31E93B16" w14:textId="77777777" w:rsidR="00E0115B" w:rsidRPr="00342302" w:rsidRDefault="00E0115B" w:rsidP="006703B5">
      <w:pPr>
        <w:rPr>
          <w:sz w:val="22"/>
          <w:szCs w:val="22"/>
          <w:lang w:val="en-GB"/>
        </w:rPr>
      </w:pPr>
    </w:p>
    <w:p w14:paraId="25CF59B8" w14:textId="15F321C6" w:rsidR="00E65D9B" w:rsidRPr="00342302" w:rsidRDefault="00E65D9B"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Personal </w:t>
      </w:r>
      <w:r w:rsidR="008D79A5" w:rsidRPr="00342302">
        <w:rPr>
          <w:rFonts w:asciiTheme="minorHAnsi" w:hAnsiTheme="minorHAnsi" w:cstheme="minorHAnsi"/>
          <w:sz w:val="22"/>
          <w:szCs w:val="22"/>
          <w:lang w:val="en-GB"/>
        </w:rPr>
        <w:t>D</w:t>
      </w:r>
      <w:r w:rsidRPr="00342302">
        <w:rPr>
          <w:rFonts w:asciiTheme="minorHAnsi" w:hAnsiTheme="minorHAnsi" w:cstheme="minorHAnsi"/>
          <w:sz w:val="22"/>
          <w:szCs w:val="22"/>
          <w:lang w:val="en-GB"/>
        </w:rPr>
        <w:t xml:space="preserve">ata transferred from the Provider to the Recipient in accordance with this Agreement will be transferred to, or accessed from, the following recipient </w:t>
      </w:r>
      <w:r w:rsidR="008D79A5" w:rsidRPr="00342302">
        <w:rPr>
          <w:rFonts w:asciiTheme="minorHAnsi" w:hAnsiTheme="minorHAnsi" w:cstheme="minorHAnsi"/>
          <w:sz w:val="22"/>
          <w:szCs w:val="22"/>
          <w:lang w:val="en-GB"/>
        </w:rPr>
        <w:t>countries outside the European Union and the European Economic Area (hereinafter «</w:t>
      </w:r>
      <w:r w:rsidR="008D79A5" w:rsidRPr="00342302">
        <w:rPr>
          <w:rFonts w:asciiTheme="minorHAnsi" w:hAnsiTheme="minorHAnsi" w:cstheme="minorHAnsi"/>
          <w:b/>
          <w:bCs/>
          <w:i/>
          <w:iCs/>
          <w:sz w:val="22"/>
          <w:szCs w:val="22"/>
          <w:lang w:val="en-GB"/>
        </w:rPr>
        <w:t>Third Country/Countries</w:t>
      </w:r>
      <w:r w:rsidR="008D79A5" w:rsidRPr="00342302">
        <w:rPr>
          <w:rFonts w:asciiTheme="minorHAnsi" w:hAnsiTheme="minorHAnsi" w:cstheme="minorHAnsi"/>
          <w:sz w:val="22"/>
          <w:szCs w:val="22"/>
          <w:lang w:val="en-GB"/>
        </w:rPr>
        <w:t>»)</w:t>
      </w:r>
      <w:r w:rsidRPr="00342302">
        <w:rPr>
          <w:rFonts w:asciiTheme="minorHAnsi" w:hAnsiTheme="minorHAnsi" w:cstheme="minorHAnsi"/>
          <w:sz w:val="22"/>
          <w:szCs w:val="22"/>
          <w:lang w:val="en-GB"/>
        </w:rPr>
        <w:t xml:space="preserve">: </w:t>
      </w:r>
    </w:p>
    <w:p w14:paraId="1EB19E9E" w14:textId="77777777" w:rsidR="00E65D9B" w:rsidRPr="00342302" w:rsidRDefault="00E65D9B" w:rsidP="006703B5">
      <w:pPr>
        <w:rPr>
          <w:rFonts w:asciiTheme="minorHAnsi" w:hAnsiTheme="minorHAnsi" w:cstheme="minorHAnsi"/>
          <w:sz w:val="22"/>
          <w:szCs w:val="22"/>
          <w:lang w:val="en-GB"/>
        </w:rPr>
      </w:pPr>
    </w:p>
    <w:p w14:paraId="1F1EE4C6" w14:textId="77777777" w:rsidR="00E65D9B" w:rsidRPr="00342302" w:rsidRDefault="00E65D9B" w:rsidP="006703B5">
      <w:pPr>
        <w:pStyle w:val="Listeavsnitt"/>
        <w:numPr>
          <w:ilvl w:val="0"/>
          <w:numId w:val="42"/>
        </w:numPr>
        <w:rPr>
          <w:rFonts w:asciiTheme="minorHAnsi" w:hAnsiTheme="minorHAnsi" w:cstheme="minorHAnsi"/>
          <w:sz w:val="22"/>
          <w:szCs w:val="22"/>
          <w:highlight w:val="yellow"/>
          <w:lang w:val="en-GB"/>
        </w:rPr>
      </w:pPr>
      <w:r w:rsidRPr="00342302">
        <w:rPr>
          <w:rFonts w:asciiTheme="minorHAnsi" w:hAnsiTheme="minorHAnsi" w:cstheme="minorHAnsi"/>
          <w:sz w:val="22"/>
          <w:szCs w:val="22"/>
          <w:highlight w:val="yellow"/>
          <w:lang w:val="en-GB"/>
        </w:rPr>
        <w:t>[name of recipient country]</w:t>
      </w:r>
    </w:p>
    <w:p w14:paraId="7F3B3D71" w14:textId="77777777" w:rsidR="00E65D9B" w:rsidRPr="00342302" w:rsidRDefault="00E65D9B" w:rsidP="006703B5">
      <w:pPr>
        <w:rPr>
          <w:rFonts w:asciiTheme="minorHAnsi" w:hAnsiTheme="minorHAnsi" w:cstheme="minorHAnsi"/>
          <w:sz w:val="22"/>
          <w:szCs w:val="22"/>
          <w:lang w:val="en-GB"/>
        </w:rPr>
      </w:pPr>
    </w:p>
    <w:p w14:paraId="1EB11D20" w14:textId="17D521E4" w:rsidR="00E65D9B" w:rsidRPr="00342302" w:rsidRDefault="00E65D9B"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legal basis for the transfer of </w:t>
      </w:r>
      <w:r w:rsidR="001312F3">
        <w:rPr>
          <w:rFonts w:asciiTheme="minorHAnsi" w:hAnsiTheme="minorHAnsi" w:cstheme="minorHAnsi"/>
          <w:sz w:val="22"/>
          <w:szCs w:val="22"/>
          <w:lang w:val="en-GB"/>
        </w:rPr>
        <w:t>P</w:t>
      </w:r>
      <w:r w:rsidRPr="00342302">
        <w:rPr>
          <w:rFonts w:asciiTheme="minorHAnsi" w:hAnsiTheme="minorHAnsi" w:cstheme="minorHAnsi"/>
          <w:sz w:val="22"/>
          <w:szCs w:val="22"/>
          <w:lang w:val="en-GB"/>
        </w:rPr>
        <w:t xml:space="preserve">ersonal </w:t>
      </w:r>
      <w:r w:rsidR="001312F3">
        <w:rPr>
          <w:rFonts w:asciiTheme="minorHAnsi" w:hAnsiTheme="minorHAnsi" w:cstheme="minorHAnsi"/>
          <w:sz w:val="22"/>
          <w:szCs w:val="22"/>
          <w:lang w:val="en-GB"/>
        </w:rPr>
        <w:t>D</w:t>
      </w:r>
      <w:r w:rsidRPr="00342302">
        <w:rPr>
          <w:rFonts w:asciiTheme="minorHAnsi" w:hAnsiTheme="minorHAnsi" w:cstheme="minorHAnsi"/>
          <w:sz w:val="22"/>
          <w:szCs w:val="22"/>
          <w:lang w:val="en-GB"/>
        </w:rPr>
        <w:t xml:space="preserve">ata to the mentioned Third Country is: </w:t>
      </w:r>
    </w:p>
    <w:p w14:paraId="0BB71EE2" w14:textId="77777777" w:rsidR="00E65D9B" w:rsidRPr="00342302" w:rsidRDefault="00E65D9B" w:rsidP="006703B5">
      <w:pPr>
        <w:rPr>
          <w:rFonts w:asciiTheme="minorHAnsi" w:hAnsiTheme="minorHAnsi" w:cstheme="minorHAnsi"/>
          <w:sz w:val="22"/>
          <w:szCs w:val="22"/>
          <w:lang w:val="en-GB"/>
        </w:rPr>
      </w:pPr>
    </w:p>
    <w:p w14:paraId="0B2877CE" w14:textId="59A2277C" w:rsidR="00E65D9B" w:rsidRPr="00342302" w:rsidRDefault="00E65D9B" w:rsidP="006703B5">
      <w:pPr>
        <w:pStyle w:val="Listeavsnitt"/>
        <w:numPr>
          <w:ilvl w:val="0"/>
          <w:numId w:val="42"/>
        </w:numPr>
        <w:rPr>
          <w:rFonts w:asciiTheme="minorHAnsi" w:hAnsiTheme="minorHAnsi" w:cstheme="minorHAnsi"/>
          <w:sz w:val="22"/>
          <w:szCs w:val="22"/>
          <w:highlight w:val="yellow"/>
          <w:lang w:val="en-GB"/>
        </w:rPr>
      </w:pPr>
      <w:r w:rsidRPr="00342302">
        <w:rPr>
          <w:rFonts w:asciiTheme="minorHAnsi" w:hAnsiTheme="minorHAnsi" w:cstheme="minorHAnsi"/>
          <w:sz w:val="22"/>
          <w:szCs w:val="22"/>
          <w:highlight w:val="yellow"/>
          <w:lang w:val="en-GB"/>
        </w:rPr>
        <w:t>[brief description of the transfer basis]</w:t>
      </w:r>
    </w:p>
    <w:p w14:paraId="3CD1B5C2" w14:textId="1A69B8E0" w:rsidR="00440F1F" w:rsidRPr="00342302" w:rsidRDefault="00440F1F" w:rsidP="006703B5">
      <w:pPr>
        <w:rPr>
          <w:rFonts w:asciiTheme="minorHAnsi" w:hAnsiTheme="minorHAnsi" w:cstheme="minorHAnsi"/>
          <w:sz w:val="22"/>
          <w:szCs w:val="22"/>
          <w:highlight w:val="yellow"/>
          <w:lang w:val="en-GB"/>
        </w:rPr>
      </w:pPr>
    </w:p>
    <w:p w14:paraId="6B9D00FA" w14:textId="7A92BDE3" w:rsidR="00440F1F" w:rsidRPr="00342302" w:rsidRDefault="00440F1F"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t xml:space="preserve">In addition to the terms in the Agreement section and relevant legal basis </w:t>
      </w:r>
      <w:r w:rsidR="00951BE8" w:rsidRPr="00342302">
        <w:rPr>
          <w:rFonts w:asciiTheme="minorHAnsi" w:hAnsiTheme="minorHAnsi" w:cstheme="minorHAnsi"/>
          <w:sz w:val="22"/>
          <w:szCs w:val="22"/>
          <w:lang w:val="en-US"/>
        </w:rPr>
        <w:t>for transfer to Third Countries</w:t>
      </w:r>
      <w:r w:rsidRPr="00342302">
        <w:rPr>
          <w:rFonts w:asciiTheme="minorHAnsi" w:hAnsiTheme="minorHAnsi" w:cstheme="minorHAnsi"/>
          <w:sz w:val="22"/>
          <w:szCs w:val="22"/>
          <w:lang w:val="en-US"/>
        </w:rPr>
        <w:t xml:space="preserve">, the Personal Data and any data derived from the Material must be processed as </w:t>
      </w:r>
      <w:r w:rsidR="001312F3">
        <w:rPr>
          <w:rFonts w:asciiTheme="minorHAnsi" w:hAnsiTheme="minorHAnsi" w:cstheme="minorHAnsi"/>
          <w:sz w:val="22"/>
          <w:szCs w:val="22"/>
          <w:lang w:val="en-US"/>
        </w:rPr>
        <w:t>P</w:t>
      </w:r>
      <w:r w:rsidRPr="00342302">
        <w:rPr>
          <w:rFonts w:asciiTheme="minorHAnsi" w:hAnsiTheme="minorHAnsi" w:cstheme="minorHAnsi"/>
          <w:sz w:val="22"/>
          <w:szCs w:val="22"/>
          <w:lang w:val="en-US"/>
        </w:rPr>
        <w:t xml:space="preserve">ersonal </w:t>
      </w:r>
      <w:r w:rsidR="001312F3">
        <w:rPr>
          <w:rFonts w:asciiTheme="minorHAnsi" w:hAnsiTheme="minorHAnsi" w:cstheme="minorHAnsi"/>
          <w:sz w:val="22"/>
          <w:szCs w:val="22"/>
          <w:lang w:val="en-US"/>
        </w:rPr>
        <w:t>D</w:t>
      </w:r>
      <w:r w:rsidRPr="00342302">
        <w:rPr>
          <w:rFonts w:asciiTheme="minorHAnsi" w:hAnsiTheme="minorHAnsi" w:cstheme="minorHAnsi"/>
          <w:sz w:val="22"/>
          <w:szCs w:val="22"/>
          <w:lang w:val="en-US"/>
        </w:rPr>
        <w:t xml:space="preserve">ata in accordance with the Recipient’s jurisdiction. </w:t>
      </w:r>
    </w:p>
    <w:p w14:paraId="39847494" w14:textId="77777777" w:rsidR="00E0115B" w:rsidRPr="00342302" w:rsidRDefault="00E0115B" w:rsidP="006703B5">
      <w:pPr>
        <w:rPr>
          <w:rFonts w:asciiTheme="minorHAnsi" w:hAnsiTheme="minorHAnsi" w:cstheme="minorHAnsi"/>
          <w:sz w:val="22"/>
          <w:szCs w:val="22"/>
          <w:lang w:val="en-US"/>
        </w:rPr>
      </w:pPr>
    </w:p>
    <w:p w14:paraId="7552EE1D" w14:textId="6DC0C588" w:rsidR="00053641" w:rsidRDefault="00053641"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t>Either Party shall be entitled to demand renegotiation of this Agreement because of changed legislation applicable to it, including entry into codes of conducts according to article 40 in the GDPR.</w:t>
      </w:r>
    </w:p>
    <w:p w14:paraId="1766DD1B" w14:textId="30C9BA2F" w:rsidR="006703B5" w:rsidRDefault="006703B5" w:rsidP="006703B5">
      <w:pPr>
        <w:rPr>
          <w:rFonts w:asciiTheme="minorHAnsi" w:hAnsiTheme="minorHAnsi" w:cstheme="minorHAnsi"/>
          <w:sz w:val="22"/>
          <w:szCs w:val="22"/>
          <w:lang w:val="en-US"/>
        </w:rPr>
      </w:pPr>
    </w:p>
    <w:p w14:paraId="45F87856" w14:textId="77777777" w:rsidR="006703B5" w:rsidRPr="00342302" w:rsidRDefault="006703B5" w:rsidP="006703B5">
      <w:pPr>
        <w:rPr>
          <w:rFonts w:asciiTheme="minorHAnsi" w:hAnsiTheme="minorHAnsi" w:cstheme="minorHAnsi"/>
          <w:sz w:val="22"/>
          <w:szCs w:val="22"/>
          <w:lang w:val="en-US"/>
        </w:rPr>
      </w:pPr>
    </w:p>
    <w:p w14:paraId="29BE3D25" w14:textId="77777777" w:rsidR="00E0115B" w:rsidRPr="00342302" w:rsidRDefault="00E0115B" w:rsidP="006703B5">
      <w:pPr>
        <w:rPr>
          <w:rFonts w:asciiTheme="minorHAnsi" w:hAnsiTheme="minorHAnsi" w:cstheme="minorHAnsi"/>
          <w:sz w:val="22"/>
          <w:szCs w:val="22"/>
          <w:lang w:val="en-US"/>
        </w:rPr>
      </w:pPr>
    </w:p>
    <w:p w14:paraId="7611C0BE" w14:textId="023C7AE1" w:rsidR="00440F1F" w:rsidRPr="00342302" w:rsidRDefault="00440F1F" w:rsidP="006703B5">
      <w:pPr>
        <w:pStyle w:val="Overskrift1"/>
        <w:spacing w:before="0" w:after="0" w:line="240" w:lineRule="auto"/>
        <w:rPr>
          <w:rFonts w:asciiTheme="minorHAnsi" w:hAnsiTheme="minorHAnsi" w:cstheme="minorHAnsi"/>
          <w:szCs w:val="22"/>
          <w:lang w:val="en-US"/>
        </w:rPr>
      </w:pPr>
      <w:r w:rsidRPr="00342302">
        <w:rPr>
          <w:rFonts w:asciiTheme="minorHAnsi" w:hAnsiTheme="minorHAnsi" w:cstheme="minorHAnsi"/>
          <w:szCs w:val="22"/>
          <w:lang w:val="en-US"/>
        </w:rPr>
        <w:t>confidentiality</w:t>
      </w:r>
    </w:p>
    <w:p w14:paraId="6542B352" w14:textId="77777777" w:rsidR="00E0115B" w:rsidRPr="00342302" w:rsidRDefault="00E0115B" w:rsidP="006703B5">
      <w:pPr>
        <w:rPr>
          <w:sz w:val="22"/>
          <w:szCs w:val="22"/>
          <w:lang w:val="en-US"/>
        </w:rPr>
      </w:pPr>
    </w:p>
    <w:p w14:paraId="1B2E857D" w14:textId="15034A6D" w:rsidR="00440F1F" w:rsidRPr="00342302" w:rsidRDefault="00440F1F"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t>Unless other provisions in the Agreement permit it, the disclosure of the Material or any data derived from the Material is in strictest confidence. The Recipient will:</w:t>
      </w:r>
    </w:p>
    <w:p w14:paraId="19A72880" w14:textId="77777777" w:rsidR="00440F1F" w:rsidRPr="00342302" w:rsidRDefault="00440F1F" w:rsidP="006703B5">
      <w:pPr>
        <w:rPr>
          <w:rFonts w:asciiTheme="minorHAnsi" w:hAnsiTheme="minorHAnsi" w:cstheme="minorHAnsi"/>
          <w:sz w:val="22"/>
          <w:szCs w:val="22"/>
          <w:lang w:val="en-US"/>
        </w:rPr>
      </w:pPr>
    </w:p>
    <w:p w14:paraId="043C390F" w14:textId="75FD5CCB" w:rsidR="00440F1F" w:rsidRPr="00342302" w:rsidRDefault="00440F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not disclose the Material</w:t>
      </w:r>
      <w:r w:rsidR="00951BE8" w:rsidRPr="00342302">
        <w:rPr>
          <w:rFonts w:asciiTheme="minorHAnsi" w:hAnsiTheme="minorHAnsi" w:cstheme="minorHAnsi"/>
          <w:sz w:val="22"/>
          <w:szCs w:val="22"/>
          <w:lang w:val="en-GB"/>
        </w:rPr>
        <w:t>;</w:t>
      </w:r>
    </w:p>
    <w:p w14:paraId="01C5C5E9" w14:textId="40876B8B" w:rsidR="006942AE" w:rsidRPr="00342302" w:rsidRDefault="00440F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restrict disclosure of the Material solely to those employees or individuals working within the Recipient’s institution who require such access to the Material in order to conduct the Research and provided that the Recipient ensures that they are bound by the confidentiality and non-disclosure obligations contained in this Agreement</w:t>
      </w:r>
      <w:r w:rsidR="006942AE" w:rsidRPr="00342302">
        <w:rPr>
          <w:rFonts w:asciiTheme="minorHAnsi" w:hAnsiTheme="minorHAnsi" w:cstheme="minorHAnsi"/>
          <w:sz w:val="22"/>
          <w:szCs w:val="22"/>
          <w:lang w:val="en-GB"/>
        </w:rPr>
        <w:t>;</w:t>
      </w:r>
    </w:p>
    <w:p w14:paraId="4DB7EDEF" w14:textId="35093519" w:rsidR="006942AE" w:rsidRPr="00342302" w:rsidRDefault="00951BE8"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mak</w:t>
      </w:r>
      <w:r w:rsidR="006942AE" w:rsidRPr="00342302">
        <w:rPr>
          <w:rFonts w:asciiTheme="minorHAnsi" w:hAnsiTheme="minorHAnsi" w:cstheme="minorHAnsi"/>
          <w:sz w:val="22"/>
          <w:szCs w:val="22"/>
          <w:lang w:val="en-GB"/>
        </w:rPr>
        <w:t>e</w:t>
      </w:r>
      <w:r w:rsidR="00440F1F" w:rsidRPr="00342302">
        <w:rPr>
          <w:rFonts w:asciiTheme="minorHAnsi" w:hAnsiTheme="minorHAnsi" w:cstheme="minorHAnsi"/>
          <w:sz w:val="22"/>
          <w:szCs w:val="22"/>
          <w:lang w:val="en-GB"/>
        </w:rPr>
        <w:t xml:space="preserve"> sure that the Material</w:t>
      </w:r>
      <w:r w:rsidR="00712C76">
        <w:rPr>
          <w:rFonts w:asciiTheme="minorHAnsi" w:hAnsiTheme="minorHAnsi" w:cstheme="minorHAnsi"/>
          <w:sz w:val="22"/>
          <w:szCs w:val="22"/>
          <w:lang w:val="en-GB"/>
        </w:rPr>
        <w:t xml:space="preserve"> </w:t>
      </w:r>
      <w:r w:rsidR="00440F1F" w:rsidRPr="00342302">
        <w:rPr>
          <w:rFonts w:asciiTheme="minorHAnsi" w:hAnsiTheme="minorHAnsi" w:cstheme="minorHAnsi"/>
          <w:sz w:val="22"/>
          <w:szCs w:val="22"/>
          <w:lang w:val="en-GB"/>
        </w:rPr>
        <w:t xml:space="preserve">is protected from unauthorized access, </w:t>
      </w:r>
    </w:p>
    <w:p w14:paraId="4B14D631" w14:textId="11C2952D" w:rsidR="006942AE" w:rsidRPr="00342302" w:rsidRDefault="00440F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promptly inform</w:t>
      </w:r>
      <w:r w:rsidR="00951BE8" w:rsidRPr="00342302">
        <w:rPr>
          <w:rFonts w:asciiTheme="minorHAnsi" w:hAnsiTheme="minorHAnsi" w:cstheme="minorHAnsi"/>
          <w:sz w:val="22"/>
          <w:szCs w:val="22"/>
          <w:lang w:val="en-GB"/>
        </w:rPr>
        <w:t>ing</w:t>
      </w:r>
      <w:r w:rsidRPr="00342302">
        <w:rPr>
          <w:rFonts w:asciiTheme="minorHAnsi" w:hAnsiTheme="minorHAnsi" w:cstheme="minorHAnsi"/>
          <w:sz w:val="22"/>
          <w:szCs w:val="22"/>
          <w:lang w:val="en-GB"/>
        </w:rPr>
        <w:t xml:space="preserve"> and assist</w:t>
      </w:r>
      <w:r w:rsidR="00951BE8" w:rsidRPr="00342302">
        <w:rPr>
          <w:rFonts w:asciiTheme="minorHAnsi" w:hAnsiTheme="minorHAnsi" w:cstheme="minorHAnsi"/>
          <w:sz w:val="22"/>
          <w:szCs w:val="22"/>
          <w:lang w:val="en-GB"/>
        </w:rPr>
        <w:t>ing</w:t>
      </w:r>
      <w:r w:rsidRPr="00342302">
        <w:rPr>
          <w:rFonts w:asciiTheme="minorHAnsi" w:hAnsiTheme="minorHAnsi" w:cstheme="minorHAnsi"/>
          <w:sz w:val="22"/>
          <w:szCs w:val="22"/>
          <w:lang w:val="en-GB"/>
        </w:rPr>
        <w:t xml:space="preserve"> the Provider immediately and in writing about any deviation concerning access to the Material (both accidental and unauthorized)</w:t>
      </w:r>
      <w:r w:rsidR="006942AE" w:rsidRPr="00342302">
        <w:rPr>
          <w:rFonts w:asciiTheme="minorHAnsi" w:hAnsiTheme="minorHAnsi" w:cstheme="minorHAnsi"/>
          <w:sz w:val="22"/>
          <w:szCs w:val="22"/>
          <w:lang w:val="en-GB"/>
        </w:rPr>
        <w:t>;</w:t>
      </w:r>
    </w:p>
    <w:p w14:paraId="6D7AF76E" w14:textId="14AAAACB" w:rsidR="00440F1F" w:rsidRPr="00342302" w:rsidRDefault="006942AE"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i</w:t>
      </w:r>
      <w:r w:rsidR="00B154CC" w:rsidRPr="00342302">
        <w:rPr>
          <w:rFonts w:asciiTheme="minorHAnsi" w:hAnsiTheme="minorHAnsi" w:cstheme="minorHAnsi"/>
          <w:sz w:val="22"/>
          <w:szCs w:val="22"/>
          <w:lang w:val="en-GB"/>
        </w:rPr>
        <w:t xml:space="preserve">f </w:t>
      </w:r>
      <w:r w:rsidR="00440F1F" w:rsidRPr="00342302">
        <w:rPr>
          <w:rFonts w:asciiTheme="minorHAnsi" w:hAnsiTheme="minorHAnsi" w:cstheme="minorHAnsi"/>
          <w:sz w:val="22"/>
          <w:szCs w:val="22"/>
          <w:lang w:val="en-GB"/>
        </w:rPr>
        <w:t xml:space="preserve">necessary, </w:t>
      </w:r>
      <w:r w:rsidRPr="00342302">
        <w:rPr>
          <w:rFonts w:asciiTheme="minorHAnsi" w:hAnsiTheme="minorHAnsi" w:cstheme="minorHAnsi"/>
          <w:sz w:val="22"/>
          <w:szCs w:val="22"/>
          <w:lang w:val="en-GB"/>
        </w:rPr>
        <w:t>take</w:t>
      </w:r>
      <w:r w:rsidR="00440F1F" w:rsidRPr="00342302">
        <w:rPr>
          <w:rFonts w:asciiTheme="minorHAnsi" w:hAnsiTheme="minorHAnsi" w:cstheme="minorHAnsi"/>
          <w:sz w:val="22"/>
          <w:szCs w:val="22"/>
          <w:lang w:val="en-GB"/>
        </w:rPr>
        <w:t xml:space="preserve"> any reasonable steps to regain access control and confidentiality;</w:t>
      </w:r>
    </w:p>
    <w:p w14:paraId="21732FE6" w14:textId="77777777" w:rsidR="00440F1F" w:rsidRPr="00342302" w:rsidRDefault="00440F1F"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lastRenderedPageBreak/>
        <w:t>without undue delay, revoke authorizations and accesses for employees or individuals who no longer need such authorization or access to conduct the Research;</w:t>
      </w:r>
    </w:p>
    <w:p w14:paraId="5AF9FBB1" w14:textId="41255F6D" w:rsidR="00951BE8" w:rsidRDefault="00951BE8" w:rsidP="006703B5">
      <w:pPr>
        <w:pStyle w:val="Listeavsnitt"/>
        <w:numPr>
          <w:ilvl w:val="0"/>
          <w:numId w:val="41"/>
        </w:num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without undue delay </w:t>
      </w:r>
      <w:r w:rsidR="00440F1F" w:rsidRPr="00342302">
        <w:rPr>
          <w:rFonts w:asciiTheme="minorHAnsi" w:hAnsiTheme="minorHAnsi" w:cstheme="minorHAnsi"/>
          <w:sz w:val="22"/>
          <w:szCs w:val="22"/>
          <w:lang w:val="en-GB"/>
        </w:rPr>
        <w:t>notify the Provider about any legally binding request for disclosure of the Material</w:t>
      </w:r>
      <w:r w:rsidR="00B154CC" w:rsidRPr="00342302">
        <w:rPr>
          <w:rFonts w:asciiTheme="minorHAnsi" w:hAnsiTheme="minorHAnsi" w:cstheme="minorHAnsi"/>
          <w:sz w:val="22"/>
          <w:szCs w:val="22"/>
          <w:lang w:val="en-GB"/>
        </w:rPr>
        <w:t>s</w:t>
      </w:r>
      <w:r w:rsidR="00440F1F" w:rsidRPr="00342302">
        <w:rPr>
          <w:rFonts w:asciiTheme="minorHAnsi" w:hAnsiTheme="minorHAnsi" w:cstheme="minorHAnsi"/>
          <w:sz w:val="22"/>
          <w:szCs w:val="22"/>
          <w:lang w:val="en-GB"/>
        </w:rPr>
        <w:t xml:space="preserve">, </w:t>
      </w:r>
    </w:p>
    <w:p w14:paraId="51CAB7FB" w14:textId="2D53BDDF" w:rsidR="00140D7D" w:rsidRDefault="00140D7D" w:rsidP="006703B5">
      <w:pPr>
        <w:rPr>
          <w:rFonts w:asciiTheme="minorHAnsi" w:hAnsiTheme="minorHAnsi" w:cstheme="minorHAnsi"/>
          <w:sz w:val="22"/>
          <w:szCs w:val="22"/>
          <w:lang w:val="en-GB"/>
        </w:rPr>
      </w:pPr>
    </w:p>
    <w:p w14:paraId="4F785F22" w14:textId="2E12350A" w:rsidR="00140D7D" w:rsidRDefault="00140D7D" w:rsidP="006703B5">
      <w:pPr>
        <w:rPr>
          <w:rFonts w:asciiTheme="minorHAnsi" w:hAnsiTheme="minorHAnsi" w:cstheme="minorHAnsi"/>
          <w:sz w:val="22"/>
          <w:szCs w:val="22"/>
          <w:lang w:val="en-GB"/>
        </w:rPr>
      </w:pPr>
      <w:r w:rsidRPr="00140D7D">
        <w:rPr>
          <w:rFonts w:asciiTheme="minorHAnsi" w:hAnsiTheme="minorHAnsi" w:cstheme="minorHAnsi"/>
          <w:sz w:val="22"/>
          <w:szCs w:val="22"/>
          <w:lang w:val="en-GB"/>
        </w:rPr>
        <w:t>This Agreement imposes no obligation on the Recipient with respect to any information which:</w:t>
      </w:r>
    </w:p>
    <w:p w14:paraId="75B034BE" w14:textId="77777777" w:rsidR="00E53670" w:rsidRPr="00140D7D" w:rsidRDefault="00E53670" w:rsidP="006703B5">
      <w:pPr>
        <w:rPr>
          <w:rFonts w:asciiTheme="minorHAnsi" w:hAnsiTheme="minorHAnsi" w:cstheme="minorHAnsi"/>
          <w:sz w:val="22"/>
          <w:szCs w:val="22"/>
          <w:lang w:val="en-GB"/>
        </w:rPr>
      </w:pPr>
    </w:p>
    <w:p w14:paraId="12084B29" w14:textId="77777777" w:rsidR="00E53670" w:rsidRDefault="00140D7D" w:rsidP="006703B5">
      <w:pPr>
        <w:pStyle w:val="Listeavsnitt"/>
        <w:numPr>
          <w:ilvl w:val="0"/>
          <w:numId w:val="54"/>
        </w:numPr>
        <w:rPr>
          <w:rFonts w:asciiTheme="minorHAnsi" w:hAnsiTheme="minorHAnsi" w:cstheme="minorHAnsi"/>
          <w:sz w:val="22"/>
          <w:szCs w:val="22"/>
          <w:lang w:val="en-GB"/>
        </w:rPr>
      </w:pPr>
      <w:r w:rsidRPr="00E53670">
        <w:rPr>
          <w:rFonts w:asciiTheme="minorHAnsi" w:hAnsiTheme="minorHAnsi" w:cstheme="minorHAnsi"/>
          <w:sz w:val="22"/>
          <w:szCs w:val="22"/>
          <w:lang w:val="en-GB"/>
        </w:rPr>
        <w:t>at the time of the disclosure is generally available to the public or thereafter becomes generally available to the public otherwise than through the fault or negligence of the Recipient; or</w:t>
      </w:r>
    </w:p>
    <w:p w14:paraId="115A3120" w14:textId="77777777" w:rsidR="00E53670" w:rsidRDefault="00140D7D" w:rsidP="006703B5">
      <w:pPr>
        <w:pStyle w:val="Listeavsnitt"/>
        <w:numPr>
          <w:ilvl w:val="0"/>
          <w:numId w:val="54"/>
        </w:numPr>
        <w:rPr>
          <w:rFonts w:asciiTheme="minorHAnsi" w:hAnsiTheme="minorHAnsi" w:cstheme="minorHAnsi"/>
          <w:sz w:val="22"/>
          <w:szCs w:val="22"/>
          <w:lang w:val="en-GB"/>
        </w:rPr>
      </w:pPr>
      <w:r w:rsidRPr="00E53670">
        <w:rPr>
          <w:rFonts w:asciiTheme="minorHAnsi" w:hAnsiTheme="minorHAnsi" w:cstheme="minorHAnsi"/>
          <w:sz w:val="22"/>
          <w:szCs w:val="22"/>
          <w:lang w:val="en-GB"/>
        </w:rPr>
        <w:t>can be shown by written records to have been in the Recipient's possession prior to the time of the disclosure and was not acquired, directly or indirectly, from the Provider; or</w:t>
      </w:r>
    </w:p>
    <w:p w14:paraId="4AA52C45" w14:textId="77777777" w:rsidR="00E53670" w:rsidRDefault="00140D7D" w:rsidP="006703B5">
      <w:pPr>
        <w:pStyle w:val="Listeavsnitt"/>
        <w:numPr>
          <w:ilvl w:val="0"/>
          <w:numId w:val="54"/>
        </w:numPr>
        <w:rPr>
          <w:rFonts w:asciiTheme="minorHAnsi" w:hAnsiTheme="minorHAnsi" w:cstheme="minorHAnsi"/>
          <w:sz w:val="22"/>
          <w:szCs w:val="22"/>
          <w:lang w:val="en-GB"/>
        </w:rPr>
      </w:pPr>
      <w:r w:rsidRPr="00E53670">
        <w:rPr>
          <w:rFonts w:asciiTheme="minorHAnsi" w:hAnsiTheme="minorHAnsi" w:cstheme="minorHAnsi"/>
          <w:sz w:val="22"/>
          <w:szCs w:val="22"/>
          <w:lang w:val="en-GB"/>
        </w:rPr>
        <w:t>is rightfully given to the Recipient by a third party under no obligation of confidentiality; or</w:t>
      </w:r>
    </w:p>
    <w:p w14:paraId="22F90A68" w14:textId="77777777" w:rsidR="00E53670" w:rsidRDefault="00140D7D" w:rsidP="006703B5">
      <w:pPr>
        <w:pStyle w:val="Listeavsnitt"/>
        <w:numPr>
          <w:ilvl w:val="0"/>
          <w:numId w:val="54"/>
        </w:numPr>
        <w:rPr>
          <w:rFonts w:asciiTheme="minorHAnsi" w:hAnsiTheme="minorHAnsi" w:cstheme="minorHAnsi"/>
          <w:sz w:val="22"/>
          <w:szCs w:val="22"/>
          <w:lang w:val="en-GB"/>
        </w:rPr>
      </w:pPr>
      <w:r w:rsidRPr="00E53670">
        <w:rPr>
          <w:rFonts w:asciiTheme="minorHAnsi" w:hAnsiTheme="minorHAnsi" w:cstheme="minorHAnsi"/>
          <w:sz w:val="22"/>
          <w:szCs w:val="22"/>
          <w:lang w:val="en-GB"/>
        </w:rPr>
        <w:t>is independently developed by the Recipient without the aid or use of such information, as established by a substantial written evidence; or</w:t>
      </w:r>
    </w:p>
    <w:p w14:paraId="01DBA604" w14:textId="77777777" w:rsidR="00E53670" w:rsidRDefault="00140D7D" w:rsidP="006703B5">
      <w:pPr>
        <w:pStyle w:val="Listeavsnitt"/>
        <w:numPr>
          <w:ilvl w:val="0"/>
          <w:numId w:val="54"/>
        </w:numPr>
        <w:rPr>
          <w:rFonts w:asciiTheme="minorHAnsi" w:hAnsiTheme="minorHAnsi" w:cstheme="minorHAnsi"/>
          <w:sz w:val="22"/>
          <w:szCs w:val="22"/>
          <w:lang w:val="en-GB"/>
        </w:rPr>
      </w:pPr>
      <w:r w:rsidRPr="00E53670">
        <w:rPr>
          <w:rFonts w:asciiTheme="minorHAnsi" w:hAnsiTheme="minorHAnsi" w:cstheme="minorHAnsi"/>
          <w:sz w:val="22"/>
          <w:szCs w:val="22"/>
          <w:lang w:val="en-GB"/>
        </w:rPr>
        <w:t>has been identified as no longer confidential by the Provider; or</w:t>
      </w:r>
    </w:p>
    <w:p w14:paraId="00A7D641" w14:textId="4F4E172B" w:rsidR="00140D7D" w:rsidRPr="00346485" w:rsidRDefault="00140D7D" w:rsidP="006703B5">
      <w:pPr>
        <w:pStyle w:val="Listeavsnitt"/>
        <w:numPr>
          <w:ilvl w:val="0"/>
          <w:numId w:val="54"/>
        </w:numPr>
        <w:rPr>
          <w:rFonts w:asciiTheme="minorHAnsi" w:hAnsiTheme="minorHAnsi" w:cstheme="minorHAnsi"/>
          <w:sz w:val="22"/>
          <w:szCs w:val="22"/>
          <w:lang w:val="en-GB"/>
        </w:rPr>
      </w:pPr>
      <w:r w:rsidRPr="00E53670">
        <w:rPr>
          <w:rFonts w:asciiTheme="minorHAnsi" w:hAnsiTheme="minorHAnsi" w:cstheme="minorHAnsi"/>
          <w:sz w:val="22"/>
          <w:szCs w:val="22"/>
          <w:lang w:val="en-GB"/>
        </w:rPr>
        <w:t>is required to be disclosed in order to comply with applicable laws or regulations or by a court decision or administrative order or decision or order of the regulatory body or arbitration award.</w:t>
      </w:r>
    </w:p>
    <w:p w14:paraId="7FA7357D" w14:textId="77777777" w:rsidR="00E0115B" w:rsidRPr="00342302" w:rsidRDefault="00E0115B" w:rsidP="006703B5">
      <w:pPr>
        <w:rPr>
          <w:rFonts w:asciiTheme="minorHAnsi" w:hAnsiTheme="minorHAnsi" w:cstheme="minorHAnsi"/>
          <w:sz w:val="22"/>
          <w:szCs w:val="22"/>
          <w:lang w:val="en-GB"/>
        </w:rPr>
      </w:pPr>
    </w:p>
    <w:p w14:paraId="4F909753" w14:textId="6E65F57C" w:rsidR="00986C47" w:rsidRPr="00342302" w:rsidRDefault="00986C47" w:rsidP="006703B5">
      <w:pPr>
        <w:pStyle w:val="Overskrift1"/>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 xml:space="preserve">Duty to confirm compliance and allow audits </w:t>
      </w:r>
    </w:p>
    <w:p w14:paraId="58879413" w14:textId="77777777" w:rsidR="00E0115B" w:rsidRPr="00342302" w:rsidRDefault="00E0115B" w:rsidP="006703B5">
      <w:pPr>
        <w:rPr>
          <w:sz w:val="22"/>
          <w:szCs w:val="22"/>
          <w:lang w:val="en-GB"/>
        </w:rPr>
      </w:pPr>
    </w:p>
    <w:p w14:paraId="722A333F" w14:textId="64488AD2" w:rsidR="00440F1F" w:rsidRPr="00342302" w:rsidRDefault="00986C47"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Upon request from the Provider, the Recipient makes available to the Provider all information necessary to demonstrate compliance with the obligations laid down in this Agreement and allow for and contribute to audits, including inspections, conducted by the Provider or another auditor mandated by the Provider.</w:t>
      </w:r>
    </w:p>
    <w:p w14:paraId="4E028609" w14:textId="10BCFFE5" w:rsidR="00E0115B" w:rsidRPr="00342302" w:rsidRDefault="00E0115B" w:rsidP="006703B5">
      <w:pPr>
        <w:rPr>
          <w:rFonts w:asciiTheme="minorHAnsi" w:hAnsiTheme="minorHAnsi" w:cstheme="minorHAnsi"/>
          <w:sz w:val="22"/>
          <w:szCs w:val="22"/>
          <w:lang w:val="en-US"/>
        </w:rPr>
      </w:pPr>
    </w:p>
    <w:p w14:paraId="3DB1B514" w14:textId="77777777" w:rsidR="00A30102" w:rsidRPr="00342302" w:rsidRDefault="00A30102" w:rsidP="006703B5">
      <w:pPr>
        <w:rPr>
          <w:rFonts w:asciiTheme="minorHAnsi" w:hAnsiTheme="minorHAnsi" w:cstheme="minorHAnsi"/>
          <w:sz w:val="22"/>
          <w:szCs w:val="22"/>
          <w:lang w:val="en-US"/>
        </w:rPr>
      </w:pPr>
    </w:p>
    <w:p w14:paraId="2A88DA0D" w14:textId="51DCE8C0" w:rsidR="00E65D9B" w:rsidRPr="00342302" w:rsidRDefault="00703542" w:rsidP="006703B5">
      <w:pPr>
        <w:pStyle w:val="Overskrift1"/>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publication</w:t>
      </w:r>
      <w:r w:rsidR="00C31D8B" w:rsidRPr="00342302">
        <w:rPr>
          <w:rFonts w:asciiTheme="minorHAnsi" w:hAnsiTheme="minorHAnsi" w:cstheme="minorHAnsi"/>
          <w:szCs w:val="22"/>
          <w:lang w:val="en-GB"/>
        </w:rPr>
        <w:t>s</w:t>
      </w:r>
    </w:p>
    <w:p w14:paraId="22D9F3A8" w14:textId="77777777" w:rsidR="00E0115B" w:rsidRPr="00342302" w:rsidRDefault="00E0115B" w:rsidP="006703B5">
      <w:pPr>
        <w:rPr>
          <w:sz w:val="22"/>
          <w:szCs w:val="22"/>
          <w:lang w:val="en-GB"/>
        </w:rPr>
      </w:pPr>
    </w:p>
    <w:p w14:paraId="6CF76513" w14:textId="4C2F3559" w:rsidR="00703542" w:rsidRPr="00342302" w:rsidRDefault="00703542"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The Recipient </w:t>
      </w:r>
      <w:r w:rsidR="005A173B" w:rsidRPr="00342302">
        <w:rPr>
          <w:rFonts w:asciiTheme="minorHAnsi" w:hAnsiTheme="minorHAnsi" w:cstheme="minorHAnsi"/>
          <w:sz w:val="22"/>
          <w:szCs w:val="22"/>
          <w:lang w:val="en-GB"/>
        </w:rPr>
        <w:t>is entitled</w:t>
      </w:r>
      <w:r w:rsidRPr="00342302">
        <w:rPr>
          <w:rFonts w:asciiTheme="minorHAnsi" w:hAnsiTheme="minorHAnsi" w:cstheme="minorHAnsi"/>
          <w:sz w:val="22"/>
          <w:szCs w:val="22"/>
          <w:lang w:val="en-GB"/>
        </w:rPr>
        <w:t xml:space="preserve"> to publish </w:t>
      </w:r>
      <w:r w:rsidR="00346485">
        <w:rPr>
          <w:rFonts w:asciiTheme="minorHAnsi" w:hAnsiTheme="minorHAnsi" w:cstheme="minorHAnsi"/>
          <w:sz w:val="22"/>
          <w:szCs w:val="22"/>
          <w:lang w:val="en-GB"/>
        </w:rPr>
        <w:t>r</w:t>
      </w:r>
      <w:r w:rsidR="005A173B" w:rsidRPr="00342302">
        <w:rPr>
          <w:rFonts w:asciiTheme="minorHAnsi" w:hAnsiTheme="minorHAnsi" w:cstheme="minorHAnsi"/>
          <w:sz w:val="22"/>
          <w:szCs w:val="22"/>
          <w:lang w:val="en-GB"/>
        </w:rPr>
        <w:t xml:space="preserve">esearch </w:t>
      </w:r>
      <w:r w:rsidR="00346485">
        <w:rPr>
          <w:rFonts w:asciiTheme="minorHAnsi" w:hAnsiTheme="minorHAnsi" w:cstheme="minorHAnsi"/>
          <w:sz w:val="22"/>
          <w:szCs w:val="22"/>
          <w:lang w:val="en-GB"/>
        </w:rPr>
        <w:t>r</w:t>
      </w:r>
      <w:r w:rsidR="005A173B" w:rsidRPr="00342302">
        <w:rPr>
          <w:rFonts w:asciiTheme="minorHAnsi" w:hAnsiTheme="minorHAnsi" w:cstheme="minorHAnsi"/>
          <w:sz w:val="22"/>
          <w:szCs w:val="22"/>
          <w:lang w:val="en-GB"/>
        </w:rPr>
        <w:t>esults</w:t>
      </w:r>
      <w:r w:rsidRPr="00342302">
        <w:rPr>
          <w:rFonts w:asciiTheme="minorHAnsi" w:hAnsiTheme="minorHAnsi" w:cstheme="minorHAnsi"/>
          <w:sz w:val="22"/>
          <w:szCs w:val="22"/>
          <w:lang w:val="en-GB"/>
        </w:rPr>
        <w:t xml:space="preserve"> resulting of the use of the Material</w:t>
      </w:r>
      <w:r w:rsidR="00C31D8B" w:rsidRPr="00342302">
        <w:rPr>
          <w:rFonts w:asciiTheme="minorHAnsi" w:hAnsiTheme="minorHAnsi" w:cstheme="minorHAnsi"/>
          <w:sz w:val="22"/>
          <w:szCs w:val="22"/>
          <w:lang w:val="en-GB"/>
        </w:rPr>
        <w:t xml:space="preserve"> in the Research</w:t>
      </w:r>
      <w:r w:rsidRPr="00342302">
        <w:rPr>
          <w:rFonts w:asciiTheme="minorHAnsi" w:hAnsiTheme="minorHAnsi" w:cstheme="minorHAnsi"/>
          <w:sz w:val="22"/>
          <w:szCs w:val="22"/>
          <w:lang w:val="en-GB"/>
        </w:rPr>
        <w:t xml:space="preserve">. All publications or dissemination of </w:t>
      </w:r>
      <w:r w:rsidR="00502064">
        <w:rPr>
          <w:rFonts w:asciiTheme="minorHAnsi" w:hAnsiTheme="minorHAnsi" w:cstheme="minorHAnsi"/>
          <w:sz w:val="22"/>
          <w:szCs w:val="22"/>
          <w:lang w:val="en-GB"/>
        </w:rPr>
        <w:t>r</w:t>
      </w:r>
      <w:r w:rsidR="005A173B" w:rsidRPr="00342302">
        <w:rPr>
          <w:rFonts w:asciiTheme="minorHAnsi" w:hAnsiTheme="minorHAnsi" w:cstheme="minorHAnsi"/>
          <w:sz w:val="22"/>
          <w:szCs w:val="22"/>
          <w:lang w:val="en-GB"/>
        </w:rPr>
        <w:t xml:space="preserve">esearch </w:t>
      </w:r>
      <w:r w:rsidR="00502064">
        <w:rPr>
          <w:rFonts w:asciiTheme="minorHAnsi" w:hAnsiTheme="minorHAnsi" w:cstheme="minorHAnsi"/>
          <w:sz w:val="22"/>
          <w:szCs w:val="22"/>
          <w:lang w:val="en-GB"/>
        </w:rPr>
        <w:t>r</w:t>
      </w:r>
      <w:r w:rsidR="005A173B" w:rsidRPr="00342302">
        <w:rPr>
          <w:rFonts w:asciiTheme="minorHAnsi" w:hAnsiTheme="minorHAnsi" w:cstheme="minorHAnsi"/>
          <w:sz w:val="22"/>
          <w:szCs w:val="22"/>
          <w:lang w:val="en-GB"/>
        </w:rPr>
        <w:t>esults</w:t>
      </w:r>
      <w:r w:rsidRPr="00342302">
        <w:rPr>
          <w:rFonts w:asciiTheme="minorHAnsi" w:hAnsiTheme="minorHAnsi" w:cstheme="minorHAnsi"/>
          <w:sz w:val="22"/>
          <w:szCs w:val="22"/>
          <w:lang w:val="en-GB"/>
        </w:rPr>
        <w:t xml:space="preserve"> shall refer to the origin of the Material as an acknowledgement in accordance to the Vancouver Guidelines. Based on the nature of the Material and if applicable</w:t>
      </w:r>
      <w:r w:rsidR="005A173B" w:rsidRPr="00342302">
        <w:rPr>
          <w:rFonts w:asciiTheme="minorHAnsi" w:hAnsiTheme="minorHAnsi" w:cstheme="minorHAnsi"/>
          <w:sz w:val="22"/>
          <w:szCs w:val="22"/>
          <w:lang w:val="en-GB"/>
        </w:rPr>
        <w:t>,</w:t>
      </w:r>
      <w:r w:rsidRPr="00342302">
        <w:rPr>
          <w:rFonts w:asciiTheme="minorHAnsi" w:hAnsiTheme="minorHAnsi" w:cstheme="minorHAnsi"/>
          <w:sz w:val="22"/>
          <w:szCs w:val="22"/>
          <w:lang w:val="en-GB"/>
        </w:rPr>
        <w:t xml:space="preserve"> the Provider can request the Recipient to facilitate co-authorship in connection with the publication of results.</w:t>
      </w:r>
    </w:p>
    <w:p w14:paraId="492B5F83" w14:textId="1FFBEF72" w:rsidR="008D79A5" w:rsidRPr="00342302" w:rsidRDefault="008D79A5" w:rsidP="006703B5">
      <w:pPr>
        <w:rPr>
          <w:rFonts w:asciiTheme="minorHAnsi" w:hAnsiTheme="minorHAnsi" w:cstheme="minorHAnsi"/>
          <w:sz w:val="22"/>
          <w:szCs w:val="22"/>
          <w:lang w:val="en-GB"/>
        </w:rPr>
      </w:pPr>
    </w:p>
    <w:p w14:paraId="478B306C" w14:textId="0A972213" w:rsidR="005254AE" w:rsidRDefault="008D79A5"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However, Provider shall have the right to postpone any kind of publication of the </w:t>
      </w:r>
      <w:r w:rsidR="00346485">
        <w:rPr>
          <w:rFonts w:asciiTheme="minorHAnsi" w:hAnsiTheme="minorHAnsi" w:cstheme="minorHAnsi"/>
          <w:sz w:val="22"/>
          <w:szCs w:val="22"/>
          <w:lang w:val="en-GB"/>
        </w:rPr>
        <w:t>r</w:t>
      </w:r>
      <w:r w:rsidRPr="00342302">
        <w:rPr>
          <w:rFonts w:asciiTheme="minorHAnsi" w:hAnsiTheme="minorHAnsi" w:cstheme="minorHAnsi"/>
          <w:sz w:val="22"/>
          <w:szCs w:val="22"/>
          <w:lang w:val="en-GB"/>
        </w:rPr>
        <w:t>esults.</w:t>
      </w:r>
      <w:r w:rsidR="005254AE">
        <w:rPr>
          <w:rFonts w:asciiTheme="minorHAnsi" w:hAnsiTheme="minorHAnsi" w:cstheme="minorHAnsi"/>
          <w:sz w:val="22"/>
          <w:szCs w:val="22"/>
          <w:lang w:val="en-GB"/>
        </w:rPr>
        <w:t xml:space="preserve"> The Recipient shall submit their plan</w:t>
      </w:r>
      <w:r w:rsidR="009F6607">
        <w:rPr>
          <w:rFonts w:asciiTheme="minorHAnsi" w:hAnsiTheme="minorHAnsi" w:cstheme="minorHAnsi"/>
          <w:sz w:val="22"/>
          <w:szCs w:val="22"/>
          <w:lang w:val="en-GB"/>
        </w:rPr>
        <w:t xml:space="preserve"> for publication</w:t>
      </w:r>
      <w:r w:rsidR="005254AE" w:rsidRPr="005254AE">
        <w:rPr>
          <w:rFonts w:asciiTheme="minorHAnsi" w:hAnsiTheme="minorHAnsi" w:cstheme="minorHAnsi"/>
          <w:sz w:val="22"/>
          <w:szCs w:val="22"/>
          <w:lang w:val="en-GB"/>
        </w:rPr>
        <w:t xml:space="preserve"> to the</w:t>
      </w:r>
      <w:r w:rsidR="005254AE">
        <w:rPr>
          <w:rFonts w:asciiTheme="minorHAnsi" w:hAnsiTheme="minorHAnsi" w:cstheme="minorHAnsi"/>
          <w:sz w:val="22"/>
          <w:szCs w:val="22"/>
          <w:lang w:val="en-GB"/>
        </w:rPr>
        <w:t xml:space="preserve"> Provider before publication.  The Provider has </w:t>
      </w:r>
      <w:r w:rsidR="005254AE" w:rsidRPr="005254AE">
        <w:rPr>
          <w:rFonts w:asciiTheme="minorHAnsi" w:hAnsiTheme="minorHAnsi" w:cstheme="minorHAnsi"/>
          <w:sz w:val="22"/>
          <w:szCs w:val="22"/>
          <w:lang w:val="en-GB"/>
        </w:rPr>
        <w:t xml:space="preserve">a deadline of 45 business days, from the submission of such notification to the </w:t>
      </w:r>
      <w:r w:rsidR="005254AE">
        <w:rPr>
          <w:rFonts w:asciiTheme="minorHAnsi" w:hAnsiTheme="minorHAnsi" w:cstheme="minorHAnsi"/>
          <w:sz w:val="22"/>
          <w:szCs w:val="22"/>
          <w:lang w:val="en-GB"/>
        </w:rPr>
        <w:t xml:space="preserve">Provider, </w:t>
      </w:r>
      <w:r w:rsidR="005254AE" w:rsidRPr="005254AE">
        <w:rPr>
          <w:rFonts w:asciiTheme="minorHAnsi" w:hAnsiTheme="minorHAnsi" w:cstheme="minorHAnsi"/>
          <w:sz w:val="22"/>
          <w:szCs w:val="22"/>
          <w:lang w:val="en-GB"/>
        </w:rPr>
        <w:t>to request temporary deferral of publication. Any deferment of publication shall be justified on the basis that the P</w:t>
      </w:r>
      <w:r w:rsidR="005254AE">
        <w:rPr>
          <w:rFonts w:asciiTheme="minorHAnsi" w:hAnsiTheme="minorHAnsi" w:cstheme="minorHAnsi"/>
          <w:sz w:val="22"/>
          <w:szCs w:val="22"/>
          <w:lang w:val="en-GB"/>
        </w:rPr>
        <w:t xml:space="preserve">rovider has </w:t>
      </w:r>
      <w:r w:rsidR="005254AE" w:rsidRPr="005254AE">
        <w:rPr>
          <w:rFonts w:asciiTheme="minorHAnsi" w:hAnsiTheme="minorHAnsi" w:cstheme="minorHAnsi"/>
          <w:sz w:val="22"/>
          <w:szCs w:val="22"/>
          <w:lang w:val="en-GB"/>
        </w:rPr>
        <w:t>legitimate commercial interests that would be harmed by the potential publication</w:t>
      </w:r>
      <w:r w:rsidR="005254AE">
        <w:rPr>
          <w:rFonts w:asciiTheme="minorHAnsi" w:hAnsiTheme="minorHAnsi" w:cstheme="minorHAnsi"/>
          <w:sz w:val="22"/>
          <w:szCs w:val="22"/>
          <w:lang w:val="en-GB"/>
        </w:rPr>
        <w:t xml:space="preserve">. </w:t>
      </w:r>
    </w:p>
    <w:p w14:paraId="071FC5D6" w14:textId="77777777" w:rsidR="005254AE" w:rsidRDefault="005254AE" w:rsidP="006703B5">
      <w:pPr>
        <w:rPr>
          <w:rFonts w:asciiTheme="minorHAnsi" w:hAnsiTheme="minorHAnsi" w:cstheme="minorHAnsi"/>
          <w:sz w:val="22"/>
          <w:szCs w:val="22"/>
          <w:lang w:val="en-GB"/>
        </w:rPr>
      </w:pPr>
    </w:p>
    <w:p w14:paraId="1F1DAD80" w14:textId="428BFE02" w:rsidR="008D79A5" w:rsidRPr="00342302" w:rsidRDefault="008D79A5"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Postponement shall not be a period longer than required to file a patent application </w:t>
      </w:r>
      <w:r w:rsidR="00712C76">
        <w:rPr>
          <w:rFonts w:asciiTheme="minorHAnsi" w:hAnsiTheme="minorHAnsi" w:cstheme="minorHAnsi"/>
          <w:sz w:val="22"/>
          <w:szCs w:val="22"/>
          <w:lang w:val="en-GB"/>
        </w:rPr>
        <w:t>or any other protection of the r</w:t>
      </w:r>
      <w:r w:rsidRPr="00342302">
        <w:rPr>
          <w:rFonts w:asciiTheme="minorHAnsi" w:hAnsiTheme="minorHAnsi" w:cstheme="minorHAnsi"/>
          <w:sz w:val="22"/>
          <w:szCs w:val="22"/>
          <w:lang w:val="en-GB"/>
        </w:rPr>
        <w:t xml:space="preserve">esults, and in any event not for more than </w:t>
      </w:r>
      <w:r w:rsidR="005254AE">
        <w:rPr>
          <w:rFonts w:asciiTheme="minorHAnsi" w:hAnsiTheme="minorHAnsi" w:cstheme="minorHAnsi"/>
          <w:sz w:val="22"/>
          <w:szCs w:val="22"/>
          <w:lang w:val="en-GB"/>
        </w:rPr>
        <w:t>90</w:t>
      </w:r>
      <w:r w:rsidRPr="00342302">
        <w:rPr>
          <w:rFonts w:asciiTheme="minorHAnsi" w:hAnsiTheme="minorHAnsi" w:cstheme="minorHAnsi"/>
          <w:sz w:val="22"/>
          <w:szCs w:val="22"/>
          <w:lang w:val="en-GB"/>
        </w:rPr>
        <w:t xml:space="preserve"> days after Provider has received a draft publication, draft abstract, summary report or likewise.</w:t>
      </w:r>
    </w:p>
    <w:p w14:paraId="2AC2DF3F" w14:textId="77777777" w:rsidR="005A173B" w:rsidRPr="00346485" w:rsidRDefault="005A173B" w:rsidP="006703B5">
      <w:pPr>
        <w:rPr>
          <w:rFonts w:asciiTheme="minorHAnsi" w:hAnsiTheme="minorHAnsi" w:cstheme="minorHAnsi"/>
          <w:sz w:val="22"/>
          <w:szCs w:val="22"/>
          <w:lang w:val="en-GB"/>
        </w:rPr>
      </w:pPr>
    </w:p>
    <w:p w14:paraId="29D775D5" w14:textId="5210DB72" w:rsidR="00E0115B" w:rsidRPr="00346485" w:rsidRDefault="00703542"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t xml:space="preserve">Nothing contained </w:t>
      </w:r>
      <w:r w:rsidR="00986C47" w:rsidRPr="00342302">
        <w:rPr>
          <w:rFonts w:asciiTheme="minorHAnsi" w:hAnsiTheme="minorHAnsi" w:cstheme="minorHAnsi"/>
          <w:sz w:val="22"/>
          <w:szCs w:val="22"/>
          <w:lang w:val="en-US"/>
        </w:rPr>
        <w:t>in the Agreement</w:t>
      </w:r>
      <w:r w:rsidRPr="00342302">
        <w:rPr>
          <w:rFonts w:asciiTheme="minorHAnsi" w:hAnsiTheme="minorHAnsi" w:cstheme="minorHAnsi"/>
          <w:sz w:val="22"/>
          <w:szCs w:val="22"/>
          <w:lang w:val="en-US"/>
        </w:rPr>
        <w:t xml:space="preserve"> prevents the Provider to publish any documents</w:t>
      </w:r>
      <w:r w:rsidR="00F2694F">
        <w:rPr>
          <w:rFonts w:asciiTheme="minorHAnsi" w:hAnsiTheme="minorHAnsi" w:cstheme="minorHAnsi"/>
          <w:sz w:val="22"/>
          <w:szCs w:val="22"/>
          <w:lang w:val="en-US"/>
        </w:rPr>
        <w:t xml:space="preserve"> </w:t>
      </w:r>
      <w:r w:rsidRPr="00342302">
        <w:rPr>
          <w:rFonts w:asciiTheme="minorHAnsi" w:hAnsiTheme="minorHAnsi" w:cstheme="minorHAnsi"/>
          <w:sz w:val="22"/>
          <w:szCs w:val="22"/>
          <w:lang w:val="en-US"/>
        </w:rPr>
        <w:t>relating to its Material.</w:t>
      </w:r>
    </w:p>
    <w:p w14:paraId="51EF9462" w14:textId="77777777" w:rsidR="00E0115B" w:rsidRPr="00342302" w:rsidRDefault="00E0115B" w:rsidP="006703B5">
      <w:pPr>
        <w:rPr>
          <w:rFonts w:asciiTheme="minorHAnsi" w:hAnsiTheme="minorHAnsi" w:cstheme="minorHAnsi"/>
          <w:sz w:val="22"/>
          <w:szCs w:val="22"/>
          <w:lang w:val="en-GB"/>
        </w:rPr>
      </w:pPr>
    </w:p>
    <w:p w14:paraId="27576175" w14:textId="1F63372B" w:rsidR="005A173B" w:rsidRPr="00342302" w:rsidRDefault="005A173B" w:rsidP="006703B5">
      <w:pPr>
        <w:pStyle w:val="Overskrift1"/>
        <w:spacing w:before="0" w:after="0" w:line="240" w:lineRule="auto"/>
        <w:rPr>
          <w:rFonts w:asciiTheme="minorHAnsi" w:hAnsiTheme="minorHAnsi" w:cstheme="minorHAnsi"/>
          <w:szCs w:val="22"/>
          <w:lang w:val="en-GB"/>
        </w:rPr>
      </w:pPr>
      <w:r w:rsidRPr="00342302">
        <w:rPr>
          <w:rFonts w:asciiTheme="minorHAnsi" w:hAnsiTheme="minorHAnsi" w:cstheme="minorHAnsi"/>
          <w:szCs w:val="22"/>
          <w:lang w:val="en-GB"/>
        </w:rPr>
        <w:t>liability</w:t>
      </w:r>
    </w:p>
    <w:p w14:paraId="3C4823FE" w14:textId="77777777" w:rsidR="00E0115B" w:rsidRPr="00342302" w:rsidRDefault="00E0115B" w:rsidP="006703B5">
      <w:pPr>
        <w:rPr>
          <w:sz w:val="22"/>
          <w:szCs w:val="22"/>
          <w:lang w:val="en-GB"/>
        </w:rPr>
      </w:pPr>
    </w:p>
    <w:p w14:paraId="31D573BE" w14:textId="65ACA9A3" w:rsidR="005A173B" w:rsidRPr="00342302" w:rsidRDefault="005A173B"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The Provider has collected the Material in a competent and professional manner. However, the Provider does not provide any guarantee regard</w:t>
      </w:r>
      <w:r w:rsidR="00346485">
        <w:rPr>
          <w:rFonts w:asciiTheme="minorHAnsi" w:hAnsiTheme="minorHAnsi" w:cstheme="minorHAnsi"/>
          <w:sz w:val="22"/>
          <w:szCs w:val="22"/>
          <w:lang w:val="en-GB"/>
        </w:rPr>
        <w:t>ing the obtainment of specific research r</w:t>
      </w:r>
      <w:r w:rsidRPr="00342302">
        <w:rPr>
          <w:rFonts w:asciiTheme="minorHAnsi" w:hAnsiTheme="minorHAnsi" w:cstheme="minorHAnsi"/>
          <w:sz w:val="22"/>
          <w:szCs w:val="22"/>
          <w:lang w:val="en-GB"/>
        </w:rPr>
        <w:t xml:space="preserve">esults regarding the use of the Material. </w:t>
      </w:r>
    </w:p>
    <w:p w14:paraId="1AB9348D" w14:textId="77777777" w:rsidR="005A173B" w:rsidRPr="00342302" w:rsidRDefault="005A173B" w:rsidP="006703B5">
      <w:pPr>
        <w:rPr>
          <w:rFonts w:asciiTheme="minorHAnsi" w:hAnsiTheme="minorHAnsi" w:cstheme="minorHAnsi"/>
          <w:sz w:val="22"/>
          <w:szCs w:val="22"/>
          <w:lang w:val="en-GB"/>
        </w:rPr>
      </w:pPr>
    </w:p>
    <w:p w14:paraId="45CFB1C5" w14:textId="68C5D498" w:rsidR="005A173B" w:rsidRPr="00342302" w:rsidRDefault="005A173B"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lastRenderedPageBreak/>
        <w:t>The Recipient shall bear all risks and assume all liability due to or arising from, but not limited to, the processing, use, storage or disposal of the Material by the Recipient.</w:t>
      </w:r>
    </w:p>
    <w:p w14:paraId="7AE66618" w14:textId="77777777" w:rsidR="005A173B" w:rsidRPr="00342302" w:rsidRDefault="005A173B" w:rsidP="006703B5">
      <w:pPr>
        <w:rPr>
          <w:rFonts w:asciiTheme="minorHAnsi" w:hAnsiTheme="minorHAnsi" w:cstheme="minorHAnsi"/>
          <w:sz w:val="22"/>
          <w:szCs w:val="22"/>
          <w:lang w:val="en-GB"/>
        </w:rPr>
      </w:pPr>
    </w:p>
    <w:p w14:paraId="414FD9E7" w14:textId="5AC4038F" w:rsidR="00E0115B" w:rsidRPr="00342302" w:rsidRDefault="005A173B"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Under no circumstances, including, but not limited to, negligence, shall any of the Parties be liable for any indirect, special, incidental, punitive, or consequential damages, including, but not limited to, loss of data or loss of profits arising out of the use of the Material</w:t>
      </w:r>
    </w:p>
    <w:p w14:paraId="272F74B7" w14:textId="41398CF1" w:rsidR="00E0115B" w:rsidRPr="00342302" w:rsidRDefault="00E0115B" w:rsidP="006703B5">
      <w:pPr>
        <w:rPr>
          <w:sz w:val="22"/>
          <w:szCs w:val="22"/>
          <w:lang w:val="en-GB"/>
        </w:rPr>
      </w:pPr>
    </w:p>
    <w:p w14:paraId="4A0D7ACC" w14:textId="390B2F14" w:rsidR="00986C47" w:rsidRPr="00342302" w:rsidRDefault="00F11A47" w:rsidP="006703B5">
      <w:pPr>
        <w:pStyle w:val="Overskrift1"/>
        <w:rPr>
          <w:lang w:val="en-US"/>
        </w:rPr>
      </w:pPr>
      <w:r>
        <w:rPr>
          <w:lang w:val="en-US"/>
        </w:rPr>
        <w:t xml:space="preserve">Duration </w:t>
      </w:r>
      <w:r w:rsidR="00F2680E">
        <w:rPr>
          <w:lang w:val="en-US"/>
        </w:rPr>
        <w:t>of the agreement</w:t>
      </w:r>
    </w:p>
    <w:p w14:paraId="46A97B26" w14:textId="77777777" w:rsidR="00E0115B" w:rsidRPr="00342302" w:rsidRDefault="00E0115B" w:rsidP="006703B5">
      <w:pPr>
        <w:rPr>
          <w:sz w:val="22"/>
          <w:szCs w:val="22"/>
          <w:lang w:val="en-US"/>
        </w:rPr>
      </w:pPr>
    </w:p>
    <w:p w14:paraId="3B81E3AD" w14:textId="1EBE6931" w:rsidR="00986C47" w:rsidRPr="00342302" w:rsidRDefault="00986C47"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This Agreement comes into force as of the Effective Date and will remain in force for the duration of the Research [</w:t>
      </w:r>
      <w:r w:rsidRPr="00342302">
        <w:rPr>
          <w:rFonts w:asciiTheme="minorHAnsi" w:hAnsiTheme="minorHAnsi" w:cstheme="minorHAnsi"/>
          <w:sz w:val="22"/>
          <w:szCs w:val="22"/>
          <w:highlight w:val="yellow"/>
          <w:lang w:val="en-GB"/>
        </w:rPr>
        <w:t>or other specific point in time</w:t>
      </w:r>
      <w:r w:rsidRPr="00342302">
        <w:rPr>
          <w:rFonts w:asciiTheme="minorHAnsi" w:hAnsiTheme="minorHAnsi" w:cstheme="minorHAnsi"/>
          <w:sz w:val="22"/>
          <w:szCs w:val="22"/>
          <w:lang w:val="en-GB"/>
        </w:rPr>
        <w:t xml:space="preserve">]. </w:t>
      </w:r>
    </w:p>
    <w:p w14:paraId="4E818853" w14:textId="77777777" w:rsidR="00986C47" w:rsidRPr="00342302" w:rsidRDefault="00986C47" w:rsidP="006703B5">
      <w:pPr>
        <w:rPr>
          <w:rFonts w:asciiTheme="minorHAnsi" w:hAnsiTheme="minorHAnsi" w:cstheme="minorHAnsi"/>
          <w:sz w:val="22"/>
          <w:szCs w:val="22"/>
          <w:lang w:val="en-GB"/>
        </w:rPr>
      </w:pPr>
    </w:p>
    <w:p w14:paraId="0B37498E" w14:textId="64C689AC" w:rsidR="00087988" w:rsidRPr="00087988" w:rsidRDefault="00951BE8"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 xml:space="preserve">Upon completion of the Research or other termination of this Agreement, cf. </w:t>
      </w:r>
      <w:r w:rsidR="004B2CFE">
        <w:rPr>
          <w:rFonts w:asciiTheme="minorHAnsi" w:hAnsiTheme="minorHAnsi" w:cstheme="minorHAnsi"/>
          <w:sz w:val="22"/>
          <w:szCs w:val="22"/>
          <w:lang w:val="en-GB"/>
        </w:rPr>
        <w:t>section 10</w:t>
      </w:r>
      <w:r w:rsidRPr="00342302">
        <w:rPr>
          <w:rFonts w:asciiTheme="minorHAnsi" w:hAnsiTheme="minorHAnsi" w:cstheme="minorHAnsi"/>
          <w:sz w:val="22"/>
          <w:szCs w:val="22"/>
          <w:lang w:val="en-GB"/>
        </w:rPr>
        <w:t xml:space="preserve">, </w:t>
      </w:r>
      <w:r w:rsidR="00416F87">
        <w:rPr>
          <w:rFonts w:asciiTheme="minorHAnsi" w:hAnsiTheme="minorHAnsi" w:cstheme="minorHAnsi"/>
          <w:sz w:val="22"/>
          <w:szCs w:val="22"/>
          <w:lang w:val="en-GB"/>
        </w:rPr>
        <w:t>the Recipient shall</w:t>
      </w:r>
      <w:r w:rsidR="002D718B">
        <w:rPr>
          <w:rFonts w:asciiTheme="minorHAnsi" w:hAnsiTheme="minorHAnsi" w:cstheme="minorHAnsi"/>
          <w:sz w:val="22"/>
          <w:szCs w:val="22"/>
          <w:lang w:val="en-GB"/>
        </w:rPr>
        <w:t xml:space="preserve"> discontinue its use </w:t>
      </w:r>
      <w:r w:rsidR="00C2590F">
        <w:rPr>
          <w:rFonts w:asciiTheme="minorHAnsi" w:hAnsiTheme="minorHAnsi" w:cstheme="minorHAnsi"/>
          <w:sz w:val="22"/>
          <w:szCs w:val="22"/>
          <w:lang w:val="en-GB"/>
        </w:rPr>
        <w:t xml:space="preserve">of the Materials and of any data derived from the Materials, </w:t>
      </w:r>
      <w:r w:rsidR="002D718B">
        <w:rPr>
          <w:rFonts w:asciiTheme="minorHAnsi" w:hAnsiTheme="minorHAnsi" w:cstheme="minorHAnsi"/>
          <w:sz w:val="22"/>
          <w:szCs w:val="22"/>
          <w:lang w:val="en-GB"/>
        </w:rPr>
        <w:t>and</w:t>
      </w:r>
      <w:r w:rsidR="00080F45">
        <w:rPr>
          <w:rFonts w:asciiTheme="minorHAnsi" w:hAnsiTheme="minorHAnsi" w:cstheme="minorHAnsi"/>
          <w:sz w:val="22"/>
          <w:szCs w:val="22"/>
          <w:lang w:val="en-GB"/>
        </w:rPr>
        <w:t xml:space="preserve"> undertakes during the following 15 days to either return or destroy, at its </w:t>
      </w:r>
      <w:r w:rsidR="006703B5">
        <w:rPr>
          <w:rFonts w:asciiTheme="minorHAnsi" w:hAnsiTheme="minorHAnsi" w:cstheme="minorHAnsi"/>
          <w:sz w:val="22"/>
          <w:szCs w:val="22"/>
          <w:lang w:val="en-GB"/>
        </w:rPr>
        <w:t>expense</w:t>
      </w:r>
      <w:r w:rsidR="00080F45">
        <w:rPr>
          <w:rFonts w:asciiTheme="minorHAnsi" w:hAnsiTheme="minorHAnsi" w:cstheme="minorHAnsi"/>
          <w:sz w:val="22"/>
          <w:szCs w:val="22"/>
          <w:lang w:val="en-GB"/>
        </w:rPr>
        <w:t>, the Material and all the information relating thereto which it possesses.</w:t>
      </w:r>
      <w:r w:rsidR="006703B5">
        <w:rPr>
          <w:rFonts w:asciiTheme="minorHAnsi" w:hAnsiTheme="minorHAnsi" w:cstheme="minorHAnsi"/>
          <w:sz w:val="22"/>
          <w:szCs w:val="22"/>
          <w:lang w:val="en-GB"/>
        </w:rPr>
        <w:t xml:space="preserve"> </w:t>
      </w:r>
      <w:r w:rsidRPr="00342302">
        <w:rPr>
          <w:rFonts w:asciiTheme="minorHAnsi" w:hAnsiTheme="minorHAnsi" w:cstheme="minorHAnsi"/>
          <w:sz w:val="22"/>
          <w:szCs w:val="22"/>
          <w:lang w:val="en-GB"/>
        </w:rPr>
        <w:t>The Recipient may keep a copy to the extent it is required to keep, archive or store such Material</w:t>
      </w:r>
      <w:r w:rsidR="00B154CC" w:rsidRPr="00342302">
        <w:rPr>
          <w:rFonts w:asciiTheme="minorHAnsi" w:hAnsiTheme="minorHAnsi" w:cstheme="minorHAnsi"/>
          <w:sz w:val="22"/>
          <w:szCs w:val="22"/>
          <w:lang w:val="en-GB"/>
        </w:rPr>
        <w:t>s</w:t>
      </w:r>
      <w:r w:rsidRPr="00342302">
        <w:rPr>
          <w:rFonts w:asciiTheme="minorHAnsi" w:hAnsiTheme="minorHAnsi" w:cstheme="minorHAnsi"/>
          <w:sz w:val="22"/>
          <w:szCs w:val="22"/>
          <w:lang w:val="en-GB"/>
        </w:rPr>
        <w:t xml:space="preserve"> because of compliance with applicable laws and regulations or for the proof of on-going obligations provided that the Recipient comply with the confidentiality obligations in the Agreement.</w:t>
      </w:r>
      <w:r w:rsidR="00087988" w:rsidRPr="00087988">
        <w:rPr>
          <w:rFonts w:asciiTheme="minorHAnsi" w:hAnsiTheme="minorHAnsi" w:cstheme="minorHAnsi"/>
          <w:sz w:val="22"/>
          <w:szCs w:val="22"/>
          <w:lang w:val="en-US"/>
        </w:rPr>
        <w:t xml:space="preserve"> </w:t>
      </w:r>
      <w:r w:rsidR="006703B5">
        <w:rPr>
          <w:rFonts w:asciiTheme="minorHAnsi" w:hAnsiTheme="minorHAnsi" w:cstheme="minorHAnsi"/>
          <w:sz w:val="22"/>
          <w:szCs w:val="22"/>
          <w:lang w:val="en-US"/>
        </w:rPr>
        <w:t>On termination of this A</w:t>
      </w:r>
      <w:r w:rsidR="00087988" w:rsidRPr="00342302">
        <w:rPr>
          <w:rFonts w:asciiTheme="minorHAnsi" w:hAnsiTheme="minorHAnsi" w:cstheme="minorHAnsi"/>
          <w:sz w:val="22"/>
          <w:szCs w:val="22"/>
          <w:lang w:val="en-US"/>
        </w:rPr>
        <w:t>greement, the Recipient shall inform the Provider of the degree of success of the Research by written communication.</w:t>
      </w:r>
    </w:p>
    <w:p w14:paraId="547F6B04" w14:textId="74738A9D" w:rsidR="00951BE8" w:rsidRDefault="00951BE8" w:rsidP="006703B5">
      <w:pPr>
        <w:rPr>
          <w:rFonts w:asciiTheme="minorHAnsi" w:hAnsiTheme="minorHAnsi" w:cstheme="minorHAnsi"/>
          <w:sz w:val="22"/>
          <w:szCs w:val="22"/>
          <w:lang w:val="en-GB"/>
        </w:rPr>
      </w:pPr>
    </w:p>
    <w:p w14:paraId="655D3B14" w14:textId="705200B9" w:rsidR="00087988" w:rsidRDefault="00087988" w:rsidP="006703B5">
      <w:pPr>
        <w:rPr>
          <w:rFonts w:asciiTheme="minorHAnsi" w:hAnsiTheme="minorHAnsi" w:cstheme="minorHAnsi"/>
          <w:sz w:val="22"/>
          <w:szCs w:val="22"/>
          <w:lang w:val="en-GB"/>
        </w:rPr>
      </w:pPr>
      <w:r w:rsidRPr="00342302">
        <w:rPr>
          <w:rFonts w:asciiTheme="minorHAnsi" w:hAnsiTheme="minorHAnsi" w:cstheme="minorHAnsi"/>
          <w:sz w:val="22"/>
          <w:szCs w:val="22"/>
          <w:lang w:val="en-GB"/>
        </w:rPr>
        <w:t>The expiry or termination of this Agreement howsoever arising is without prejudice to the rights, duties and liabilities of either Party accrued prior to expiry or termination.</w:t>
      </w:r>
      <w:r>
        <w:rPr>
          <w:rFonts w:asciiTheme="minorHAnsi" w:hAnsiTheme="minorHAnsi" w:cstheme="minorHAnsi"/>
          <w:sz w:val="22"/>
          <w:szCs w:val="22"/>
          <w:lang w:val="en-GB"/>
        </w:rPr>
        <w:t xml:space="preserve"> </w:t>
      </w:r>
      <w:r w:rsidRPr="00342302">
        <w:rPr>
          <w:rFonts w:asciiTheme="minorHAnsi" w:hAnsiTheme="minorHAnsi" w:cstheme="minorHAnsi"/>
          <w:sz w:val="22"/>
          <w:szCs w:val="22"/>
          <w:lang w:val="en-GB"/>
        </w:rPr>
        <w:t>The provisions in this Agreement which expressly or impliedly have effect after termination will continue to be enforceable notwithstanding its expiry or termination.</w:t>
      </w:r>
      <w:r>
        <w:rPr>
          <w:rFonts w:asciiTheme="minorHAnsi" w:hAnsiTheme="minorHAnsi" w:cstheme="minorHAnsi"/>
          <w:sz w:val="22"/>
          <w:szCs w:val="22"/>
          <w:lang w:val="en-GB"/>
        </w:rPr>
        <w:t xml:space="preserve"> </w:t>
      </w:r>
    </w:p>
    <w:p w14:paraId="07F1C461" w14:textId="0CE03489" w:rsidR="00C2590F" w:rsidRDefault="00C2590F" w:rsidP="006703B5">
      <w:pPr>
        <w:rPr>
          <w:rFonts w:asciiTheme="minorHAnsi" w:hAnsiTheme="minorHAnsi" w:cstheme="minorHAnsi"/>
          <w:sz w:val="22"/>
          <w:szCs w:val="22"/>
          <w:lang w:val="en-US"/>
        </w:rPr>
      </w:pPr>
    </w:p>
    <w:p w14:paraId="104C1C2D" w14:textId="053E80E2" w:rsidR="00926699" w:rsidRDefault="00926699" w:rsidP="006703B5">
      <w:pPr>
        <w:rPr>
          <w:rFonts w:asciiTheme="minorHAnsi" w:hAnsiTheme="minorHAnsi" w:cstheme="minorHAnsi"/>
          <w:sz w:val="22"/>
          <w:szCs w:val="22"/>
          <w:lang w:val="en-US"/>
        </w:rPr>
      </w:pPr>
    </w:p>
    <w:p w14:paraId="49E30C2F" w14:textId="77777777" w:rsidR="00926699" w:rsidRPr="00087988" w:rsidRDefault="00926699" w:rsidP="006703B5">
      <w:pPr>
        <w:rPr>
          <w:rFonts w:asciiTheme="minorHAnsi" w:hAnsiTheme="minorHAnsi" w:cstheme="minorHAnsi"/>
          <w:sz w:val="22"/>
          <w:szCs w:val="22"/>
          <w:lang w:val="en-US"/>
        </w:rPr>
      </w:pPr>
    </w:p>
    <w:p w14:paraId="12B4EE7C" w14:textId="77777777" w:rsidR="00E0115B" w:rsidRPr="00342302" w:rsidRDefault="00E0115B" w:rsidP="006703B5">
      <w:pPr>
        <w:rPr>
          <w:rFonts w:asciiTheme="minorHAnsi" w:hAnsiTheme="minorHAnsi" w:cstheme="minorHAnsi"/>
          <w:sz w:val="22"/>
          <w:szCs w:val="22"/>
          <w:lang w:val="en-GB"/>
        </w:rPr>
      </w:pPr>
    </w:p>
    <w:p w14:paraId="702019A1" w14:textId="0A9251CC" w:rsidR="00DC4C6D" w:rsidRPr="006703B5" w:rsidRDefault="00DC4C6D" w:rsidP="006703B5">
      <w:pPr>
        <w:pStyle w:val="Overskrift1"/>
        <w:spacing w:before="0" w:after="0" w:line="240" w:lineRule="auto"/>
        <w:rPr>
          <w:rFonts w:asciiTheme="minorHAnsi" w:hAnsiTheme="minorHAnsi" w:cstheme="minorHAnsi"/>
          <w:szCs w:val="22"/>
          <w:lang w:val="en-US"/>
        </w:rPr>
      </w:pPr>
      <w:r w:rsidRPr="006703B5">
        <w:rPr>
          <w:rFonts w:asciiTheme="minorHAnsi" w:hAnsiTheme="minorHAnsi" w:cstheme="minorHAnsi"/>
          <w:szCs w:val="22"/>
          <w:lang w:val="en-US"/>
        </w:rPr>
        <w:t>termination of the agreement</w:t>
      </w:r>
    </w:p>
    <w:p w14:paraId="76C05016" w14:textId="44D7AD68" w:rsidR="00E0115B" w:rsidRDefault="00E0115B" w:rsidP="006703B5">
      <w:pPr>
        <w:rPr>
          <w:sz w:val="22"/>
          <w:szCs w:val="22"/>
          <w:lang w:val="en-GB"/>
        </w:rPr>
      </w:pPr>
    </w:p>
    <w:p w14:paraId="66315106" w14:textId="1B14B661" w:rsidR="00F11A47" w:rsidRPr="00342302" w:rsidRDefault="00F11A47" w:rsidP="006703B5">
      <w:pPr>
        <w:rPr>
          <w:rFonts w:asciiTheme="minorHAnsi" w:hAnsiTheme="minorHAnsi" w:cstheme="minorHAnsi"/>
          <w:sz w:val="22"/>
          <w:szCs w:val="22"/>
          <w:lang w:val="en-GB"/>
        </w:rPr>
      </w:pPr>
      <w:r>
        <w:rPr>
          <w:rFonts w:asciiTheme="minorHAnsi" w:hAnsiTheme="minorHAnsi" w:cstheme="minorHAnsi"/>
          <w:sz w:val="22"/>
          <w:szCs w:val="22"/>
          <w:lang w:val="en-GB"/>
        </w:rPr>
        <w:t xml:space="preserve">The Provider </w:t>
      </w:r>
      <w:r w:rsidRPr="00342302">
        <w:rPr>
          <w:rFonts w:asciiTheme="minorHAnsi" w:hAnsiTheme="minorHAnsi" w:cstheme="minorHAnsi"/>
          <w:sz w:val="22"/>
          <w:szCs w:val="22"/>
          <w:lang w:val="en-GB"/>
        </w:rPr>
        <w:t>may terminate this Agreement on one month’s written notice to the other Party which can be given at any time.</w:t>
      </w:r>
    </w:p>
    <w:p w14:paraId="3FA73896" w14:textId="0CE2A289" w:rsidR="00C2590F" w:rsidRPr="00342302" w:rsidRDefault="00C2590F" w:rsidP="006703B5">
      <w:pPr>
        <w:rPr>
          <w:sz w:val="22"/>
          <w:szCs w:val="22"/>
          <w:lang w:val="en-GB"/>
        </w:rPr>
      </w:pPr>
    </w:p>
    <w:p w14:paraId="275435C3" w14:textId="4306A849" w:rsidR="00C31D8B" w:rsidRPr="00F11A47" w:rsidRDefault="00C31D8B" w:rsidP="006703B5">
      <w:pPr>
        <w:rPr>
          <w:rFonts w:asciiTheme="minorHAnsi" w:hAnsiTheme="minorHAnsi" w:cstheme="minorHAnsi"/>
          <w:sz w:val="22"/>
          <w:szCs w:val="22"/>
          <w:lang w:val="en-GB"/>
        </w:rPr>
      </w:pPr>
      <w:r w:rsidRPr="00F11A47">
        <w:rPr>
          <w:rFonts w:asciiTheme="minorHAnsi" w:hAnsiTheme="minorHAnsi" w:cstheme="minorHAnsi"/>
          <w:sz w:val="22"/>
          <w:szCs w:val="22"/>
          <w:lang w:val="en-GB"/>
        </w:rPr>
        <w:t>Provider may terminate this Agreement by written notice to Recipient at any time if Recipient commits a substantial breach of this Agreement and, in the case of a breach capable of remedy, Recipient fails to remedy the breach within 30 working days of being required to do so in writing.</w:t>
      </w:r>
    </w:p>
    <w:p w14:paraId="7172C279" w14:textId="3123E28D" w:rsidR="00F11A47" w:rsidRPr="00F11A47" w:rsidRDefault="00F11A47" w:rsidP="006703B5">
      <w:pPr>
        <w:rPr>
          <w:rFonts w:asciiTheme="minorHAnsi" w:hAnsiTheme="minorHAnsi" w:cstheme="minorHAnsi"/>
          <w:sz w:val="22"/>
          <w:szCs w:val="22"/>
          <w:lang w:val="en-GB"/>
        </w:rPr>
      </w:pPr>
    </w:p>
    <w:p w14:paraId="23A56148" w14:textId="5D3FA3DC" w:rsidR="00E0115B" w:rsidRDefault="00F11A47" w:rsidP="006703B5">
      <w:pPr>
        <w:pStyle w:val="Merknadstekst"/>
        <w:rPr>
          <w:sz w:val="22"/>
          <w:szCs w:val="22"/>
          <w:lang w:val="en-US"/>
        </w:rPr>
      </w:pPr>
      <w:r>
        <w:rPr>
          <w:sz w:val="22"/>
          <w:szCs w:val="22"/>
          <w:lang w:val="en-GB"/>
        </w:rPr>
        <w:t>I</w:t>
      </w:r>
      <w:r>
        <w:rPr>
          <w:sz w:val="22"/>
          <w:szCs w:val="22"/>
          <w:lang w:val="en-US"/>
        </w:rPr>
        <w:t>n the event the Provider</w:t>
      </w:r>
      <w:r w:rsidRPr="00F11A47">
        <w:rPr>
          <w:sz w:val="22"/>
          <w:szCs w:val="22"/>
          <w:lang w:val="en-US"/>
        </w:rPr>
        <w:t xml:space="preserve"> termin</w:t>
      </w:r>
      <w:r>
        <w:rPr>
          <w:sz w:val="22"/>
          <w:szCs w:val="22"/>
          <w:lang w:val="en-US"/>
        </w:rPr>
        <w:t xml:space="preserve">ates this Agreement </w:t>
      </w:r>
      <w:r w:rsidRPr="00F11A47">
        <w:rPr>
          <w:sz w:val="22"/>
          <w:szCs w:val="22"/>
          <w:lang w:val="en-US"/>
        </w:rPr>
        <w:t xml:space="preserve">other than for breach of this Agreement or for cause such as an imminent health risk or patent infringement, </w:t>
      </w:r>
      <w:r>
        <w:rPr>
          <w:sz w:val="22"/>
          <w:szCs w:val="22"/>
          <w:lang w:val="en-US"/>
        </w:rPr>
        <w:t>the Provider</w:t>
      </w:r>
      <w:r w:rsidRPr="00F11A47">
        <w:rPr>
          <w:sz w:val="22"/>
          <w:szCs w:val="22"/>
          <w:lang w:val="en-US"/>
        </w:rPr>
        <w:t xml:space="preserve"> will </w:t>
      </w:r>
      <w:r>
        <w:rPr>
          <w:sz w:val="22"/>
          <w:szCs w:val="22"/>
          <w:lang w:val="en-US"/>
        </w:rPr>
        <w:t>defer the E</w:t>
      </w:r>
      <w:r w:rsidRPr="00F11A47">
        <w:rPr>
          <w:sz w:val="22"/>
          <w:szCs w:val="22"/>
          <w:lang w:val="en-US"/>
        </w:rPr>
        <w:t>ffective date of termination for a period of up to one year</w:t>
      </w:r>
      <w:r>
        <w:rPr>
          <w:sz w:val="22"/>
          <w:szCs w:val="22"/>
          <w:lang w:val="en-US"/>
        </w:rPr>
        <w:t>, upon request from the Recipient</w:t>
      </w:r>
      <w:r w:rsidRPr="00F11A47">
        <w:rPr>
          <w:sz w:val="22"/>
          <w:szCs w:val="22"/>
          <w:lang w:val="en-US"/>
        </w:rPr>
        <w:t xml:space="preserve">, to permit completion of research in progress. </w:t>
      </w:r>
      <w:r>
        <w:rPr>
          <w:sz w:val="22"/>
          <w:szCs w:val="22"/>
          <w:lang w:val="en-US"/>
        </w:rPr>
        <w:t>Upon the e</w:t>
      </w:r>
      <w:r w:rsidRPr="00F11A47">
        <w:rPr>
          <w:sz w:val="22"/>
          <w:szCs w:val="22"/>
          <w:lang w:val="en-US"/>
        </w:rPr>
        <w:t>ffective date of termination, or if requested, the deferred eff</w:t>
      </w:r>
      <w:r>
        <w:rPr>
          <w:sz w:val="22"/>
          <w:szCs w:val="22"/>
          <w:lang w:val="en-US"/>
        </w:rPr>
        <w:t>ective date of termination, Recipient</w:t>
      </w:r>
      <w:r w:rsidRPr="00F11A47">
        <w:rPr>
          <w:sz w:val="22"/>
          <w:szCs w:val="22"/>
          <w:lang w:val="en-US"/>
        </w:rPr>
        <w:t xml:space="preserve"> will disco</w:t>
      </w:r>
      <w:r>
        <w:rPr>
          <w:sz w:val="22"/>
          <w:szCs w:val="22"/>
          <w:lang w:val="en-US"/>
        </w:rPr>
        <w:t>ntinue its use of the Material</w:t>
      </w:r>
      <w:r w:rsidRPr="00F11A47">
        <w:rPr>
          <w:sz w:val="22"/>
          <w:szCs w:val="22"/>
          <w:lang w:val="en-US"/>
        </w:rPr>
        <w:t xml:space="preserve"> and will</w:t>
      </w:r>
      <w:r>
        <w:rPr>
          <w:sz w:val="22"/>
          <w:szCs w:val="22"/>
          <w:lang w:val="en-US"/>
        </w:rPr>
        <w:t>, upon direction of the Provider</w:t>
      </w:r>
      <w:r w:rsidRPr="00F11A47">
        <w:rPr>
          <w:sz w:val="22"/>
          <w:szCs w:val="22"/>
          <w:lang w:val="en-US"/>
        </w:rPr>
        <w:t xml:space="preserve">, return </w:t>
      </w:r>
      <w:r>
        <w:rPr>
          <w:sz w:val="22"/>
          <w:szCs w:val="22"/>
          <w:lang w:val="en-US"/>
        </w:rPr>
        <w:t>or destroy any remaining Material. The Recipient</w:t>
      </w:r>
      <w:r w:rsidRPr="00F11A47">
        <w:rPr>
          <w:sz w:val="22"/>
          <w:szCs w:val="22"/>
          <w:lang w:val="en-US"/>
        </w:rPr>
        <w:t xml:space="preserve">, at its discretion, will also </w:t>
      </w:r>
      <w:r>
        <w:rPr>
          <w:sz w:val="22"/>
          <w:szCs w:val="22"/>
          <w:lang w:val="en-US"/>
        </w:rPr>
        <w:t>either destroy the Modifications</w:t>
      </w:r>
      <w:r w:rsidRPr="00F11A47">
        <w:rPr>
          <w:sz w:val="22"/>
          <w:szCs w:val="22"/>
          <w:lang w:val="en-US"/>
        </w:rPr>
        <w:t xml:space="preserve"> or remain bound by the terms of this agreement a</w:t>
      </w:r>
      <w:r>
        <w:rPr>
          <w:sz w:val="22"/>
          <w:szCs w:val="22"/>
          <w:lang w:val="en-US"/>
        </w:rPr>
        <w:t>s they apply to Modifications.</w:t>
      </w:r>
      <w:r w:rsidRPr="00F11A47">
        <w:rPr>
          <w:sz w:val="22"/>
          <w:szCs w:val="22"/>
          <w:lang w:val="en-US"/>
        </w:rPr>
        <w:t xml:space="preserve"> </w:t>
      </w:r>
    </w:p>
    <w:p w14:paraId="40C27BF9" w14:textId="688BC1FF" w:rsidR="00F2680E" w:rsidRDefault="00F2680E" w:rsidP="006703B5">
      <w:pPr>
        <w:pStyle w:val="Merknadstekst"/>
        <w:rPr>
          <w:sz w:val="22"/>
          <w:szCs w:val="22"/>
          <w:lang w:val="en-US"/>
        </w:rPr>
      </w:pPr>
      <w:r>
        <w:rPr>
          <w:sz w:val="22"/>
          <w:szCs w:val="22"/>
          <w:lang w:val="en-US"/>
        </w:rPr>
        <w:t>Upon termina</w:t>
      </w:r>
      <w:r w:rsidR="00087988">
        <w:rPr>
          <w:sz w:val="22"/>
          <w:szCs w:val="22"/>
          <w:lang w:val="en-US"/>
        </w:rPr>
        <w:t>tion of the Agreement, section</w:t>
      </w:r>
      <w:r>
        <w:rPr>
          <w:sz w:val="22"/>
          <w:szCs w:val="22"/>
          <w:lang w:val="en-US"/>
        </w:rPr>
        <w:t xml:space="preserve"> 9, second</w:t>
      </w:r>
      <w:r w:rsidR="005A464A">
        <w:rPr>
          <w:sz w:val="22"/>
          <w:szCs w:val="22"/>
          <w:lang w:val="en-US"/>
        </w:rPr>
        <w:t xml:space="preserve"> and third</w:t>
      </w:r>
      <w:r>
        <w:rPr>
          <w:sz w:val="22"/>
          <w:szCs w:val="22"/>
          <w:lang w:val="en-US"/>
        </w:rPr>
        <w:t xml:space="preserve"> </w:t>
      </w:r>
      <w:r w:rsidR="00087988">
        <w:rPr>
          <w:sz w:val="22"/>
          <w:szCs w:val="22"/>
          <w:lang w:val="en-US"/>
        </w:rPr>
        <w:t>paragraph</w:t>
      </w:r>
      <w:r>
        <w:rPr>
          <w:sz w:val="22"/>
          <w:szCs w:val="22"/>
          <w:lang w:val="en-US"/>
        </w:rPr>
        <w:t>, will apply.</w:t>
      </w:r>
    </w:p>
    <w:p w14:paraId="66DB6014" w14:textId="3B1B01E4" w:rsidR="00E0115B" w:rsidRPr="00342302" w:rsidRDefault="00E0115B" w:rsidP="006703B5">
      <w:pPr>
        <w:rPr>
          <w:rFonts w:asciiTheme="minorHAnsi" w:hAnsiTheme="minorHAnsi" w:cstheme="minorHAnsi"/>
          <w:sz w:val="22"/>
          <w:szCs w:val="22"/>
          <w:lang w:val="en-US"/>
        </w:rPr>
      </w:pPr>
    </w:p>
    <w:p w14:paraId="3E4F8021" w14:textId="1A91D589" w:rsidR="009D4E88" w:rsidRPr="00342302" w:rsidRDefault="009D4E88" w:rsidP="006703B5">
      <w:pPr>
        <w:pStyle w:val="Overskrift1"/>
        <w:spacing w:before="0" w:after="0" w:line="240" w:lineRule="auto"/>
        <w:rPr>
          <w:rFonts w:asciiTheme="minorHAnsi" w:hAnsiTheme="minorHAnsi" w:cstheme="minorHAnsi"/>
          <w:szCs w:val="22"/>
          <w:lang w:val="en-US"/>
        </w:rPr>
      </w:pPr>
      <w:r w:rsidRPr="00342302">
        <w:rPr>
          <w:rFonts w:asciiTheme="minorHAnsi" w:hAnsiTheme="minorHAnsi" w:cstheme="minorHAnsi"/>
          <w:szCs w:val="22"/>
          <w:lang w:val="en-US"/>
        </w:rPr>
        <w:t>Notices and communication</w:t>
      </w:r>
    </w:p>
    <w:p w14:paraId="67B99C18" w14:textId="77777777" w:rsidR="00E0115B" w:rsidRPr="00342302" w:rsidRDefault="00E0115B" w:rsidP="006703B5">
      <w:pPr>
        <w:rPr>
          <w:sz w:val="22"/>
          <w:szCs w:val="22"/>
          <w:lang w:val="en-US"/>
        </w:rPr>
      </w:pPr>
    </w:p>
    <w:p w14:paraId="0AF345D6" w14:textId="4D05B914" w:rsidR="009D4E88" w:rsidRPr="00342302" w:rsidRDefault="009D4E88"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t>Upon request, the Parties shall be able to provide documentation concerning notices, requests, agreements, consents, acceptances, approvals or communications that are necessary in accordance with this Agreement, or which are associated therewith.</w:t>
      </w:r>
    </w:p>
    <w:p w14:paraId="47170F2D" w14:textId="77777777" w:rsidR="009D4E88" w:rsidRPr="00342302" w:rsidRDefault="009D4E88" w:rsidP="006703B5">
      <w:pPr>
        <w:rPr>
          <w:rFonts w:asciiTheme="minorHAnsi" w:hAnsiTheme="minorHAnsi" w:cstheme="minorHAnsi"/>
          <w:sz w:val="22"/>
          <w:szCs w:val="22"/>
          <w:lang w:val="en-US"/>
        </w:rPr>
      </w:pPr>
    </w:p>
    <w:p w14:paraId="31CAE009" w14:textId="1432E06E" w:rsidR="009D4E88" w:rsidRPr="00342302" w:rsidRDefault="009D4E88"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lastRenderedPageBreak/>
        <w:t>Communication may be made by electronic mail as long as its source and destination can be demonstrated.</w:t>
      </w:r>
    </w:p>
    <w:p w14:paraId="7ED88864" w14:textId="77777777" w:rsidR="00E0115B" w:rsidRPr="00342302" w:rsidRDefault="00E0115B" w:rsidP="006703B5">
      <w:pPr>
        <w:rPr>
          <w:rFonts w:asciiTheme="minorHAnsi" w:hAnsiTheme="minorHAnsi" w:cstheme="minorHAnsi"/>
          <w:sz w:val="22"/>
          <w:szCs w:val="22"/>
          <w:lang w:val="en-US"/>
        </w:rPr>
      </w:pPr>
    </w:p>
    <w:p w14:paraId="29FCE641" w14:textId="6EECC93B" w:rsidR="009D4E88" w:rsidRPr="00342302" w:rsidRDefault="009D4E88" w:rsidP="006703B5">
      <w:pPr>
        <w:pStyle w:val="Overskrift1"/>
        <w:spacing w:before="0" w:after="0" w:line="240" w:lineRule="auto"/>
        <w:rPr>
          <w:rFonts w:asciiTheme="minorHAnsi" w:hAnsiTheme="minorHAnsi" w:cstheme="minorHAnsi"/>
          <w:szCs w:val="22"/>
          <w:lang w:val="en-US"/>
        </w:rPr>
      </w:pPr>
      <w:r w:rsidRPr="00342302">
        <w:rPr>
          <w:rFonts w:asciiTheme="minorHAnsi" w:hAnsiTheme="minorHAnsi" w:cstheme="minorHAnsi"/>
          <w:szCs w:val="22"/>
          <w:lang w:val="en-US"/>
        </w:rPr>
        <w:t>Governing law and jurisdiction</w:t>
      </w:r>
    </w:p>
    <w:p w14:paraId="405EE98F" w14:textId="77777777" w:rsidR="00E0115B" w:rsidRPr="00342302" w:rsidRDefault="00E0115B" w:rsidP="006703B5">
      <w:pPr>
        <w:rPr>
          <w:rFonts w:asciiTheme="minorHAnsi" w:hAnsiTheme="minorHAnsi" w:cstheme="minorHAnsi"/>
          <w:sz w:val="22"/>
          <w:szCs w:val="22"/>
          <w:lang w:val="en-US"/>
        </w:rPr>
      </w:pPr>
    </w:p>
    <w:p w14:paraId="46F6794A" w14:textId="56A62ED1" w:rsidR="003F285F" w:rsidRPr="00342302" w:rsidRDefault="003F285F" w:rsidP="006703B5">
      <w:pPr>
        <w:rPr>
          <w:rFonts w:asciiTheme="minorHAnsi" w:hAnsiTheme="minorHAnsi" w:cstheme="minorHAnsi"/>
          <w:sz w:val="22"/>
          <w:szCs w:val="22"/>
          <w:lang w:val="en-US"/>
        </w:rPr>
      </w:pPr>
      <w:r w:rsidRPr="00342302">
        <w:rPr>
          <w:rFonts w:asciiTheme="minorHAnsi" w:hAnsiTheme="minorHAnsi" w:cstheme="minorHAnsi"/>
          <w:sz w:val="22"/>
          <w:szCs w:val="22"/>
          <w:lang w:val="en-US"/>
        </w:rPr>
        <w:t xml:space="preserve">The Agreement shall be governed and construed in accordance with Norwegian law without regard to its conflict of law rules. All disputes arising out of or in connection with this Agreement shall be submitted to the jurisdiction of the ordinary courts of Norway with Oslo as legal venue. The language of the proceedings shall be Norwegian or English. </w:t>
      </w:r>
    </w:p>
    <w:p w14:paraId="7488D091" w14:textId="77777777" w:rsidR="003F285F" w:rsidRPr="00342302" w:rsidRDefault="003F285F" w:rsidP="006703B5">
      <w:pPr>
        <w:rPr>
          <w:rFonts w:asciiTheme="minorHAnsi" w:hAnsiTheme="minorHAnsi" w:cstheme="minorHAnsi"/>
          <w:sz w:val="22"/>
          <w:szCs w:val="22"/>
          <w:lang w:val="en-US"/>
        </w:rPr>
      </w:pPr>
    </w:p>
    <w:p w14:paraId="1206C7A8" w14:textId="6CA9D4B4" w:rsidR="00B95886" w:rsidRPr="00B95886" w:rsidRDefault="003F285F" w:rsidP="00B95886">
      <w:pPr>
        <w:rPr>
          <w:rFonts w:asciiTheme="minorHAnsi" w:hAnsiTheme="minorHAnsi" w:cstheme="minorHAnsi"/>
          <w:sz w:val="22"/>
          <w:szCs w:val="22"/>
          <w:lang w:val="en-US"/>
        </w:rPr>
      </w:pPr>
      <w:r w:rsidRPr="00342302">
        <w:rPr>
          <w:rFonts w:asciiTheme="minorHAnsi" w:hAnsiTheme="minorHAnsi" w:cstheme="minorHAnsi"/>
          <w:sz w:val="22"/>
          <w:szCs w:val="22"/>
          <w:lang w:val="en-US"/>
        </w:rPr>
        <w:t>Any legal action by the Recipient must be brought within six (6) months after the claim or cause of action arises.</w:t>
      </w:r>
    </w:p>
    <w:p w14:paraId="48368E61" w14:textId="417DB302" w:rsidR="00B95886" w:rsidRPr="00B95886" w:rsidRDefault="003F285F" w:rsidP="00B95886">
      <w:pPr>
        <w:jc w:val="center"/>
        <w:rPr>
          <w:rFonts w:asciiTheme="minorHAnsi" w:hAnsiTheme="minorHAnsi" w:cstheme="minorHAnsi"/>
          <w:b/>
          <w:bCs/>
          <w:sz w:val="22"/>
          <w:szCs w:val="22"/>
          <w:lang w:val="en-US"/>
        </w:rPr>
      </w:pPr>
      <w:r w:rsidRPr="00342302">
        <w:rPr>
          <w:rFonts w:asciiTheme="minorHAnsi" w:hAnsiTheme="minorHAnsi" w:cstheme="minorHAnsi"/>
          <w:b/>
          <w:bCs/>
          <w:sz w:val="22"/>
          <w:szCs w:val="22"/>
          <w:lang w:val="en-US"/>
        </w:rPr>
        <w:t>***</w:t>
      </w:r>
    </w:p>
    <w:p w14:paraId="4CBD7BCB" w14:textId="16EC4A1A" w:rsidR="005D587E" w:rsidRPr="005D587E" w:rsidRDefault="005D587E" w:rsidP="005F4D84">
      <w:pPr>
        <w:rPr>
          <w:rFonts w:asciiTheme="minorHAnsi" w:hAnsiTheme="minorHAnsi" w:cstheme="minorHAnsi"/>
          <w:sz w:val="22"/>
          <w:szCs w:val="22"/>
          <w:lang w:val="en-US"/>
        </w:rPr>
      </w:pPr>
      <w:r w:rsidRPr="00342302">
        <w:rPr>
          <w:rFonts w:asciiTheme="minorHAnsi" w:hAnsiTheme="minorHAnsi" w:cstheme="minorHAnsi"/>
          <w:sz w:val="22"/>
          <w:szCs w:val="22"/>
          <w:lang w:val="en-US"/>
        </w:rPr>
        <w:t>Communications between the Parties relating to the Agreement shall be made to the following contact</w:t>
      </w:r>
      <w:r w:rsidRPr="003F285F">
        <w:rPr>
          <w:rFonts w:asciiTheme="minorHAnsi" w:hAnsiTheme="minorHAnsi" w:cstheme="minorHAnsi"/>
          <w:sz w:val="22"/>
          <w:szCs w:val="22"/>
          <w:lang w:val="en-US"/>
        </w:rPr>
        <w:t xml:space="preserve"> persons:</w:t>
      </w:r>
    </w:p>
    <w:tbl>
      <w:tblPr>
        <w:tblStyle w:val="Tabellrutenett"/>
        <w:tblW w:w="0" w:type="auto"/>
        <w:tblLook w:val="04A0" w:firstRow="1" w:lastRow="0" w:firstColumn="1" w:lastColumn="0" w:noHBand="0" w:noVBand="1"/>
      </w:tblPr>
      <w:tblGrid>
        <w:gridCol w:w="4530"/>
        <w:gridCol w:w="4530"/>
      </w:tblGrid>
      <w:tr w:rsidR="005D587E" w:rsidRPr="005D587E" w14:paraId="5931597B" w14:textId="77777777" w:rsidTr="00A72A46">
        <w:tc>
          <w:tcPr>
            <w:tcW w:w="4606" w:type="dxa"/>
          </w:tcPr>
          <w:p w14:paraId="2063C678" w14:textId="77777777" w:rsidR="005D587E" w:rsidRPr="005D587E" w:rsidRDefault="005D587E" w:rsidP="005F4D84">
            <w:pPr>
              <w:jc w:val="center"/>
              <w:rPr>
                <w:rFonts w:asciiTheme="minorHAnsi" w:hAnsiTheme="minorHAnsi" w:cstheme="minorHAnsi"/>
                <w:b/>
                <w:sz w:val="22"/>
                <w:lang w:val="en-US"/>
              </w:rPr>
            </w:pPr>
            <w:r w:rsidRPr="005D587E">
              <w:rPr>
                <w:rFonts w:asciiTheme="minorHAnsi" w:hAnsiTheme="minorHAnsi" w:cstheme="minorHAnsi"/>
                <w:b/>
                <w:sz w:val="22"/>
                <w:lang w:val="en-US"/>
              </w:rPr>
              <w:t>Recipient</w:t>
            </w:r>
          </w:p>
        </w:tc>
        <w:tc>
          <w:tcPr>
            <w:tcW w:w="4606" w:type="dxa"/>
          </w:tcPr>
          <w:p w14:paraId="2EC1BB0B" w14:textId="77777777" w:rsidR="005D587E" w:rsidRPr="005D587E" w:rsidRDefault="005D587E" w:rsidP="005F4D84">
            <w:pPr>
              <w:jc w:val="center"/>
              <w:rPr>
                <w:rFonts w:asciiTheme="minorHAnsi" w:hAnsiTheme="minorHAnsi" w:cstheme="minorHAnsi"/>
                <w:b/>
                <w:sz w:val="22"/>
                <w:lang w:val="en-US"/>
              </w:rPr>
            </w:pPr>
            <w:r w:rsidRPr="005D587E">
              <w:rPr>
                <w:rFonts w:asciiTheme="minorHAnsi" w:hAnsiTheme="minorHAnsi" w:cstheme="minorHAnsi"/>
                <w:b/>
                <w:sz w:val="22"/>
                <w:lang w:val="en-US"/>
              </w:rPr>
              <w:t>Provider</w:t>
            </w:r>
          </w:p>
        </w:tc>
      </w:tr>
      <w:tr w:rsidR="005D587E" w:rsidRPr="005D587E" w14:paraId="5FCD1966" w14:textId="77777777" w:rsidTr="00A72A46">
        <w:tc>
          <w:tcPr>
            <w:tcW w:w="4606" w:type="dxa"/>
          </w:tcPr>
          <w:p w14:paraId="55429E45" w14:textId="77777777" w:rsidR="005D587E" w:rsidRPr="005D587E" w:rsidRDefault="005D587E" w:rsidP="00E0115B">
            <w:pPr>
              <w:rPr>
                <w:rFonts w:asciiTheme="minorHAnsi" w:hAnsiTheme="minorHAnsi" w:cstheme="minorHAnsi"/>
                <w:b/>
                <w:sz w:val="22"/>
                <w:lang w:val="en-US"/>
              </w:rPr>
            </w:pPr>
            <w:r w:rsidRPr="005D587E">
              <w:rPr>
                <w:rFonts w:asciiTheme="minorHAnsi" w:hAnsiTheme="minorHAnsi" w:cstheme="minorHAnsi"/>
                <w:b/>
                <w:sz w:val="22"/>
                <w:lang w:val="en-US"/>
              </w:rPr>
              <w:t>Name and surname:</w:t>
            </w:r>
          </w:p>
          <w:p w14:paraId="77BEAE0E" w14:textId="77777777" w:rsidR="005D587E" w:rsidRPr="005D587E" w:rsidRDefault="005D587E" w:rsidP="005F4D84">
            <w:pPr>
              <w:rPr>
                <w:rFonts w:asciiTheme="minorHAnsi" w:hAnsiTheme="minorHAnsi" w:cstheme="minorHAnsi"/>
                <w:b/>
                <w:sz w:val="22"/>
                <w:lang w:val="en-US"/>
              </w:rPr>
            </w:pPr>
          </w:p>
          <w:p w14:paraId="69284BFD" w14:textId="77777777" w:rsidR="005D587E" w:rsidRPr="005D587E" w:rsidRDefault="005D587E" w:rsidP="005F4D84">
            <w:pPr>
              <w:rPr>
                <w:rFonts w:asciiTheme="minorHAnsi" w:hAnsiTheme="minorHAnsi" w:cstheme="minorHAnsi"/>
                <w:b/>
                <w:sz w:val="22"/>
                <w:lang w:val="en-US"/>
              </w:rPr>
            </w:pPr>
            <w:r w:rsidRPr="005D587E">
              <w:rPr>
                <w:rFonts w:asciiTheme="minorHAnsi" w:hAnsiTheme="minorHAnsi" w:cstheme="minorHAnsi"/>
                <w:b/>
                <w:sz w:val="22"/>
                <w:lang w:val="en-US"/>
              </w:rPr>
              <w:t>Title:</w:t>
            </w:r>
          </w:p>
          <w:p w14:paraId="49F82152" w14:textId="77777777" w:rsidR="005D587E" w:rsidRPr="005D587E" w:rsidRDefault="005D587E" w:rsidP="005F4D84">
            <w:pPr>
              <w:rPr>
                <w:rFonts w:asciiTheme="minorHAnsi" w:hAnsiTheme="minorHAnsi" w:cstheme="minorHAnsi"/>
                <w:b/>
                <w:sz w:val="22"/>
                <w:lang w:val="en-US"/>
              </w:rPr>
            </w:pPr>
          </w:p>
          <w:p w14:paraId="4F231CA8" w14:textId="77777777" w:rsidR="005D587E" w:rsidRPr="005D587E" w:rsidRDefault="005D587E" w:rsidP="005F4D84">
            <w:pPr>
              <w:rPr>
                <w:rFonts w:asciiTheme="minorHAnsi" w:hAnsiTheme="minorHAnsi" w:cstheme="minorHAnsi"/>
                <w:b/>
                <w:sz w:val="22"/>
                <w:lang w:val="en-US"/>
              </w:rPr>
            </w:pPr>
            <w:r w:rsidRPr="005D587E">
              <w:rPr>
                <w:rFonts w:asciiTheme="minorHAnsi" w:hAnsiTheme="minorHAnsi" w:cstheme="minorHAnsi"/>
                <w:b/>
                <w:sz w:val="22"/>
                <w:lang w:val="en-US"/>
              </w:rPr>
              <w:t>Address:</w:t>
            </w:r>
          </w:p>
          <w:p w14:paraId="110F3905" w14:textId="77777777" w:rsidR="005D587E" w:rsidRPr="005D587E" w:rsidRDefault="005D587E" w:rsidP="005F4D84">
            <w:pPr>
              <w:rPr>
                <w:rFonts w:asciiTheme="minorHAnsi" w:hAnsiTheme="minorHAnsi" w:cstheme="minorHAnsi"/>
                <w:b/>
                <w:sz w:val="22"/>
                <w:lang w:val="en-US"/>
              </w:rPr>
            </w:pPr>
          </w:p>
          <w:p w14:paraId="100B1C15" w14:textId="77777777" w:rsidR="005D587E" w:rsidRPr="005D587E" w:rsidRDefault="005D587E" w:rsidP="005F4D84">
            <w:pPr>
              <w:rPr>
                <w:rFonts w:asciiTheme="minorHAnsi" w:hAnsiTheme="minorHAnsi" w:cstheme="minorHAnsi"/>
                <w:b/>
                <w:sz w:val="22"/>
                <w:lang w:val="en-US"/>
              </w:rPr>
            </w:pPr>
          </w:p>
          <w:p w14:paraId="15410C00"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b/>
                <w:sz w:val="22"/>
                <w:lang w:val="en-US"/>
              </w:rPr>
              <w:t>Email:</w:t>
            </w:r>
          </w:p>
        </w:tc>
        <w:tc>
          <w:tcPr>
            <w:tcW w:w="4606" w:type="dxa"/>
          </w:tcPr>
          <w:p w14:paraId="7B762294" w14:textId="77777777" w:rsidR="005D587E" w:rsidRPr="005D587E" w:rsidRDefault="005D587E" w:rsidP="005F4D84">
            <w:pPr>
              <w:rPr>
                <w:rFonts w:asciiTheme="minorHAnsi" w:hAnsiTheme="minorHAnsi" w:cstheme="minorHAnsi"/>
                <w:b/>
                <w:sz w:val="22"/>
                <w:lang w:val="en-US"/>
              </w:rPr>
            </w:pPr>
            <w:r w:rsidRPr="005D587E">
              <w:rPr>
                <w:rFonts w:asciiTheme="minorHAnsi" w:hAnsiTheme="minorHAnsi" w:cstheme="minorHAnsi"/>
                <w:b/>
                <w:sz w:val="22"/>
                <w:lang w:val="en-US"/>
              </w:rPr>
              <w:t>Name and surname:</w:t>
            </w:r>
          </w:p>
          <w:p w14:paraId="7E198C03" w14:textId="77777777" w:rsidR="005D587E" w:rsidRPr="005D587E" w:rsidRDefault="005D587E" w:rsidP="005F4D84">
            <w:pPr>
              <w:rPr>
                <w:rFonts w:asciiTheme="minorHAnsi" w:hAnsiTheme="minorHAnsi" w:cstheme="minorHAnsi"/>
                <w:b/>
                <w:sz w:val="22"/>
                <w:lang w:val="en-US"/>
              </w:rPr>
            </w:pPr>
          </w:p>
          <w:p w14:paraId="351D3FDC" w14:textId="77777777" w:rsidR="005D587E" w:rsidRPr="005D587E" w:rsidRDefault="005D587E" w:rsidP="005F4D84">
            <w:pPr>
              <w:rPr>
                <w:rFonts w:asciiTheme="minorHAnsi" w:hAnsiTheme="minorHAnsi" w:cstheme="minorHAnsi"/>
                <w:b/>
                <w:sz w:val="22"/>
                <w:lang w:val="en-US"/>
              </w:rPr>
            </w:pPr>
            <w:r w:rsidRPr="005D587E">
              <w:rPr>
                <w:rFonts w:asciiTheme="minorHAnsi" w:hAnsiTheme="minorHAnsi" w:cstheme="minorHAnsi"/>
                <w:b/>
                <w:sz w:val="22"/>
                <w:lang w:val="en-US"/>
              </w:rPr>
              <w:t>Title:</w:t>
            </w:r>
          </w:p>
          <w:p w14:paraId="3E279CA2" w14:textId="77777777" w:rsidR="005D587E" w:rsidRPr="005D587E" w:rsidRDefault="005D587E" w:rsidP="005F4D84">
            <w:pPr>
              <w:rPr>
                <w:rFonts w:asciiTheme="minorHAnsi" w:hAnsiTheme="minorHAnsi" w:cstheme="minorHAnsi"/>
                <w:b/>
                <w:sz w:val="22"/>
                <w:lang w:val="en-US"/>
              </w:rPr>
            </w:pPr>
          </w:p>
          <w:p w14:paraId="10B0D828" w14:textId="77777777" w:rsidR="005D587E" w:rsidRPr="005D587E" w:rsidRDefault="005D587E" w:rsidP="005F4D84">
            <w:pPr>
              <w:rPr>
                <w:rFonts w:asciiTheme="minorHAnsi" w:hAnsiTheme="minorHAnsi" w:cstheme="minorHAnsi"/>
                <w:b/>
                <w:sz w:val="22"/>
                <w:lang w:val="en-US"/>
              </w:rPr>
            </w:pPr>
            <w:r w:rsidRPr="005D587E">
              <w:rPr>
                <w:rFonts w:asciiTheme="minorHAnsi" w:hAnsiTheme="minorHAnsi" w:cstheme="minorHAnsi"/>
                <w:b/>
                <w:sz w:val="22"/>
                <w:lang w:val="en-US"/>
              </w:rPr>
              <w:t>Address:</w:t>
            </w:r>
          </w:p>
          <w:p w14:paraId="6B61402F" w14:textId="77777777" w:rsidR="005D587E" w:rsidRPr="005D587E" w:rsidRDefault="005D587E" w:rsidP="005F4D84">
            <w:pPr>
              <w:rPr>
                <w:rFonts w:asciiTheme="minorHAnsi" w:hAnsiTheme="minorHAnsi" w:cstheme="minorHAnsi"/>
                <w:b/>
                <w:sz w:val="22"/>
                <w:lang w:val="en-US"/>
              </w:rPr>
            </w:pPr>
          </w:p>
          <w:p w14:paraId="0CE83A1F" w14:textId="77777777" w:rsidR="005D587E" w:rsidRPr="005D587E" w:rsidRDefault="005D587E" w:rsidP="005F4D84">
            <w:pPr>
              <w:rPr>
                <w:rFonts w:asciiTheme="minorHAnsi" w:hAnsiTheme="minorHAnsi" w:cstheme="minorHAnsi"/>
                <w:b/>
                <w:sz w:val="22"/>
                <w:lang w:val="en-US"/>
              </w:rPr>
            </w:pPr>
          </w:p>
          <w:p w14:paraId="440A723B"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b/>
                <w:sz w:val="22"/>
                <w:lang w:val="en-US"/>
              </w:rPr>
              <w:t>Email:</w:t>
            </w:r>
          </w:p>
        </w:tc>
      </w:tr>
    </w:tbl>
    <w:p w14:paraId="5B8C306C" w14:textId="2C5994BD" w:rsidR="006703B5" w:rsidRDefault="006703B5">
      <w:pPr>
        <w:rPr>
          <w:rFonts w:asciiTheme="minorHAnsi" w:hAnsiTheme="minorHAnsi" w:cstheme="minorHAnsi"/>
          <w:b/>
          <w:i/>
          <w:sz w:val="22"/>
          <w:szCs w:val="22"/>
          <w:lang w:val="en-US"/>
        </w:rPr>
      </w:pPr>
      <w:r>
        <w:rPr>
          <w:rFonts w:asciiTheme="minorHAnsi" w:hAnsiTheme="minorHAnsi" w:cstheme="minorHAnsi"/>
          <w:b/>
          <w:i/>
          <w:sz w:val="22"/>
          <w:szCs w:val="22"/>
          <w:lang w:val="en-US"/>
        </w:rPr>
        <w:br w:type="page"/>
      </w:r>
    </w:p>
    <w:p w14:paraId="6D5B4D91" w14:textId="33E7B80A" w:rsidR="005D587E" w:rsidRPr="005D587E" w:rsidRDefault="005D587E" w:rsidP="005F4D84">
      <w:pPr>
        <w:jc w:val="center"/>
        <w:rPr>
          <w:rFonts w:asciiTheme="minorHAnsi" w:hAnsiTheme="minorHAnsi" w:cstheme="minorHAnsi"/>
          <w:b/>
          <w:i/>
          <w:sz w:val="22"/>
          <w:szCs w:val="22"/>
          <w:lang w:val="en-US"/>
        </w:rPr>
      </w:pPr>
      <w:r w:rsidRPr="005D587E">
        <w:rPr>
          <w:rFonts w:asciiTheme="minorHAnsi" w:hAnsiTheme="minorHAnsi" w:cstheme="minorHAnsi"/>
          <w:b/>
          <w:i/>
          <w:sz w:val="22"/>
          <w:szCs w:val="22"/>
          <w:lang w:val="en-US"/>
        </w:rPr>
        <w:lastRenderedPageBreak/>
        <w:t>Signatures</w:t>
      </w:r>
    </w:p>
    <w:tbl>
      <w:tblPr>
        <w:tblStyle w:val="Tabellrutenett"/>
        <w:tblW w:w="0" w:type="auto"/>
        <w:tblLook w:val="04A0" w:firstRow="1" w:lastRow="0" w:firstColumn="1" w:lastColumn="0" w:noHBand="0" w:noVBand="1"/>
      </w:tblPr>
      <w:tblGrid>
        <w:gridCol w:w="4530"/>
        <w:gridCol w:w="4530"/>
      </w:tblGrid>
      <w:tr w:rsidR="005D587E" w:rsidRPr="008F7A31" w14:paraId="6BDFF404" w14:textId="77777777" w:rsidTr="00A72A46">
        <w:tc>
          <w:tcPr>
            <w:tcW w:w="4606" w:type="dxa"/>
          </w:tcPr>
          <w:p w14:paraId="62BB9EE5"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On behalf of the Recipient:</w:t>
            </w:r>
          </w:p>
        </w:tc>
        <w:tc>
          <w:tcPr>
            <w:tcW w:w="4606" w:type="dxa"/>
          </w:tcPr>
          <w:p w14:paraId="52CBB4B2"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On behalf of the Provider:</w:t>
            </w:r>
          </w:p>
        </w:tc>
      </w:tr>
      <w:tr w:rsidR="005D587E" w:rsidRPr="005D587E" w14:paraId="60101EC3" w14:textId="77777777" w:rsidTr="00A72A46">
        <w:trPr>
          <w:trHeight w:val="1280"/>
        </w:trPr>
        <w:tc>
          <w:tcPr>
            <w:tcW w:w="4606" w:type="dxa"/>
          </w:tcPr>
          <w:p w14:paraId="09A1381D" w14:textId="77777777" w:rsidR="005D587E" w:rsidRPr="005D587E" w:rsidRDefault="005D587E" w:rsidP="00E0115B">
            <w:pPr>
              <w:rPr>
                <w:rFonts w:asciiTheme="minorHAnsi" w:hAnsiTheme="minorHAnsi" w:cstheme="minorHAnsi"/>
                <w:sz w:val="22"/>
                <w:lang w:val="en-US"/>
              </w:rPr>
            </w:pPr>
          </w:p>
          <w:p w14:paraId="08F2715A"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___________________________</w:t>
            </w:r>
          </w:p>
          <w:p w14:paraId="57F341BE"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Name:</w:t>
            </w:r>
          </w:p>
          <w:p w14:paraId="2A2DEAC5"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 xml:space="preserve">Title: </w:t>
            </w:r>
          </w:p>
          <w:p w14:paraId="3E944BC0"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 xml:space="preserve">Date: </w:t>
            </w:r>
          </w:p>
        </w:tc>
        <w:tc>
          <w:tcPr>
            <w:tcW w:w="4606" w:type="dxa"/>
          </w:tcPr>
          <w:p w14:paraId="5A2AE9D4" w14:textId="77777777" w:rsidR="005D587E" w:rsidRPr="005D587E" w:rsidRDefault="005D587E" w:rsidP="005F4D84">
            <w:pPr>
              <w:rPr>
                <w:rFonts w:asciiTheme="minorHAnsi" w:hAnsiTheme="minorHAnsi" w:cstheme="minorHAnsi"/>
                <w:sz w:val="22"/>
                <w:lang w:val="en-US"/>
              </w:rPr>
            </w:pPr>
          </w:p>
          <w:p w14:paraId="3B594521"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___________________________</w:t>
            </w:r>
          </w:p>
          <w:p w14:paraId="6ABDD808"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Name:</w:t>
            </w:r>
          </w:p>
          <w:p w14:paraId="10158AF8"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 xml:space="preserve">Title: </w:t>
            </w:r>
          </w:p>
          <w:p w14:paraId="2580FA54" w14:textId="77777777" w:rsidR="005D587E" w:rsidRPr="005D587E" w:rsidRDefault="005D587E" w:rsidP="005F4D84">
            <w:pPr>
              <w:rPr>
                <w:rFonts w:asciiTheme="minorHAnsi" w:hAnsiTheme="minorHAnsi" w:cstheme="minorHAnsi"/>
                <w:sz w:val="22"/>
                <w:lang w:val="en-US"/>
              </w:rPr>
            </w:pPr>
            <w:r w:rsidRPr="005D587E">
              <w:rPr>
                <w:rFonts w:asciiTheme="minorHAnsi" w:hAnsiTheme="minorHAnsi" w:cstheme="minorHAnsi"/>
                <w:sz w:val="22"/>
                <w:lang w:val="en-US"/>
              </w:rPr>
              <w:t>Date:</w:t>
            </w:r>
          </w:p>
        </w:tc>
      </w:tr>
    </w:tbl>
    <w:p w14:paraId="3781C52D" w14:textId="77777777" w:rsidR="00DD2EC6" w:rsidRDefault="00DD2EC6" w:rsidP="00D73C86">
      <w:pPr>
        <w:pStyle w:val="Overskrift1"/>
        <w:numPr>
          <w:ilvl w:val="0"/>
          <w:numId w:val="0"/>
        </w:numPr>
        <w:rPr>
          <w:lang w:val="en-GB"/>
        </w:rPr>
      </w:pPr>
    </w:p>
    <w:p w14:paraId="35342959" w14:textId="77777777" w:rsidR="00DD2EC6" w:rsidRDefault="00DD2EC6">
      <w:pPr>
        <w:rPr>
          <w:rFonts w:eastAsia="Times New Roman"/>
          <w:b/>
          <w:bCs/>
          <w:caps/>
          <w:sz w:val="22"/>
          <w:szCs w:val="28"/>
          <w:lang w:val="en-GB"/>
        </w:rPr>
      </w:pPr>
      <w:r>
        <w:rPr>
          <w:lang w:val="en-GB"/>
        </w:rPr>
        <w:br w:type="page"/>
      </w:r>
    </w:p>
    <w:p w14:paraId="6A9A5977" w14:textId="087615EF" w:rsidR="00753140" w:rsidRDefault="00D73C86" w:rsidP="00D73C86">
      <w:pPr>
        <w:pStyle w:val="Overskrift1"/>
        <w:numPr>
          <w:ilvl w:val="0"/>
          <w:numId w:val="0"/>
        </w:numPr>
        <w:rPr>
          <w:lang w:val="en-GB"/>
        </w:rPr>
      </w:pPr>
      <w:r w:rsidRPr="00D73C86">
        <w:rPr>
          <w:lang w:val="en-GB"/>
        </w:rPr>
        <w:lastRenderedPageBreak/>
        <w:t>Appendix 1: Description of the material</w:t>
      </w:r>
      <w:r>
        <w:rPr>
          <w:lang w:val="en-GB"/>
        </w:rPr>
        <w:t>s</w:t>
      </w:r>
      <w:r w:rsidRPr="00D73C86">
        <w:rPr>
          <w:lang w:val="en-GB"/>
        </w:rPr>
        <w:t xml:space="preserve"> Provider will make available for the</w:t>
      </w:r>
      <w:r>
        <w:rPr>
          <w:lang w:val="en-GB"/>
        </w:rPr>
        <w:t xml:space="preserve"> </w:t>
      </w:r>
      <w:r w:rsidRPr="00D73C86">
        <w:rPr>
          <w:lang w:val="en-GB"/>
        </w:rPr>
        <w:t>Recipient</w:t>
      </w:r>
    </w:p>
    <w:p w14:paraId="5DD139C1" w14:textId="59C91BC5" w:rsidR="00D73C86" w:rsidRDefault="00D73C86">
      <w:pPr>
        <w:rPr>
          <w:lang w:val="en-GB"/>
        </w:rPr>
      </w:pPr>
      <w:r>
        <w:rPr>
          <w:lang w:val="en-GB"/>
        </w:rPr>
        <w:br w:type="page"/>
      </w:r>
    </w:p>
    <w:p w14:paraId="133B4BEE" w14:textId="1ED55C76" w:rsidR="00D73C86" w:rsidRDefault="00D73C86" w:rsidP="00D73C86">
      <w:pPr>
        <w:pStyle w:val="Overskrift1"/>
        <w:numPr>
          <w:ilvl w:val="0"/>
          <w:numId w:val="0"/>
        </w:numPr>
        <w:ind w:left="794" w:hanging="794"/>
        <w:rPr>
          <w:lang w:val="en-GB"/>
        </w:rPr>
      </w:pPr>
      <w:r w:rsidRPr="00D73C86">
        <w:rPr>
          <w:lang w:val="en-GB"/>
        </w:rPr>
        <w:lastRenderedPageBreak/>
        <w:t>Appendix 2: Description of the Research</w:t>
      </w:r>
    </w:p>
    <w:p w14:paraId="541932C2" w14:textId="6F02848D" w:rsidR="00D73C86" w:rsidRDefault="00D73C86">
      <w:pPr>
        <w:rPr>
          <w:lang w:val="en-GB"/>
        </w:rPr>
      </w:pPr>
      <w:r>
        <w:rPr>
          <w:lang w:val="en-GB"/>
        </w:rPr>
        <w:br w:type="page"/>
      </w:r>
    </w:p>
    <w:p w14:paraId="6AFF0062" w14:textId="23C86EBF" w:rsidR="00D73C86" w:rsidRDefault="00D73C86">
      <w:pPr>
        <w:rPr>
          <w:rFonts w:asciiTheme="minorHAnsi" w:eastAsia="Times New Roman" w:hAnsiTheme="minorHAnsi" w:cstheme="minorHAnsi"/>
          <w:b/>
          <w:bCs/>
          <w:caps/>
          <w:sz w:val="22"/>
          <w:szCs w:val="22"/>
          <w:lang w:val="en-GB"/>
        </w:rPr>
      </w:pPr>
    </w:p>
    <w:p w14:paraId="2BE33552" w14:textId="7474D232" w:rsidR="00D73C86" w:rsidRPr="00AE36A1" w:rsidRDefault="00D73C86" w:rsidP="00D73C86">
      <w:pPr>
        <w:rPr>
          <w:b/>
          <w:bCs/>
          <w:lang w:val="en-US"/>
        </w:rPr>
      </w:pPr>
      <w:r w:rsidRPr="00AE36A1">
        <w:rPr>
          <w:b/>
          <w:bCs/>
          <w:lang w:val="en-US"/>
        </w:rPr>
        <w:t xml:space="preserve">APPENDIX </w:t>
      </w:r>
      <w:r w:rsidR="003331BC">
        <w:rPr>
          <w:b/>
          <w:bCs/>
          <w:lang w:val="en-US"/>
        </w:rPr>
        <w:t>3</w:t>
      </w:r>
      <w:r w:rsidR="003331BC" w:rsidRPr="00AE36A1">
        <w:rPr>
          <w:b/>
          <w:bCs/>
          <w:lang w:val="en-US"/>
        </w:rPr>
        <w:t xml:space="preserve"> </w:t>
      </w:r>
      <w:r w:rsidRPr="00AE36A1">
        <w:rPr>
          <w:b/>
          <w:bCs/>
          <w:lang w:val="en-US"/>
        </w:rPr>
        <w:t xml:space="preserve">- SPECIFICATION OF THE </w:t>
      </w:r>
      <w:r>
        <w:rPr>
          <w:b/>
          <w:bCs/>
          <w:lang w:val="en-US"/>
        </w:rPr>
        <w:t>PERSONAL DATA</w:t>
      </w:r>
    </w:p>
    <w:p w14:paraId="7B057E0A" w14:textId="1C4A0F4D" w:rsidR="00D73C86" w:rsidRDefault="00D73C86" w:rsidP="00D73C86">
      <w:pPr>
        <w:pStyle w:val="Overskrift2"/>
        <w:numPr>
          <w:ilvl w:val="0"/>
          <w:numId w:val="0"/>
        </w:numPr>
        <w:ind w:left="794" w:hanging="794"/>
        <w:rPr>
          <w:lang w:val="en-US"/>
        </w:rPr>
      </w:pPr>
      <w:r w:rsidRPr="00AE36A1">
        <w:rPr>
          <w:lang w:val="en-US"/>
        </w:rPr>
        <w:t xml:space="preserve">Purpose </w:t>
      </w:r>
    </w:p>
    <w:p w14:paraId="15A08546" w14:textId="77777777" w:rsidR="00D73C86" w:rsidRPr="00D73C86" w:rsidRDefault="00D73C86" w:rsidP="00D73C86">
      <w:pPr>
        <w:rPr>
          <w:lang w:val="en-US"/>
        </w:rPr>
      </w:pPr>
    </w:p>
    <w:p w14:paraId="1CC144F0" w14:textId="746E5070" w:rsidR="00D73C86" w:rsidRDefault="00D73C86" w:rsidP="00D73C86">
      <w:pPr>
        <w:rPr>
          <w:lang w:val="en-US"/>
        </w:rPr>
      </w:pPr>
      <w:commentRangeStart w:id="3"/>
      <w:r w:rsidRPr="00AE36A1">
        <w:rPr>
          <w:lang w:val="en-US"/>
        </w:rPr>
        <w:t xml:space="preserve">The </w:t>
      </w:r>
      <w:r w:rsidR="00F815E2">
        <w:rPr>
          <w:lang w:val="en-US"/>
        </w:rPr>
        <w:t xml:space="preserve">Provider’s </w:t>
      </w:r>
      <w:r w:rsidRPr="00AE36A1">
        <w:rPr>
          <w:lang w:val="en-US"/>
        </w:rPr>
        <w:t xml:space="preserve">purpose of the </w:t>
      </w:r>
      <w:r w:rsidR="00546672">
        <w:rPr>
          <w:lang w:val="en-US"/>
        </w:rPr>
        <w:t>transfer and use</w:t>
      </w:r>
      <w:r w:rsidRPr="00AE36A1">
        <w:rPr>
          <w:lang w:val="en-US"/>
        </w:rPr>
        <w:t xml:space="preserve"> of </w:t>
      </w:r>
      <w:r w:rsidR="00546672">
        <w:rPr>
          <w:lang w:val="en-US"/>
        </w:rPr>
        <w:t>Personal D</w:t>
      </w:r>
      <w:r w:rsidRPr="00AE36A1">
        <w:rPr>
          <w:lang w:val="en-US"/>
        </w:rPr>
        <w:t xml:space="preserve">ata under the Agreement is: </w:t>
      </w:r>
      <w:commentRangeEnd w:id="3"/>
      <w:r>
        <w:rPr>
          <w:rStyle w:val="Merknadsreferanse"/>
        </w:rPr>
        <w:commentReference w:id="3"/>
      </w:r>
    </w:p>
    <w:p w14:paraId="068E14C6" w14:textId="13BF9DB7" w:rsidR="00D73C86" w:rsidRDefault="00D73C86" w:rsidP="00D73C86">
      <w:pPr>
        <w:rPr>
          <w:lang w:val="en-US"/>
        </w:rPr>
      </w:pPr>
    </w:p>
    <w:p w14:paraId="39122848" w14:textId="77777777" w:rsidR="00D73C86" w:rsidRDefault="00D73C86" w:rsidP="00D73C86">
      <w:pPr>
        <w:rPr>
          <w:lang w:val="en-US"/>
        </w:rPr>
      </w:pPr>
    </w:p>
    <w:p w14:paraId="3D7E760B" w14:textId="77777777" w:rsidR="00D73C86" w:rsidRDefault="00D73C86" w:rsidP="00D73C86">
      <w:pPr>
        <w:rPr>
          <w:lang w:val="en-US"/>
        </w:rPr>
      </w:pPr>
    </w:p>
    <w:p w14:paraId="37834915" w14:textId="099198A6" w:rsidR="00D73C86" w:rsidRDefault="00D73C86" w:rsidP="00D73C86">
      <w:pPr>
        <w:rPr>
          <w:lang w:val="en-US"/>
        </w:rPr>
      </w:pPr>
      <w:commentRangeStart w:id="4"/>
      <w:r w:rsidRPr="00AE36A1">
        <w:rPr>
          <w:lang w:val="en-US"/>
        </w:rPr>
        <w:t>The</w:t>
      </w:r>
      <w:r w:rsidR="00F815E2">
        <w:rPr>
          <w:lang w:val="en-US"/>
        </w:rPr>
        <w:t xml:space="preserve"> Recipient’s</w:t>
      </w:r>
      <w:r w:rsidRPr="00AE36A1">
        <w:rPr>
          <w:lang w:val="en-US"/>
        </w:rPr>
        <w:t xml:space="preserve"> purpose of the receipt</w:t>
      </w:r>
      <w:r w:rsidR="00F815E2">
        <w:rPr>
          <w:lang w:val="en-US"/>
        </w:rPr>
        <w:t xml:space="preserve"> and use</w:t>
      </w:r>
      <w:r w:rsidRPr="00AE36A1">
        <w:rPr>
          <w:lang w:val="en-US"/>
        </w:rPr>
        <w:t xml:space="preserve"> of </w:t>
      </w:r>
      <w:r w:rsidR="00F815E2">
        <w:rPr>
          <w:lang w:val="en-US"/>
        </w:rPr>
        <w:t>Personal Data</w:t>
      </w:r>
      <w:r w:rsidRPr="00AE36A1">
        <w:rPr>
          <w:lang w:val="en-US"/>
        </w:rPr>
        <w:t xml:space="preserve"> under the Agreement is</w:t>
      </w:r>
      <w:r>
        <w:rPr>
          <w:lang w:val="en-US"/>
        </w:rPr>
        <w:t>:</w:t>
      </w:r>
      <w:commentRangeEnd w:id="4"/>
      <w:r>
        <w:rPr>
          <w:rStyle w:val="Merknadsreferanse"/>
        </w:rPr>
        <w:commentReference w:id="4"/>
      </w:r>
    </w:p>
    <w:p w14:paraId="4297703D" w14:textId="08A031D8" w:rsidR="00D73C86" w:rsidRDefault="00D73C86" w:rsidP="00D73C86">
      <w:pPr>
        <w:rPr>
          <w:lang w:val="en-US"/>
        </w:rPr>
      </w:pPr>
    </w:p>
    <w:p w14:paraId="04A4DD3A" w14:textId="77777777" w:rsidR="00D73C86" w:rsidRDefault="00D73C86" w:rsidP="00D73C86">
      <w:pPr>
        <w:rPr>
          <w:lang w:val="en-US"/>
        </w:rPr>
      </w:pPr>
    </w:p>
    <w:p w14:paraId="46B9A42F" w14:textId="4A2581E8" w:rsidR="00D73C86" w:rsidRDefault="00D73C86" w:rsidP="00D73C86">
      <w:pPr>
        <w:pStyle w:val="Overskrift2"/>
        <w:numPr>
          <w:ilvl w:val="0"/>
          <w:numId w:val="0"/>
        </w:numPr>
        <w:rPr>
          <w:lang w:val="en-US"/>
        </w:rPr>
      </w:pPr>
      <w:r w:rsidRPr="00AE36A1">
        <w:rPr>
          <w:lang w:val="en-US"/>
        </w:rPr>
        <w:t xml:space="preserve">Types of personal information </w:t>
      </w:r>
    </w:p>
    <w:p w14:paraId="1BF572F5" w14:textId="77777777" w:rsidR="00D73C86" w:rsidRPr="00D73C86" w:rsidRDefault="00D73C86" w:rsidP="00D73C86">
      <w:pPr>
        <w:rPr>
          <w:lang w:val="en-US"/>
        </w:rPr>
      </w:pPr>
    </w:p>
    <w:p w14:paraId="5ADC789D" w14:textId="398C5B60" w:rsidR="00D73C86" w:rsidRDefault="00D73C86" w:rsidP="00D73C86">
      <w:pPr>
        <w:rPr>
          <w:lang w:val="en-US"/>
        </w:rPr>
      </w:pPr>
      <w:commentRangeStart w:id="5"/>
      <w:r w:rsidRPr="00AE36A1">
        <w:rPr>
          <w:lang w:val="en-US"/>
        </w:rPr>
        <w:t xml:space="preserve">The following types of </w:t>
      </w:r>
      <w:r w:rsidR="00F815E2">
        <w:rPr>
          <w:lang w:val="en-US"/>
        </w:rPr>
        <w:t>Personal Data</w:t>
      </w:r>
      <w:r w:rsidRPr="00AE36A1">
        <w:rPr>
          <w:lang w:val="en-US"/>
        </w:rPr>
        <w:t xml:space="preserve"> will be transferred from the </w:t>
      </w:r>
      <w:r>
        <w:rPr>
          <w:lang w:val="en-US"/>
        </w:rPr>
        <w:t>Provider</w:t>
      </w:r>
      <w:r w:rsidRPr="00AE36A1">
        <w:rPr>
          <w:lang w:val="en-US"/>
        </w:rPr>
        <w:t xml:space="preserve"> to the Recipient under the Agreement: </w:t>
      </w:r>
      <w:commentRangeEnd w:id="5"/>
      <w:r>
        <w:rPr>
          <w:rStyle w:val="Merknadsreferanse"/>
        </w:rPr>
        <w:commentReference w:id="5"/>
      </w:r>
    </w:p>
    <w:p w14:paraId="570BFB32" w14:textId="43C79E8F" w:rsidR="00D73C86" w:rsidRDefault="00D73C86" w:rsidP="00D73C86">
      <w:pPr>
        <w:rPr>
          <w:lang w:val="en-US"/>
        </w:rPr>
      </w:pPr>
    </w:p>
    <w:p w14:paraId="5C1ABF65" w14:textId="092D71AB" w:rsidR="00D73C86" w:rsidRDefault="00D73C86" w:rsidP="00D73C86">
      <w:pPr>
        <w:rPr>
          <w:lang w:val="en-US"/>
        </w:rPr>
      </w:pPr>
    </w:p>
    <w:p w14:paraId="2F6E56C8" w14:textId="37041032" w:rsidR="00D73C86" w:rsidRDefault="00D73C86" w:rsidP="00D73C86">
      <w:pPr>
        <w:rPr>
          <w:lang w:val="en-US"/>
        </w:rPr>
      </w:pPr>
    </w:p>
    <w:p w14:paraId="31EE2A54" w14:textId="77777777" w:rsidR="00D73C86" w:rsidRDefault="00D73C86" w:rsidP="00D73C86">
      <w:pPr>
        <w:rPr>
          <w:lang w:val="en-US"/>
        </w:rPr>
      </w:pPr>
    </w:p>
    <w:p w14:paraId="01B0970B" w14:textId="6B9248E3" w:rsidR="00D73C86" w:rsidRDefault="00D73C86" w:rsidP="00D73C86">
      <w:pPr>
        <w:pStyle w:val="Overskrift2"/>
        <w:numPr>
          <w:ilvl w:val="0"/>
          <w:numId w:val="0"/>
        </w:numPr>
        <w:ind w:left="794" w:hanging="794"/>
        <w:rPr>
          <w:lang w:val="en-US"/>
        </w:rPr>
      </w:pPr>
      <w:r w:rsidRPr="00AE36A1">
        <w:rPr>
          <w:lang w:val="en-US"/>
        </w:rPr>
        <w:t xml:space="preserve">Categories of registered </w:t>
      </w:r>
      <w:r w:rsidR="001D036E">
        <w:rPr>
          <w:lang w:val="en-US"/>
        </w:rPr>
        <w:t>persons</w:t>
      </w:r>
    </w:p>
    <w:p w14:paraId="089E0523" w14:textId="77777777" w:rsidR="00D73C86" w:rsidRPr="00D73C86" w:rsidRDefault="00D73C86" w:rsidP="00D73C86">
      <w:pPr>
        <w:rPr>
          <w:lang w:val="en-US"/>
        </w:rPr>
      </w:pPr>
    </w:p>
    <w:p w14:paraId="6E9F275B" w14:textId="384199D9" w:rsidR="00D73C86" w:rsidRDefault="00D73C86" w:rsidP="00D73C86">
      <w:pPr>
        <w:rPr>
          <w:lang w:val="en-US"/>
        </w:rPr>
      </w:pPr>
      <w:commentRangeStart w:id="6"/>
      <w:r w:rsidRPr="00AE36A1">
        <w:rPr>
          <w:lang w:val="en-US"/>
        </w:rPr>
        <w:t xml:space="preserve">The </w:t>
      </w:r>
      <w:r w:rsidR="00F815E2">
        <w:rPr>
          <w:lang w:val="en-US"/>
        </w:rPr>
        <w:t>Personal Data</w:t>
      </w:r>
      <w:r w:rsidRPr="00AE36A1">
        <w:rPr>
          <w:lang w:val="en-US"/>
        </w:rPr>
        <w:t xml:space="preserve"> transferred under the Agreement relates to the following categories of data subjects: </w:t>
      </w:r>
      <w:commentRangeEnd w:id="6"/>
      <w:r>
        <w:rPr>
          <w:rStyle w:val="Merknadsreferanse"/>
        </w:rPr>
        <w:commentReference w:id="6"/>
      </w:r>
    </w:p>
    <w:p w14:paraId="7F4E5450" w14:textId="77777777" w:rsidR="00D73C86" w:rsidRPr="00D73C86" w:rsidRDefault="00D73C86" w:rsidP="00D73C86">
      <w:pPr>
        <w:rPr>
          <w:lang w:val="en-US"/>
        </w:rPr>
      </w:pPr>
    </w:p>
    <w:sectPr w:rsidR="00D73C86" w:rsidRPr="00D73C86" w:rsidSect="00AE212A">
      <w:headerReference w:type="default" r:id="rId11"/>
      <w:footerReference w:type="default" r:id="rId12"/>
      <w:headerReference w:type="first" r:id="rId13"/>
      <w:footerReference w:type="first" r:id="rId14"/>
      <w:pgSz w:w="11906" w:h="16838" w:code="9"/>
      <w:pgMar w:top="1418" w:right="1418" w:bottom="1418" w:left="1418"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thrine Olsgard" w:date="2021-03-24T14:54:00Z" w:initials="KO">
    <w:p w14:paraId="164953E8" w14:textId="77777777" w:rsidR="00ED2A54" w:rsidRDefault="00140D7D">
      <w:pPr>
        <w:pStyle w:val="Merknadstekst"/>
      </w:pPr>
      <w:r>
        <w:rPr>
          <w:rStyle w:val="Merknadsreferanse"/>
        </w:rPr>
        <w:annotationRef/>
      </w:r>
      <w:r w:rsidR="00197E6E">
        <w:t xml:space="preserve">I tilfeller hvor det er aktuelt å overføre materialer til land utenfor EU/EØS, hvor denne klausulen kommer til anvendelse, må team juridiske tjenester i FIADM kontaktes først, for å avklare om det er </w:t>
      </w:r>
      <w:r w:rsidR="00ED2A54">
        <w:t>grunnlag for en slik overføring:</w:t>
      </w:r>
    </w:p>
    <w:p w14:paraId="0E71829B" w14:textId="35751229" w:rsidR="001616A9" w:rsidRDefault="00C42589">
      <w:pPr>
        <w:pStyle w:val="Merknadstekst"/>
      </w:pPr>
      <w:hyperlink r:id="rId1" w:history="1">
        <w:r w:rsidR="00ED2A54" w:rsidRPr="00C701F5">
          <w:rPr>
            <w:rStyle w:val="Hyperkobling"/>
          </w:rPr>
          <w:t>Juridiskbistand-kontrakter@admin.uio.no</w:t>
        </w:r>
      </w:hyperlink>
      <w:r w:rsidR="00ED2A54">
        <w:t xml:space="preserve"> </w:t>
      </w:r>
      <w:r w:rsidR="001616A9">
        <w:br/>
      </w:r>
      <w:r w:rsidR="001616A9">
        <w:br/>
        <w:t xml:space="preserve">--- </w:t>
      </w:r>
    </w:p>
    <w:p w14:paraId="2DCCF478" w14:textId="1073A3DE" w:rsidR="001616A9" w:rsidRPr="00ED2A54" w:rsidRDefault="001616A9">
      <w:pPr>
        <w:pStyle w:val="Merknadstekst"/>
      </w:pPr>
      <w:r w:rsidRPr="00ED2A54">
        <w:t xml:space="preserve"> </w:t>
      </w:r>
    </w:p>
    <w:p w14:paraId="3AA3952C" w14:textId="77777777" w:rsidR="001616A9" w:rsidRDefault="001616A9">
      <w:pPr>
        <w:pStyle w:val="Merknadstekst"/>
        <w:rPr>
          <w:lang w:val="en-US"/>
        </w:rPr>
      </w:pPr>
      <w:r w:rsidRPr="00E65D9B">
        <w:rPr>
          <w:lang w:val="en-US"/>
        </w:rPr>
        <w:t xml:space="preserve">If the Agreement implies that personal data transferred from the </w:t>
      </w:r>
      <w:r>
        <w:rPr>
          <w:lang w:val="en-US"/>
        </w:rPr>
        <w:t>Provider</w:t>
      </w:r>
      <w:r w:rsidRPr="00E65D9B">
        <w:rPr>
          <w:lang w:val="en-US"/>
        </w:rPr>
        <w:t xml:space="preserve"> to the Recipient can be transferred to countries outside the EU/EEA (third countries), such transfer can only take place under certain conditions. The rules on transfers to third countries are found in GDPR Articles 45-47 and 49</w:t>
      </w:r>
      <w:r>
        <w:rPr>
          <w:lang w:val="en-US"/>
        </w:rPr>
        <w:t>.</w:t>
      </w:r>
      <w:r w:rsidRPr="001616A9">
        <w:rPr>
          <w:lang w:val="en-US"/>
        </w:rPr>
        <w:t xml:space="preserve"> </w:t>
      </w:r>
    </w:p>
    <w:p w14:paraId="4C52B87B" w14:textId="77777777" w:rsidR="001616A9" w:rsidRDefault="001616A9">
      <w:pPr>
        <w:pStyle w:val="Merknadstekst"/>
        <w:rPr>
          <w:lang w:val="en-US"/>
        </w:rPr>
      </w:pPr>
    </w:p>
    <w:p w14:paraId="02E1A162" w14:textId="77777777" w:rsidR="00ED2A54" w:rsidRDefault="001616A9">
      <w:pPr>
        <w:pStyle w:val="Merknadstekst"/>
        <w:rPr>
          <w:lang w:val="en-US"/>
        </w:rPr>
      </w:pPr>
      <w:r w:rsidRPr="001616A9">
        <w:rPr>
          <w:lang w:val="en-US"/>
        </w:rPr>
        <w:t>Where the transfer of the Material is to a third country outside the EU/EEA, please contact the legal office at FIADM</w:t>
      </w:r>
      <w:r>
        <w:rPr>
          <w:lang w:val="en-US"/>
        </w:rPr>
        <w:t xml:space="preserve"> for legal assistance</w:t>
      </w:r>
      <w:r w:rsidRPr="001616A9">
        <w:rPr>
          <w:lang w:val="en-US"/>
        </w:rPr>
        <w:t xml:space="preserve"> before the</w:t>
      </w:r>
      <w:r>
        <w:rPr>
          <w:lang w:val="en-US"/>
        </w:rPr>
        <w:t xml:space="preserve"> signing of the MTA and the processing of the</w:t>
      </w:r>
      <w:r w:rsidRPr="001616A9">
        <w:rPr>
          <w:lang w:val="en-US"/>
        </w:rPr>
        <w:t xml:space="preserve"> transfer</w:t>
      </w:r>
      <w:r>
        <w:rPr>
          <w:lang w:val="en-US"/>
        </w:rPr>
        <w:t xml:space="preserve"> in question</w:t>
      </w:r>
      <w:r w:rsidR="00ED2A54">
        <w:rPr>
          <w:lang w:val="en-US"/>
        </w:rPr>
        <w:t>:</w:t>
      </w:r>
    </w:p>
    <w:p w14:paraId="7C135D88" w14:textId="24C4912C" w:rsidR="00140D7D" w:rsidRPr="001616A9" w:rsidRDefault="00C42589">
      <w:pPr>
        <w:pStyle w:val="Merknadstekst"/>
        <w:rPr>
          <w:lang w:val="en-US"/>
        </w:rPr>
      </w:pPr>
      <w:hyperlink r:id="rId2" w:history="1">
        <w:r w:rsidR="00ED2A54" w:rsidRPr="00ED2A54">
          <w:rPr>
            <w:rStyle w:val="Hyperkobling"/>
            <w:lang w:val="en-US"/>
          </w:rPr>
          <w:t>Juridiskbistand-kontrakter@admin.uio.no</w:t>
        </w:r>
      </w:hyperlink>
      <w:r w:rsidR="001616A9">
        <w:rPr>
          <w:lang w:val="en-US"/>
        </w:rPr>
        <w:t xml:space="preserve"> </w:t>
      </w:r>
      <w:r w:rsidR="001616A9" w:rsidRPr="001616A9">
        <w:rPr>
          <w:lang w:val="en-US"/>
        </w:rPr>
        <w:t xml:space="preserve"> </w:t>
      </w:r>
      <w:r w:rsidR="00197E6E" w:rsidRPr="001616A9">
        <w:rPr>
          <w:lang w:val="en-US"/>
        </w:rPr>
        <w:br/>
      </w:r>
    </w:p>
  </w:comment>
  <w:comment w:id="3" w:author="Ove André Vanebo / Kluge" w:date="2020-11-16T19:45:00Z" w:initials="OAV/K">
    <w:p w14:paraId="473FC014" w14:textId="2586C091" w:rsidR="00E25308" w:rsidRDefault="00D73C86" w:rsidP="00D73C86">
      <w:pPr>
        <w:pStyle w:val="Merknadstekst"/>
      </w:pPr>
      <w:r>
        <w:rPr>
          <w:rStyle w:val="Merknadsreferanse"/>
        </w:rPr>
        <w:annotationRef/>
      </w:r>
      <w:r w:rsidR="00E25308" w:rsidRPr="00E25308">
        <w:t>Angi klart formålet med dataoverføringen. Hvis formålet er angitt i en annen avtale mellom partene, kan det vises til dette.</w:t>
      </w:r>
    </w:p>
    <w:p w14:paraId="3D964F6C" w14:textId="7E2D9114" w:rsidR="00E25308" w:rsidRDefault="00E25308" w:rsidP="00D73C86">
      <w:pPr>
        <w:pStyle w:val="Merknadstekst"/>
      </w:pPr>
    </w:p>
    <w:p w14:paraId="3523AD11" w14:textId="2FE4D288" w:rsidR="00E25308" w:rsidRPr="006609AB" w:rsidRDefault="00E25308" w:rsidP="00D73C86">
      <w:pPr>
        <w:pStyle w:val="Merknadstekst"/>
        <w:rPr>
          <w:lang w:val="en-US"/>
        </w:rPr>
      </w:pPr>
      <w:r w:rsidRPr="006609AB">
        <w:rPr>
          <w:lang w:val="en-US"/>
        </w:rPr>
        <w:t>---</w:t>
      </w:r>
    </w:p>
    <w:p w14:paraId="037A7B64" w14:textId="77777777" w:rsidR="00E25308" w:rsidRPr="006609AB" w:rsidRDefault="00E25308" w:rsidP="00D73C86">
      <w:pPr>
        <w:pStyle w:val="Merknadstekst"/>
        <w:rPr>
          <w:lang w:val="en-US"/>
        </w:rPr>
      </w:pPr>
    </w:p>
    <w:p w14:paraId="6AB5CE43" w14:textId="3E48A1F8" w:rsidR="00D73C86" w:rsidRPr="00AE36A1" w:rsidRDefault="00D73C86" w:rsidP="00D73C86">
      <w:pPr>
        <w:pStyle w:val="Merknadstekst"/>
        <w:rPr>
          <w:lang w:val="en-US"/>
        </w:rPr>
      </w:pPr>
      <w:r w:rsidRPr="00AE36A1">
        <w:rPr>
          <w:lang w:val="en-US"/>
        </w:rPr>
        <w:t>State clearly the purpose of the data transfer. If the purpose is stated in another agreement between the parties, reference may be made to this.</w:t>
      </w:r>
    </w:p>
  </w:comment>
  <w:comment w:id="4" w:author="Ove André Vanebo / Kluge" w:date="2020-11-16T19:50:00Z" w:initials="OAV/K">
    <w:p w14:paraId="6FC7FE22" w14:textId="392ACAB5" w:rsidR="00E25308" w:rsidRPr="00E25308" w:rsidRDefault="00D73C86" w:rsidP="00E25308">
      <w:r>
        <w:rPr>
          <w:rStyle w:val="Merknadsreferanse"/>
        </w:rPr>
        <w:annotationRef/>
      </w:r>
      <w:r w:rsidR="00E25308">
        <w:t>Angi</w:t>
      </w:r>
      <w:r w:rsidR="00E25308" w:rsidRPr="00E25308">
        <w:t xml:space="preserve"> tydelig hva mottakerens formål er med dataoverføringen, inkludert hva mottakeren skal bruke dataene til. Hvis formålet er angitt i en annen avtale mellom partene, kan det vises til dette.</w:t>
      </w:r>
    </w:p>
    <w:p w14:paraId="666D4287" w14:textId="77777777" w:rsidR="00E25308" w:rsidRPr="00E25308" w:rsidRDefault="00E25308" w:rsidP="00E25308"/>
    <w:p w14:paraId="6AA0BBA9" w14:textId="0A345E48" w:rsidR="00E25308" w:rsidRDefault="00E25308" w:rsidP="00E25308">
      <w:r>
        <w:t>Avgiverens</w:t>
      </w:r>
      <w:r w:rsidRPr="00E25308">
        <w:t xml:space="preserve"> og mottakerens formål vil normalt være ganske like, men det kan være noen nyanser</w:t>
      </w:r>
      <w:r>
        <w:t xml:space="preserve">. </w:t>
      </w:r>
    </w:p>
    <w:p w14:paraId="1611B10C" w14:textId="668BAB89" w:rsidR="00E25308" w:rsidRDefault="00E25308" w:rsidP="00E25308"/>
    <w:p w14:paraId="17408CF9" w14:textId="457F9AB2" w:rsidR="00E25308" w:rsidRPr="006609AB" w:rsidRDefault="00E25308" w:rsidP="00E25308">
      <w:pPr>
        <w:rPr>
          <w:lang w:val="en-US"/>
        </w:rPr>
      </w:pPr>
      <w:r w:rsidRPr="006609AB">
        <w:rPr>
          <w:lang w:val="en-US"/>
        </w:rPr>
        <w:t>---</w:t>
      </w:r>
    </w:p>
    <w:p w14:paraId="530FFBDB" w14:textId="77777777" w:rsidR="00E25308" w:rsidRPr="006609AB" w:rsidRDefault="00E25308" w:rsidP="00D73C86">
      <w:pPr>
        <w:rPr>
          <w:lang w:val="en-US"/>
        </w:rPr>
      </w:pPr>
    </w:p>
    <w:p w14:paraId="177C1AAA" w14:textId="4F56E159" w:rsidR="00D73C86" w:rsidRDefault="00D73C86" w:rsidP="00D73C86">
      <w:pPr>
        <w:rPr>
          <w:lang w:val="en-US"/>
        </w:rPr>
      </w:pPr>
      <w:r w:rsidRPr="00AE36A1">
        <w:rPr>
          <w:lang w:val="en-US"/>
        </w:rPr>
        <w:t xml:space="preserve">State clearly what the Recipient's purpose is with the data transfer, including what the Recipient is </w:t>
      </w:r>
      <w:r>
        <w:rPr>
          <w:lang w:val="en-US"/>
        </w:rPr>
        <w:t xml:space="preserve">going </w:t>
      </w:r>
      <w:r w:rsidRPr="00AE36A1">
        <w:rPr>
          <w:lang w:val="en-US"/>
        </w:rPr>
        <w:t xml:space="preserve">to use the data for. If the purpose is stated in another agreement between the parties, reference may be made to this. </w:t>
      </w:r>
    </w:p>
    <w:p w14:paraId="1772BBEA" w14:textId="77777777" w:rsidR="00F815E2" w:rsidRDefault="00F815E2" w:rsidP="00D73C86">
      <w:pPr>
        <w:rPr>
          <w:lang w:val="en-US"/>
        </w:rPr>
      </w:pPr>
    </w:p>
    <w:p w14:paraId="5BB6C903" w14:textId="2ED88122" w:rsidR="00F815E2" w:rsidRPr="00AE36A1" w:rsidRDefault="00F815E2" w:rsidP="00D73C86">
      <w:pPr>
        <w:rPr>
          <w:lang w:val="en-US"/>
        </w:rPr>
      </w:pPr>
      <w:r>
        <w:rPr>
          <w:lang w:val="en-US"/>
        </w:rPr>
        <w:t xml:space="preserve">The Provider’s and the Recipient’s purpose will normally be quite similar, but there may be some nuances. </w:t>
      </w:r>
    </w:p>
  </w:comment>
  <w:comment w:id="5" w:author="Ove André Vanebo / Kluge" w:date="2020-11-16T19:50:00Z" w:initials="OAV/K">
    <w:p w14:paraId="20C66035" w14:textId="31B46A78" w:rsidR="00E25308" w:rsidRDefault="00D73C86" w:rsidP="00D73C86">
      <w:r>
        <w:rPr>
          <w:rStyle w:val="Merknadsreferanse"/>
        </w:rPr>
        <w:annotationRef/>
      </w:r>
      <w:r w:rsidR="00E25308" w:rsidRPr="00E25308">
        <w:t>Gi en kort oversikt over hovedtyper</w:t>
      </w:r>
      <w:r w:rsidR="00E25308">
        <w:t xml:space="preserve"> av informasjon som avgiver</w:t>
      </w:r>
      <w:r w:rsidR="00E25308" w:rsidRPr="00E25308">
        <w:t xml:space="preserve"> vil overføre til mo</w:t>
      </w:r>
      <w:r w:rsidR="00E25308">
        <w:t xml:space="preserve">ttakeren. Angi om de er sensitive / særlige </w:t>
      </w:r>
      <w:r w:rsidR="00E25308" w:rsidRPr="00E25308">
        <w:t xml:space="preserve">kategorier, og om dataene er direkte identifiserbare eller pseudonymiserte (dvs. om dataene fremstår som anonyme, men hvor du faktisk kan gå tilbake og finne ut </w:t>
      </w:r>
      <w:r w:rsidR="00E25308">
        <w:t>hvem dataene / informasjonen er</w:t>
      </w:r>
      <w:r w:rsidR="00E25308" w:rsidRPr="00E25308">
        <w:t xml:space="preserve"> knyttet til).</w:t>
      </w:r>
    </w:p>
    <w:p w14:paraId="71655DCD" w14:textId="5875F631" w:rsidR="00E25308" w:rsidRDefault="00E25308" w:rsidP="00D73C86"/>
    <w:p w14:paraId="4072AAFD" w14:textId="1F12C91F" w:rsidR="00E25308" w:rsidRPr="006609AB" w:rsidRDefault="00E25308" w:rsidP="00D73C86">
      <w:pPr>
        <w:rPr>
          <w:lang w:val="en-US"/>
        </w:rPr>
      </w:pPr>
      <w:r w:rsidRPr="006609AB">
        <w:rPr>
          <w:lang w:val="en-US"/>
        </w:rPr>
        <w:t>---</w:t>
      </w:r>
    </w:p>
    <w:p w14:paraId="25EADC3E" w14:textId="77777777" w:rsidR="00E25308" w:rsidRPr="006609AB" w:rsidRDefault="00E25308" w:rsidP="00D73C86">
      <w:pPr>
        <w:rPr>
          <w:lang w:val="en-US"/>
        </w:rPr>
      </w:pPr>
    </w:p>
    <w:p w14:paraId="0E4A6EC8" w14:textId="37C1EE97" w:rsidR="00D73C86" w:rsidRPr="00AE36A1" w:rsidRDefault="00D73C86" w:rsidP="00D73C86">
      <w:pPr>
        <w:rPr>
          <w:lang w:val="en-US"/>
        </w:rPr>
      </w:pPr>
      <w:r w:rsidRPr="00AE36A1">
        <w:rPr>
          <w:lang w:val="en-US"/>
        </w:rPr>
        <w:t xml:space="preserve">Provide a brief overview of the main types of information that the </w:t>
      </w:r>
      <w:r>
        <w:rPr>
          <w:lang w:val="en-US"/>
        </w:rPr>
        <w:t>Provider</w:t>
      </w:r>
      <w:r w:rsidRPr="00AE36A1">
        <w:rPr>
          <w:lang w:val="en-US"/>
        </w:rPr>
        <w:t xml:space="preserve"> will transfer to the Recipient. Indicate whether they are sensitive</w:t>
      </w:r>
      <w:r>
        <w:rPr>
          <w:lang w:val="en-US"/>
        </w:rPr>
        <w:t>/special categories,</w:t>
      </w:r>
      <w:r w:rsidRPr="00AE36A1">
        <w:rPr>
          <w:lang w:val="en-US"/>
        </w:rPr>
        <w:t xml:space="preserve"> and whether the data is directly identifiable or </w:t>
      </w:r>
      <w:r>
        <w:rPr>
          <w:lang w:val="en-US"/>
        </w:rPr>
        <w:t>pseudonymized</w:t>
      </w:r>
      <w:r w:rsidRPr="00AE36A1">
        <w:rPr>
          <w:lang w:val="en-US"/>
        </w:rPr>
        <w:t xml:space="preserve"> (ie whether the data appears anonymous, but where you can actually go back and find out who the data / information </w:t>
      </w:r>
      <w:r>
        <w:rPr>
          <w:lang w:val="en-US"/>
        </w:rPr>
        <w:t>I related</w:t>
      </w:r>
      <w:r w:rsidRPr="00AE36A1">
        <w:rPr>
          <w:lang w:val="en-US"/>
        </w:rPr>
        <w:t xml:space="preserve"> to). </w:t>
      </w:r>
    </w:p>
  </w:comment>
  <w:comment w:id="6" w:author="Ove André Vanebo / Kluge" w:date="2020-11-16T19:46:00Z" w:initials="OAV/K">
    <w:p w14:paraId="41E7DEBB" w14:textId="73B3CDF7" w:rsidR="00E25308" w:rsidRDefault="00D73C86" w:rsidP="00D73C86">
      <w:pPr>
        <w:pStyle w:val="Merknadstekst"/>
      </w:pPr>
      <w:r>
        <w:rPr>
          <w:rStyle w:val="Merknadsreferanse"/>
        </w:rPr>
        <w:annotationRef/>
      </w:r>
      <w:r w:rsidR="00E25308" w:rsidRPr="00E25308">
        <w:t>Gi en kort ov</w:t>
      </w:r>
      <w:r w:rsidR="00E25308">
        <w:t xml:space="preserve">ersikt over hvem informasjonen er relatert </w:t>
      </w:r>
      <w:r w:rsidR="00E25308" w:rsidRPr="00E25308">
        <w:t>til, for eksempel studenter og ansatte ved institusjonen.</w:t>
      </w:r>
    </w:p>
    <w:p w14:paraId="6661A1F7" w14:textId="66434DD9" w:rsidR="00E25308" w:rsidRDefault="00E25308" w:rsidP="00D73C86">
      <w:pPr>
        <w:pStyle w:val="Merknadstekst"/>
      </w:pPr>
    </w:p>
    <w:p w14:paraId="3F0E7A97" w14:textId="7A654FB8" w:rsidR="00E25308" w:rsidRPr="006609AB" w:rsidRDefault="00E25308" w:rsidP="00D73C86">
      <w:pPr>
        <w:pStyle w:val="Merknadstekst"/>
        <w:rPr>
          <w:lang w:val="en-US"/>
        </w:rPr>
      </w:pPr>
      <w:r w:rsidRPr="006609AB">
        <w:rPr>
          <w:lang w:val="en-US"/>
        </w:rPr>
        <w:t>---</w:t>
      </w:r>
    </w:p>
    <w:p w14:paraId="0960EC64" w14:textId="77777777" w:rsidR="00E25308" w:rsidRPr="006609AB" w:rsidRDefault="00E25308" w:rsidP="00D73C86">
      <w:pPr>
        <w:pStyle w:val="Merknadstekst"/>
        <w:rPr>
          <w:lang w:val="en-US"/>
        </w:rPr>
      </w:pPr>
    </w:p>
    <w:p w14:paraId="58889757" w14:textId="35A4ABD5" w:rsidR="00D73C86" w:rsidRPr="00AE36A1" w:rsidRDefault="00D73C86" w:rsidP="00D73C86">
      <w:pPr>
        <w:pStyle w:val="Merknadstekst"/>
        <w:rPr>
          <w:lang w:val="en-US"/>
        </w:rPr>
      </w:pPr>
      <w:r w:rsidRPr="00AE36A1">
        <w:rPr>
          <w:lang w:val="en-US"/>
        </w:rPr>
        <w:t xml:space="preserve">Give a brief overview of who the information </w:t>
      </w:r>
      <w:r>
        <w:rPr>
          <w:lang w:val="en-US"/>
        </w:rPr>
        <w:t>relates</w:t>
      </w:r>
      <w:r w:rsidRPr="00AE36A1">
        <w:rPr>
          <w:lang w:val="en-US"/>
        </w:rPr>
        <w:t xml:space="preserve"> to, for example students and employees at the institution.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135D88" w15:done="0"/>
  <w15:commentEx w15:paraId="6AB5CE43" w15:done="0"/>
  <w15:commentEx w15:paraId="5BB6C903" w15:done="0"/>
  <w15:commentEx w15:paraId="0E4A6EC8" w15:done="0"/>
  <w15:commentEx w15:paraId="588897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4419D" w16cid:durableId="2342CC4B"/>
  <w16cid:commentId w16cid:paraId="4DE3D6DE" w16cid:durableId="236148B0"/>
  <w16cid:commentId w16cid:paraId="40118C79" w16cid:durableId="23613DF1"/>
  <w16cid:commentId w16cid:paraId="3F705B1C" w16cid:durableId="23613E96"/>
  <w16cid:commentId w16cid:paraId="523AB517" w16cid:durableId="235F88D8"/>
  <w16cid:commentId w16cid:paraId="79F5EF8C" w16cid:durableId="2361429E"/>
  <w16cid:commentId w16cid:paraId="11A550B7" w16cid:durableId="235D42AE"/>
  <w16cid:commentId w16cid:paraId="2FAC9B95" w16cid:durableId="23614222"/>
  <w16cid:commentId w16cid:paraId="3FBCFDF1" w16cid:durableId="23614213"/>
  <w16cid:commentId w16cid:paraId="5FDD2284" w16cid:durableId="235F8A73"/>
  <w16cid:commentId w16cid:paraId="6AB5CE43" w16cid:durableId="235D555F"/>
  <w16cid:commentId w16cid:paraId="5BB6C903" w16cid:durableId="235D5691"/>
  <w16cid:commentId w16cid:paraId="0E4A6EC8" w16cid:durableId="235D5670"/>
  <w16cid:commentId w16cid:paraId="58889757" w16cid:durableId="235D5585"/>
</w16cid:commentsIds>
</file>

<file path=word/customizations.xml><?xml version="1.0" encoding="utf-8"?>
<wne:tcg xmlns:r="http://schemas.openxmlformats.org/officeDocument/2006/relationships" xmlns:wne="http://schemas.microsoft.com/office/word/2006/wordml">
  <wne:keymaps>
    <wne:keymap wne:kcmPrimary="0442">
      <wne:acd wne:acdName="acd0"/>
    </wne:keymap>
  </wne:keymaps>
  <wne:toolbars>
    <wne:acdManifest>
      <wne:acdEntry wne:acdName="acd0"/>
    </wne:acdManifest>
  </wne:toolbars>
  <wne:acds>
    <wne:acd wne:argValue="AgBCAGkAbABhAGc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0049" w14:textId="77777777" w:rsidR="00C42589" w:rsidRDefault="00C42589" w:rsidP="00EF73F6">
      <w:r>
        <w:separator/>
      </w:r>
    </w:p>
  </w:endnote>
  <w:endnote w:type="continuationSeparator" w:id="0">
    <w:p w14:paraId="7B012ECF" w14:textId="77777777" w:rsidR="00C42589" w:rsidRDefault="00C42589" w:rsidP="00EF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9729" w14:textId="562C6818" w:rsidR="00D50866" w:rsidRDefault="009A7324" w:rsidP="00581E3B">
    <w:pPr>
      <w:pStyle w:val="Bunntekst"/>
    </w:pPr>
    <w:r>
      <w:tab/>
    </w:r>
    <w:r w:rsidR="003F285F">
      <w:t>Page</w:t>
    </w:r>
    <w:r w:rsidRPr="004B3B4E">
      <w:t xml:space="preserve"> </w:t>
    </w:r>
    <w:r w:rsidRPr="004B3B4E">
      <w:fldChar w:fldCharType="begin"/>
    </w:r>
    <w:r w:rsidRPr="004B3B4E">
      <w:instrText xml:space="preserve"> PAGE </w:instrText>
    </w:r>
    <w:r w:rsidRPr="004B3B4E">
      <w:fldChar w:fldCharType="separate"/>
    </w:r>
    <w:r w:rsidR="003B354B">
      <w:rPr>
        <w:noProof/>
      </w:rPr>
      <w:t>2</w:t>
    </w:r>
    <w:r w:rsidRPr="004B3B4E">
      <w:fldChar w:fldCharType="end"/>
    </w:r>
    <w:r>
      <w:t xml:space="preserve"> </w:t>
    </w:r>
    <w:r w:rsidR="003F285F">
      <w:t>of</w:t>
    </w:r>
    <w:r>
      <w:t xml:space="preserve"> </w:t>
    </w:r>
    <w:fldSimple w:instr=" NUMPAGES   \* MERGEFORMAT ">
      <w:r w:rsidR="003B354B">
        <w:rPr>
          <w:noProof/>
        </w:rPr>
        <w:t>2</w:t>
      </w:r>
    </w:fldSimple>
  </w:p>
  <w:p w14:paraId="7173C9FF" w14:textId="77777777" w:rsidR="00DD7101" w:rsidRPr="004B3B4E" w:rsidRDefault="00C42589" w:rsidP="00581E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20B3" w14:textId="50DBD7A3" w:rsidR="00CE5974" w:rsidRPr="004B3B4E" w:rsidRDefault="003F285F" w:rsidP="00B154CC">
    <w:pPr>
      <w:pStyle w:val="Bunntekst"/>
      <w:jc w:val="center"/>
    </w:pPr>
    <w:r>
      <w:t>Page</w:t>
    </w:r>
    <w:r w:rsidR="009A7324" w:rsidRPr="004B3B4E">
      <w:t xml:space="preserve"> </w:t>
    </w:r>
    <w:r w:rsidR="009A7324" w:rsidRPr="004B3B4E">
      <w:fldChar w:fldCharType="begin"/>
    </w:r>
    <w:r w:rsidR="009A7324" w:rsidRPr="004B3B4E">
      <w:instrText xml:space="preserve"> PAGE </w:instrText>
    </w:r>
    <w:r w:rsidR="009A7324" w:rsidRPr="004B3B4E">
      <w:fldChar w:fldCharType="separate"/>
    </w:r>
    <w:r w:rsidR="003B354B">
      <w:rPr>
        <w:noProof/>
      </w:rPr>
      <w:t>1</w:t>
    </w:r>
    <w:r w:rsidR="009A7324" w:rsidRPr="004B3B4E">
      <w:fldChar w:fldCharType="end"/>
    </w:r>
    <w:r w:rsidR="009A7324">
      <w:t xml:space="preserve"> </w:t>
    </w:r>
    <w:r>
      <w:t>of</w:t>
    </w:r>
    <w:r w:rsidR="009A7324">
      <w:t xml:space="preserve"> </w:t>
    </w:r>
    <w:fldSimple w:instr=" NUMPAGES   \* MERGEFORMAT ">
      <w:r w:rsidR="003B354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C353" w14:textId="77777777" w:rsidR="00C42589" w:rsidRDefault="00C42589" w:rsidP="00EF73F6">
      <w:r>
        <w:separator/>
      </w:r>
    </w:p>
  </w:footnote>
  <w:footnote w:type="continuationSeparator" w:id="0">
    <w:p w14:paraId="34684AF1" w14:textId="77777777" w:rsidR="00C42589" w:rsidRDefault="00C42589" w:rsidP="00EF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091E" w14:textId="77777777" w:rsidR="00D50866" w:rsidRPr="00581E3B" w:rsidRDefault="00C42589" w:rsidP="00581E3B">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7072" w14:textId="77777777" w:rsidR="00D50866" w:rsidRPr="00DA4277" w:rsidRDefault="009A7324" w:rsidP="00F55E1B">
    <w:pPr>
      <w:pStyle w:val="Topptekst"/>
      <w:tabs>
        <w:tab w:val="clear" w:pos="9072"/>
        <w:tab w:val="right" w:pos="9809"/>
      </w:tabs>
      <w:ind w:left="-284" w:firstLine="142"/>
      <w:jc w:val="right"/>
    </w:pPr>
    <w:r w:rsidRPr="00DA4277">
      <w:tab/>
    </w:r>
    <w:r w:rsidRPr="00DA427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F68CE2"/>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39109C9"/>
    <w:multiLevelType w:val="hybridMultilevel"/>
    <w:tmpl w:val="BC98C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55D77"/>
    <w:multiLevelType w:val="multilevel"/>
    <w:tmpl w:val="DCF2ABD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CE3DB9"/>
    <w:multiLevelType w:val="multilevel"/>
    <w:tmpl w:val="0414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8E5F0E"/>
    <w:multiLevelType w:val="hybridMultilevel"/>
    <w:tmpl w:val="AAF60CB6"/>
    <w:lvl w:ilvl="0" w:tplc="6C7AFB08">
      <w:start w:val="1"/>
      <w:numFmt w:val="lowerLetter"/>
      <w:pStyle w:val="Bokstavliten"/>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89B4128"/>
    <w:multiLevelType w:val="hybridMultilevel"/>
    <w:tmpl w:val="FF40E2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681947"/>
    <w:multiLevelType w:val="multilevel"/>
    <w:tmpl w:val="DC2C198A"/>
    <w:lvl w:ilvl="0">
      <w:start w:val="1"/>
      <w:numFmt w:val="decimal"/>
      <w:pStyle w:val="Bilag"/>
      <w:lvlText w:val="Bilag %1:"/>
      <w:lvlJc w:val="left"/>
      <w:pPr>
        <w:tabs>
          <w:tab w:val="num" w:pos="1080"/>
        </w:tabs>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1203E25"/>
    <w:multiLevelType w:val="multilevel"/>
    <w:tmpl w:val="621C5CEE"/>
    <w:lvl w:ilvl="0">
      <w:start w:val="1"/>
      <w:numFmt w:val="decimal"/>
      <w:pStyle w:val="Overskrift1"/>
      <w:lvlText w:val="%1"/>
      <w:lvlJc w:val="left"/>
      <w:pPr>
        <w:tabs>
          <w:tab w:val="num" w:pos="720"/>
        </w:tabs>
        <w:ind w:left="720" w:hanging="720"/>
      </w:pPr>
      <w:rPr>
        <w:rFonts w:hint="default"/>
      </w:rPr>
    </w:lvl>
    <w:lvl w:ilvl="1">
      <w:start w:val="1"/>
      <w:numFmt w:val="decimal"/>
      <w:pStyle w:val="Overskrift2"/>
      <w:lvlText w:val="%1.%2"/>
      <w:lvlJc w:val="left"/>
      <w:pPr>
        <w:tabs>
          <w:tab w:val="num" w:pos="720"/>
        </w:tabs>
        <w:ind w:left="720" w:hanging="720"/>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2"/>
        </w:tabs>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upperRoman"/>
      <w:pStyle w:val="Romerstor"/>
      <w:lvlText w:val="%8"/>
      <w:lvlJc w:val="left"/>
      <w:pPr>
        <w:ind w:left="431" w:hanging="431"/>
      </w:pPr>
      <w:rPr>
        <w:rFonts w:hint="default"/>
      </w:rPr>
    </w:lvl>
    <w:lvl w:ilvl="8">
      <w:start w:val="1"/>
      <w:numFmt w:val="lowerRoman"/>
      <w:pStyle w:val="Romerliten"/>
      <w:lvlText w:val="%9"/>
      <w:lvlJc w:val="left"/>
      <w:pPr>
        <w:ind w:left="431" w:hanging="431"/>
      </w:pPr>
      <w:rPr>
        <w:rFonts w:hint="default"/>
      </w:rPr>
    </w:lvl>
  </w:abstractNum>
  <w:abstractNum w:abstractNumId="8" w15:restartNumberingAfterBreak="0">
    <w:nsid w:val="11FB7F1F"/>
    <w:multiLevelType w:val="hybridMultilevel"/>
    <w:tmpl w:val="66903EF0"/>
    <w:lvl w:ilvl="0" w:tplc="D1540970">
      <w:start w:val="1"/>
      <w:numFmt w:val="decimal"/>
      <w:pStyle w:val="Arabisk"/>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B814CC"/>
    <w:multiLevelType w:val="hybridMultilevel"/>
    <w:tmpl w:val="FA705B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984E15"/>
    <w:multiLevelType w:val="hybridMultilevel"/>
    <w:tmpl w:val="661843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D46111"/>
    <w:multiLevelType w:val="hybridMultilevel"/>
    <w:tmpl w:val="508C9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81CF8"/>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BD44D6"/>
    <w:multiLevelType w:val="hybridMultilevel"/>
    <w:tmpl w:val="B97C7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525A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962A66"/>
    <w:multiLevelType w:val="multilevel"/>
    <w:tmpl w:val="57A6EE4A"/>
    <w:lvl w:ilvl="0">
      <w:start w:val="1"/>
      <w:numFmt w:val="decimal"/>
      <w:pStyle w:val="Exhibit"/>
      <w:lvlText w:val="Exhibit %1:"/>
      <w:lvlJc w:val="left"/>
      <w:pPr>
        <w:tabs>
          <w:tab w:val="num" w:pos="1080"/>
        </w:tabs>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67344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0FE36A0"/>
    <w:multiLevelType w:val="hybridMultilevel"/>
    <w:tmpl w:val="57163D70"/>
    <w:lvl w:ilvl="0" w:tplc="10BC57F8">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17F1727"/>
    <w:multiLevelType w:val="hybridMultilevel"/>
    <w:tmpl w:val="020004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C1749"/>
    <w:multiLevelType w:val="hybridMultilevel"/>
    <w:tmpl w:val="1CBA63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0EF43AE"/>
    <w:multiLevelType w:val="hybridMultilevel"/>
    <w:tmpl w:val="94144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3793580"/>
    <w:multiLevelType w:val="hybridMultilevel"/>
    <w:tmpl w:val="AAE6B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37C1C8B"/>
    <w:multiLevelType w:val="hybridMultilevel"/>
    <w:tmpl w:val="B66A9AE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C6673"/>
    <w:multiLevelType w:val="hybridMultilevel"/>
    <w:tmpl w:val="B0F68276"/>
    <w:lvl w:ilvl="0" w:tplc="7DB4DB28">
      <w:start w:val="1"/>
      <w:numFmt w:val="upperRoman"/>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9D53F10"/>
    <w:multiLevelType w:val="hybridMultilevel"/>
    <w:tmpl w:val="23A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6178B"/>
    <w:multiLevelType w:val="hybridMultilevel"/>
    <w:tmpl w:val="FC9EDA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10470"/>
    <w:multiLevelType w:val="hybridMultilevel"/>
    <w:tmpl w:val="B6BE16F8"/>
    <w:lvl w:ilvl="0" w:tplc="F80CA18C">
      <w:start w:val="1"/>
      <w:numFmt w:val="upperLetter"/>
      <w:pStyle w:val="Bokstavsto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15"/>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5"/>
  </w:num>
  <w:num w:numId="16">
    <w:abstractNumId w:val="6"/>
  </w:num>
  <w:num w:numId="17">
    <w:abstractNumId w:val="15"/>
  </w:num>
  <w:num w:numId="18">
    <w:abstractNumId w:val="8"/>
  </w:num>
  <w:num w:numId="19">
    <w:abstractNumId w:val="6"/>
  </w:num>
  <w:num w:numId="20">
    <w:abstractNumId w:val="4"/>
  </w:num>
  <w:num w:numId="21">
    <w:abstractNumId w:val="26"/>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17"/>
  </w:num>
  <w:num w:numId="33">
    <w:abstractNumId w:val="23"/>
  </w:num>
  <w:num w:numId="34">
    <w:abstractNumId w:val="3"/>
  </w:num>
  <w:num w:numId="35">
    <w:abstractNumId w:val="7"/>
  </w:num>
  <w:num w:numId="36">
    <w:abstractNumId w:val="7"/>
  </w:num>
  <w:num w:numId="37">
    <w:abstractNumId w:val="7"/>
  </w:num>
  <w:num w:numId="38">
    <w:abstractNumId w:val="7"/>
  </w:num>
  <w:num w:numId="39">
    <w:abstractNumId w:val="17"/>
  </w:num>
  <w:num w:numId="40">
    <w:abstractNumId w:val="23"/>
  </w:num>
  <w:num w:numId="41">
    <w:abstractNumId w:val="9"/>
  </w:num>
  <w:num w:numId="42">
    <w:abstractNumId w:val="20"/>
  </w:num>
  <w:num w:numId="43">
    <w:abstractNumId w:val="12"/>
  </w:num>
  <w:num w:numId="44">
    <w:abstractNumId w:val="16"/>
  </w:num>
  <w:num w:numId="45">
    <w:abstractNumId w:val="21"/>
  </w:num>
  <w:num w:numId="46">
    <w:abstractNumId w:val="5"/>
  </w:num>
  <w:num w:numId="47">
    <w:abstractNumId w:val="14"/>
  </w:num>
  <w:num w:numId="48">
    <w:abstractNumId w:val="10"/>
  </w:num>
  <w:num w:numId="49">
    <w:abstractNumId w:val="19"/>
  </w:num>
  <w:num w:numId="50">
    <w:abstractNumId w:val="7"/>
  </w:num>
  <w:num w:numId="51">
    <w:abstractNumId w:val="1"/>
  </w:num>
  <w:num w:numId="52">
    <w:abstractNumId w:val="13"/>
  </w:num>
  <w:num w:numId="53">
    <w:abstractNumId w:val="11"/>
  </w:num>
  <w:num w:numId="54">
    <w:abstractNumId w:val="24"/>
  </w:num>
  <w:num w:numId="55">
    <w:abstractNumId w:val="25"/>
  </w:num>
  <w:num w:numId="56">
    <w:abstractNumId w:val="18"/>
  </w:num>
  <w:num w:numId="57">
    <w:abstractNumId w:val="22"/>
  </w:num>
  <w:num w:numId="58">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ine Olsgard">
    <w15:presenceInfo w15:providerId="AD" w15:userId="S-1-5-21-1927809936-1189766144-1318725885-572570"/>
  </w15:person>
  <w15:person w15:author="Ove André Vanebo / Kluge">
    <w15:presenceInfo w15:providerId="AD" w15:userId="S::ove.vanebo@kluge.no::50688fba-bce7-47f0-a12c-e9e3b698b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AC"/>
    <w:rsid w:val="00002EBD"/>
    <w:rsid w:val="0000664E"/>
    <w:rsid w:val="000171C2"/>
    <w:rsid w:val="00025994"/>
    <w:rsid w:val="00031084"/>
    <w:rsid w:val="00040DD4"/>
    <w:rsid w:val="00043A95"/>
    <w:rsid w:val="00044034"/>
    <w:rsid w:val="00045E2C"/>
    <w:rsid w:val="000470F5"/>
    <w:rsid w:val="00053641"/>
    <w:rsid w:val="000560A9"/>
    <w:rsid w:val="00080F45"/>
    <w:rsid w:val="00087988"/>
    <w:rsid w:val="000907CA"/>
    <w:rsid w:val="0009172F"/>
    <w:rsid w:val="000943B1"/>
    <w:rsid w:val="000B5978"/>
    <w:rsid w:val="000B5F37"/>
    <w:rsid w:val="000C2DAB"/>
    <w:rsid w:val="000D1DE8"/>
    <w:rsid w:val="00105C5D"/>
    <w:rsid w:val="001105F9"/>
    <w:rsid w:val="00110B9C"/>
    <w:rsid w:val="00117A5C"/>
    <w:rsid w:val="001312F3"/>
    <w:rsid w:val="00131960"/>
    <w:rsid w:val="0013511E"/>
    <w:rsid w:val="0013630A"/>
    <w:rsid w:val="00140D7D"/>
    <w:rsid w:val="00140E09"/>
    <w:rsid w:val="0014138E"/>
    <w:rsid w:val="00146798"/>
    <w:rsid w:val="0015104A"/>
    <w:rsid w:val="0015168C"/>
    <w:rsid w:val="00152C62"/>
    <w:rsid w:val="00153093"/>
    <w:rsid w:val="00153D37"/>
    <w:rsid w:val="00160A77"/>
    <w:rsid w:val="001616A9"/>
    <w:rsid w:val="00171237"/>
    <w:rsid w:val="001733BF"/>
    <w:rsid w:val="00173490"/>
    <w:rsid w:val="0017521F"/>
    <w:rsid w:val="00175614"/>
    <w:rsid w:val="00182DBB"/>
    <w:rsid w:val="00185CDA"/>
    <w:rsid w:val="0018653F"/>
    <w:rsid w:val="00186DA7"/>
    <w:rsid w:val="00197E6E"/>
    <w:rsid w:val="001A5A30"/>
    <w:rsid w:val="001A5A54"/>
    <w:rsid w:val="001C418B"/>
    <w:rsid w:val="001C68A9"/>
    <w:rsid w:val="001C77DE"/>
    <w:rsid w:val="001D036E"/>
    <w:rsid w:val="001D0548"/>
    <w:rsid w:val="001D14C0"/>
    <w:rsid w:val="001D14F8"/>
    <w:rsid w:val="001D6904"/>
    <w:rsid w:val="001F552B"/>
    <w:rsid w:val="001F6E72"/>
    <w:rsid w:val="001F73FD"/>
    <w:rsid w:val="002005CA"/>
    <w:rsid w:val="002045D4"/>
    <w:rsid w:val="00211BA1"/>
    <w:rsid w:val="00217971"/>
    <w:rsid w:val="002221C0"/>
    <w:rsid w:val="00223C89"/>
    <w:rsid w:val="00227A5A"/>
    <w:rsid w:val="00227D2C"/>
    <w:rsid w:val="00231514"/>
    <w:rsid w:val="00242423"/>
    <w:rsid w:val="00243113"/>
    <w:rsid w:val="00246A88"/>
    <w:rsid w:val="00255C00"/>
    <w:rsid w:val="00276017"/>
    <w:rsid w:val="00276D85"/>
    <w:rsid w:val="00276EF6"/>
    <w:rsid w:val="0028072C"/>
    <w:rsid w:val="00292977"/>
    <w:rsid w:val="00295D1D"/>
    <w:rsid w:val="002A3C09"/>
    <w:rsid w:val="002A7724"/>
    <w:rsid w:val="002B6ABF"/>
    <w:rsid w:val="002C081D"/>
    <w:rsid w:val="002D26DC"/>
    <w:rsid w:val="002D49A5"/>
    <w:rsid w:val="002D718B"/>
    <w:rsid w:val="002E1BF7"/>
    <w:rsid w:val="002F406B"/>
    <w:rsid w:val="002F4350"/>
    <w:rsid w:val="002F4C59"/>
    <w:rsid w:val="00301614"/>
    <w:rsid w:val="00302540"/>
    <w:rsid w:val="00307850"/>
    <w:rsid w:val="003135E0"/>
    <w:rsid w:val="00317C3D"/>
    <w:rsid w:val="003331BC"/>
    <w:rsid w:val="00333B0D"/>
    <w:rsid w:val="00342302"/>
    <w:rsid w:val="00346485"/>
    <w:rsid w:val="00350B52"/>
    <w:rsid w:val="00352A9F"/>
    <w:rsid w:val="00353D4A"/>
    <w:rsid w:val="00360E3E"/>
    <w:rsid w:val="003650D9"/>
    <w:rsid w:val="00367728"/>
    <w:rsid w:val="003700CB"/>
    <w:rsid w:val="00380781"/>
    <w:rsid w:val="003811F7"/>
    <w:rsid w:val="00394D0D"/>
    <w:rsid w:val="00397BDA"/>
    <w:rsid w:val="003A699F"/>
    <w:rsid w:val="003B00F3"/>
    <w:rsid w:val="003B17DC"/>
    <w:rsid w:val="003B354B"/>
    <w:rsid w:val="003B5EC6"/>
    <w:rsid w:val="003C0F34"/>
    <w:rsid w:val="003C7B5C"/>
    <w:rsid w:val="003D0198"/>
    <w:rsid w:val="003D753A"/>
    <w:rsid w:val="003D78FD"/>
    <w:rsid w:val="003E40C7"/>
    <w:rsid w:val="003E5786"/>
    <w:rsid w:val="003F06EE"/>
    <w:rsid w:val="003F285F"/>
    <w:rsid w:val="003F48EE"/>
    <w:rsid w:val="003F5673"/>
    <w:rsid w:val="00404CB6"/>
    <w:rsid w:val="0041193D"/>
    <w:rsid w:val="00416F87"/>
    <w:rsid w:val="004342E5"/>
    <w:rsid w:val="004361A3"/>
    <w:rsid w:val="00440F1F"/>
    <w:rsid w:val="0045743C"/>
    <w:rsid w:val="00460A5D"/>
    <w:rsid w:val="0046214D"/>
    <w:rsid w:val="00466A6E"/>
    <w:rsid w:val="00476A3A"/>
    <w:rsid w:val="00484B8D"/>
    <w:rsid w:val="004A39CB"/>
    <w:rsid w:val="004A47AA"/>
    <w:rsid w:val="004B2CFE"/>
    <w:rsid w:val="004B2D5F"/>
    <w:rsid w:val="004B5151"/>
    <w:rsid w:val="004C35E0"/>
    <w:rsid w:val="004D1403"/>
    <w:rsid w:val="004E5D93"/>
    <w:rsid w:val="004E5E5A"/>
    <w:rsid w:val="004F6DA9"/>
    <w:rsid w:val="00500F1E"/>
    <w:rsid w:val="00502064"/>
    <w:rsid w:val="00504B98"/>
    <w:rsid w:val="00517A27"/>
    <w:rsid w:val="0052186C"/>
    <w:rsid w:val="00522A15"/>
    <w:rsid w:val="00522C47"/>
    <w:rsid w:val="005254AE"/>
    <w:rsid w:val="00530E7A"/>
    <w:rsid w:val="005410F2"/>
    <w:rsid w:val="00546672"/>
    <w:rsid w:val="00554679"/>
    <w:rsid w:val="0057302F"/>
    <w:rsid w:val="00574462"/>
    <w:rsid w:val="00576CAB"/>
    <w:rsid w:val="00584898"/>
    <w:rsid w:val="005A173B"/>
    <w:rsid w:val="005A464A"/>
    <w:rsid w:val="005A6A7F"/>
    <w:rsid w:val="005A6B24"/>
    <w:rsid w:val="005B04B5"/>
    <w:rsid w:val="005C2EF0"/>
    <w:rsid w:val="005C4028"/>
    <w:rsid w:val="005C635E"/>
    <w:rsid w:val="005D0D67"/>
    <w:rsid w:val="005D1B9B"/>
    <w:rsid w:val="005D2FE1"/>
    <w:rsid w:val="005D587E"/>
    <w:rsid w:val="005E3A1F"/>
    <w:rsid w:val="005E68A5"/>
    <w:rsid w:val="005F0563"/>
    <w:rsid w:val="005F4D84"/>
    <w:rsid w:val="005F5572"/>
    <w:rsid w:val="005F6779"/>
    <w:rsid w:val="00600F0F"/>
    <w:rsid w:val="00603E2D"/>
    <w:rsid w:val="00611A3F"/>
    <w:rsid w:val="006164A3"/>
    <w:rsid w:val="00620B47"/>
    <w:rsid w:val="00622F32"/>
    <w:rsid w:val="006253F3"/>
    <w:rsid w:val="00634FED"/>
    <w:rsid w:val="006358D6"/>
    <w:rsid w:val="00636F34"/>
    <w:rsid w:val="0065168D"/>
    <w:rsid w:val="00653E4D"/>
    <w:rsid w:val="006559C3"/>
    <w:rsid w:val="006561AF"/>
    <w:rsid w:val="006569C4"/>
    <w:rsid w:val="00656C5A"/>
    <w:rsid w:val="006602DA"/>
    <w:rsid w:val="00660648"/>
    <w:rsid w:val="006609AB"/>
    <w:rsid w:val="0066216C"/>
    <w:rsid w:val="006703B5"/>
    <w:rsid w:val="00681549"/>
    <w:rsid w:val="006942AE"/>
    <w:rsid w:val="00696941"/>
    <w:rsid w:val="006A2A72"/>
    <w:rsid w:val="006A7643"/>
    <w:rsid w:val="006B72CC"/>
    <w:rsid w:val="006C58D1"/>
    <w:rsid w:val="006D0288"/>
    <w:rsid w:val="006D09E1"/>
    <w:rsid w:val="006D4BA3"/>
    <w:rsid w:val="006E5B6B"/>
    <w:rsid w:val="00703542"/>
    <w:rsid w:val="00710B5B"/>
    <w:rsid w:val="00712C76"/>
    <w:rsid w:val="00716DA7"/>
    <w:rsid w:val="0072129E"/>
    <w:rsid w:val="00734992"/>
    <w:rsid w:val="00735909"/>
    <w:rsid w:val="007373E4"/>
    <w:rsid w:val="00737E04"/>
    <w:rsid w:val="007426BE"/>
    <w:rsid w:val="0074697E"/>
    <w:rsid w:val="00753140"/>
    <w:rsid w:val="007565E2"/>
    <w:rsid w:val="00756D93"/>
    <w:rsid w:val="00756FC3"/>
    <w:rsid w:val="007607CE"/>
    <w:rsid w:val="00763CAD"/>
    <w:rsid w:val="0076437C"/>
    <w:rsid w:val="007657C8"/>
    <w:rsid w:val="0077192D"/>
    <w:rsid w:val="00773E7F"/>
    <w:rsid w:val="00775D9D"/>
    <w:rsid w:val="00790168"/>
    <w:rsid w:val="00791BCA"/>
    <w:rsid w:val="0079631C"/>
    <w:rsid w:val="007A5666"/>
    <w:rsid w:val="007B0418"/>
    <w:rsid w:val="007B21B4"/>
    <w:rsid w:val="007B4259"/>
    <w:rsid w:val="007B6380"/>
    <w:rsid w:val="007C2429"/>
    <w:rsid w:val="007C6739"/>
    <w:rsid w:val="007D329A"/>
    <w:rsid w:val="007D5566"/>
    <w:rsid w:val="007E3B79"/>
    <w:rsid w:val="007E635D"/>
    <w:rsid w:val="007F0C06"/>
    <w:rsid w:val="00800277"/>
    <w:rsid w:val="00820A0C"/>
    <w:rsid w:val="008221AC"/>
    <w:rsid w:val="0082785A"/>
    <w:rsid w:val="00831390"/>
    <w:rsid w:val="00833CE7"/>
    <w:rsid w:val="00834831"/>
    <w:rsid w:val="00834C04"/>
    <w:rsid w:val="00836F14"/>
    <w:rsid w:val="0084354B"/>
    <w:rsid w:val="00847DCF"/>
    <w:rsid w:val="00863C81"/>
    <w:rsid w:val="00865933"/>
    <w:rsid w:val="00867CD7"/>
    <w:rsid w:val="00876E40"/>
    <w:rsid w:val="00881524"/>
    <w:rsid w:val="008834DE"/>
    <w:rsid w:val="00886D96"/>
    <w:rsid w:val="008870EB"/>
    <w:rsid w:val="008C1AEF"/>
    <w:rsid w:val="008C6950"/>
    <w:rsid w:val="008D79A5"/>
    <w:rsid w:val="008E6331"/>
    <w:rsid w:val="008E7FFC"/>
    <w:rsid w:val="008F1808"/>
    <w:rsid w:val="008F7A31"/>
    <w:rsid w:val="009020F8"/>
    <w:rsid w:val="00905759"/>
    <w:rsid w:val="00926699"/>
    <w:rsid w:val="00931E6B"/>
    <w:rsid w:val="0093234B"/>
    <w:rsid w:val="00945862"/>
    <w:rsid w:val="00945971"/>
    <w:rsid w:val="00951499"/>
    <w:rsid w:val="00951BE8"/>
    <w:rsid w:val="009648A5"/>
    <w:rsid w:val="00970070"/>
    <w:rsid w:val="009740B4"/>
    <w:rsid w:val="00975C69"/>
    <w:rsid w:val="00977F2B"/>
    <w:rsid w:val="009868D3"/>
    <w:rsid w:val="00986C47"/>
    <w:rsid w:val="00987B15"/>
    <w:rsid w:val="00990092"/>
    <w:rsid w:val="00991D92"/>
    <w:rsid w:val="0099605C"/>
    <w:rsid w:val="00996B6F"/>
    <w:rsid w:val="009A0734"/>
    <w:rsid w:val="009A1637"/>
    <w:rsid w:val="009A255C"/>
    <w:rsid w:val="009A505F"/>
    <w:rsid w:val="009A687F"/>
    <w:rsid w:val="009A7324"/>
    <w:rsid w:val="009B3ABE"/>
    <w:rsid w:val="009B3D7C"/>
    <w:rsid w:val="009C6E40"/>
    <w:rsid w:val="009D2E31"/>
    <w:rsid w:val="009D4E88"/>
    <w:rsid w:val="009E6C6B"/>
    <w:rsid w:val="009F0A03"/>
    <w:rsid w:val="009F3747"/>
    <w:rsid w:val="009F5F1D"/>
    <w:rsid w:val="009F6607"/>
    <w:rsid w:val="00A00E8A"/>
    <w:rsid w:val="00A01532"/>
    <w:rsid w:val="00A059E3"/>
    <w:rsid w:val="00A07DD3"/>
    <w:rsid w:val="00A139BB"/>
    <w:rsid w:val="00A30102"/>
    <w:rsid w:val="00A328C8"/>
    <w:rsid w:val="00A47959"/>
    <w:rsid w:val="00A55F77"/>
    <w:rsid w:val="00A760C3"/>
    <w:rsid w:val="00A80A8B"/>
    <w:rsid w:val="00A84D81"/>
    <w:rsid w:val="00A90C34"/>
    <w:rsid w:val="00A9361A"/>
    <w:rsid w:val="00AA5BB4"/>
    <w:rsid w:val="00AA632F"/>
    <w:rsid w:val="00AB3F3C"/>
    <w:rsid w:val="00AC453E"/>
    <w:rsid w:val="00AC5609"/>
    <w:rsid w:val="00AD0C79"/>
    <w:rsid w:val="00AD51A7"/>
    <w:rsid w:val="00AE155E"/>
    <w:rsid w:val="00AF2ABB"/>
    <w:rsid w:val="00AF6163"/>
    <w:rsid w:val="00B002DE"/>
    <w:rsid w:val="00B004AD"/>
    <w:rsid w:val="00B0154E"/>
    <w:rsid w:val="00B06645"/>
    <w:rsid w:val="00B146BF"/>
    <w:rsid w:val="00B154CC"/>
    <w:rsid w:val="00B235BB"/>
    <w:rsid w:val="00B34753"/>
    <w:rsid w:val="00B405A3"/>
    <w:rsid w:val="00B411E6"/>
    <w:rsid w:val="00B52D15"/>
    <w:rsid w:val="00B52FBB"/>
    <w:rsid w:val="00B53D06"/>
    <w:rsid w:val="00B55D37"/>
    <w:rsid w:val="00B564CE"/>
    <w:rsid w:val="00B647DC"/>
    <w:rsid w:val="00B65B98"/>
    <w:rsid w:val="00B6652C"/>
    <w:rsid w:val="00B67EE8"/>
    <w:rsid w:val="00B703D4"/>
    <w:rsid w:val="00B7247A"/>
    <w:rsid w:val="00B72E34"/>
    <w:rsid w:val="00B84CD3"/>
    <w:rsid w:val="00B95886"/>
    <w:rsid w:val="00BA4923"/>
    <w:rsid w:val="00BA7BF4"/>
    <w:rsid w:val="00BB6129"/>
    <w:rsid w:val="00BB67FD"/>
    <w:rsid w:val="00BC4FC9"/>
    <w:rsid w:val="00BE40A5"/>
    <w:rsid w:val="00BF000F"/>
    <w:rsid w:val="00BF0310"/>
    <w:rsid w:val="00BF5D69"/>
    <w:rsid w:val="00C12461"/>
    <w:rsid w:val="00C12F02"/>
    <w:rsid w:val="00C2590F"/>
    <w:rsid w:val="00C31D8B"/>
    <w:rsid w:val="00C345D8"/>
    <w:rsid w:val="00C42589"/>
    <w:rsid w:val="00C466DF"/>
    <w:rsid w:val="00C57AAD"/>
    <w:rsid w:val="00C62367"/>
    <w:rsid w:val="00C64285"/>
    <w:rsid w:val="00C74430"/>
    <w:rsid w:val="00C9563E"/>
    <w:rsid w:val="00C9773A"/>
    <w:rsid w:val="00CA48B0"/>
    <w:rsid w:val="00CA6282"/>
    <w:rsid w:val="00CA674B"/>
    <w:rsid w:val="00CB761C"/>
    <w:rsid w:val="00CB7C53"/>
    <w:rsid w:val="00CC5D66"/>
    <w:rsid w:val="00CD038B"/>
    <w:rsid w:val="00CE0719"/>
    <w:rsid w:val="00CE250E"/>
    <w:rsid w:val="00CE2F3F"/>
    <w:rsid w:val="00CE4A0E"/>
    <w:rsid w:val="00CE4AE4"/>
    <w:rsid w:val="00CF0A5F"/>
    <w:rsid w:val="00CF249C"/>
    <w:rsid w:val="00CF3B8A"/>
    <w:rsid w:val="00CF3EE8"/>
    <w:rsid w:val="00D011CF"/>
    <w:rsid w:val="00D10C6B"/>
    <w:rsid w:val="00D2610B"/>
    <w:rsid w:val="00D342C8"/>
    <w:rsid w:val="00D3519D"/>
    <w:rsid w:val="00D37201"/>
    <w:rsid w:val="00D46560"/>
    <w:rsid w:val="00D479E0"/>
    <w:rsid w:val="00D52F9C"/>
    <w:rsid w:val="00D64705"/>
    <w:rsid w:val="00D727AB"/>
    <w:rsid w:val="00D73C86"/>
    <w:rsid w:val="00D817F2"/>
    <w:rsid w:val="00D8334B"/>
    <w:rsid w:val="00D84F23"/>
    <w:rsid w:val="00D9026B"/>
    <w:rsid w:val="00D963ED"/>
    <w:rsid w:val="00DA6B77"/>
    <w:rsid w:val="00DA7639"/>
    <w:rsid w:val="00DB187A"/>
    <w:rsid w:val="00DB2A6B"/>
    <w:rsid w:val="00DB53E4"/>
    <w:rsid w:val="00DC0D88"/>
    <w:rsid w:val="00DC1EC5"/>
    <w:rsid w:val="00DC4C6D"/>
    <w:rsid w:val="00DC5FEA"/>
    <w:rsid w:val="00DD1667"/>
    <w:rsid w:val="00DD1D77"/>
    <w:rsid w:val="00DD2EC6"/>
    <w:rsid w:val="00DD3DCB"/>
    <w:rsid w:val="00DD5A54"/>
    <w:rsid w:val="00DD6C6A"/>
    <w:rsid w:val="00DE77E2"/>
    <w:rsid w:val="00DF3CCC"/>
    <w:rsid w:val="00DF7379"/>
    <w:rsid w:val="00E0115B"/>
    <w:rsid w:val="00E107D9"/>
    <w:rsid w:val="00E13C2F"/>
    <w:rsid w:val="00E24E51"/>
    <w:rsid w:val="00E25308"/>
    <w:rsid w:val="00E43137"/>
    <w:rsid w:val="00E44A6C"/>
    <w:rsid w:val="00E463CC"/>
    <w:rsid w:val="00E53670"/>
    <w:rsid w:val="00E61D9C"/>
    <w:rsid w:val="00E659FE"/>
    <w:rsid w:val="00E65D9B"/>
    <w:rsid w:val="00E71FBF"/>
    <w:rsid w:val="00E77EF9"/>
    <w:rsid w:val="00E80EA0"/>
    <w:rsid w:val="00E8332D"/>
    <w:rsid w:val="00E85BBD"/>
    <w:rsid w:val="00E8722D"/>
    <w:rsid w:val="00E87682"/>
    <w:rsid w:val="00EA3D74"/>
    <w:rsid w:val="00EB2DB9"/>
    <w:rsid w:val="00EB3C1F"/>
    <w:rsid w:val="00EB4047"/>
    <w:rsid w:val="00EC1AFA"/>
    <w:rsid w:val="00EC1C25"/>
    <w:rsid w:val="00EC5046"/>
    <w:rsid w:val="00EC6105"/>
    <w:rsid w:val="00EC6906"/>
    <w:rsid w:val="00ED22B1"/>
    <w:rsid w:val="00ED2A54"/>
    <w:rsid w:val="00ED2DDF"/>
    <w:rsid w:val="00EE0991"/>
    <w:rsid w:val="00EE37F6"/>
    <w:rsid w:val="00EF12DC"/>
    <w:rsid w:val="00EF73F6"/>
    <w:rsid w:val="00F04002"/>
    <w:rsid w:val="00F04AD4"/>
    <w:rsid w:val="00F11A47"/>
    <w:rsid w:val="00F1753C"/>
    <w:rsid w:val="00F223F7"/>
    <w:rsid w:val="00F2680E"/>
    <w:rsid w:val="00F2694F"/>
    <w:rsid w:val="00F33AEC"/>
    <w:rsid w:val="00F458EF"/>
    <w:rsid w:val="00F55154"/>
    <w:rsid w:val="00F56FC8"/>
    <w:rsid w:val="00F60EE3"/>
    <w:rsid w:val="00F661A1"/>
    <w:rsid w:val="00F815E2"/>
    <w:rsid w:val="00F84F96"/>
    <w:rsid w:val="00F90FE4"/>
    <w:rsid w:val="00F92546"/>
    <w:rsid w:val="00F972B0"/>
    <w:rsid w:val="00F97D6F"/>
    <w:rsid w:val="00FA0DEE"/>
    <w:rsid w:val="00FA111D"/>
    <w:rsid w:val="00FA2EE3"/>
    <w:rsid w:val="00FA57E5"/>
    <w:rsid w:val="00FA5B66"/>
    <w:rsid w:val="00FB5D6B"/>
    <w:rsid w:val="00FB7F27"/>
    <w:rsid w:val="00FC61C0"/>
    <w:rsid w:val="00FD1F21"/>
    <w:rsid w:val="00FD20D9"/>
    <w:rsid w:val="00FD518A"/>
    <w:rsid w:val="00FE0BDF"/>
    <w:rsid w:val="00FE0E68"/>
    <w:rsid w:val="00FE2B7A"/>
    <w:rsid w:val="00FE78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A6AD3"/>
  <w15:docId w15:val="{24AAC3F4-136E-47E4-867A-5A564BA4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34"/>
    <w:rPr>
      <w:rFonts w:ascii="Calibri" w:eastAsia="Calibri" w:hAnsi="Calibri"/>
      <w:sz w:val="21"/>
      <w:szCs w:val="24"/>
      <w:lang w:eastAsia="zh-TW"/>
    </w:rPr>
  </w:style>
  <w:style w:type="paragraph" w:styleId="Overskrift1">
    <w:name w:val="heading 1"/>
    <w:basedOn w:val="Normal"/>
    <w:next w:val="Normal"/>
    <w:qFormat/>
    <w:rsid w:val="002A3C09"/>
    <w:pPr>
      <w:keepNext/>
      <w:keepLines/>
      <w:numPr>
        <w:numId w:val="23"/>
      </w:numPr>
      <w:spacing w:before="360" w:after="60" w:line="252" w:lineRule="auto"/>
      <w:outlineLvl w:val="0"/>
    </w:pPr>
    <w:rPr>
      <w:rFonts w:eastAsia="Times New Roman"/>
      <w:b/>
      <w:bCs/>
      <w:caps/>
      <w:sz w:val="22"/>
      <w:szCs w:val="28"/>
    </w:rPr>
  </w:style>
  <w:style w:type="paragraph" w:styleId="Overskrift2">
    <w:name w:val="heading 2"/>
    <w:basedOn w:val="Normal"/>
    <w:next w:val="Normal"/>
    <w:qFormat/>
    <w:rsid w:val="00E87682"/>
    <w:pPr>
      <w:keepNext/>
      <w:keepLines/>
      <w:numPr>
        <w:ilvl w:val="1"/>
        <w:numId w:val="23"/>
      </w:numPr>
      <w:spacing w:before="360" w:after="60" w:line="252" w:lineRule="auto"/>
      <w:outlineLvl w:val="1"/>
    </w:pPr>
    <w:rPr>
      <w:rFonts w:eastAsia="Times New Roman"/>
      <w:b/>
      <w:bCs/>
      <w:sz w:val="22"/>
      <w:szCs w:val="26"/>
    </w:rPr>
  </w:style>
  <w:style w:type="paragraph" w:styleId="Overskrift3">
    <w:name w:val="heading 3"/>
    <w:basedOn w:val="Normal"/>
    <w:next w:val="Normal"/>
    <w:qFormat/>
    <w:rsid w:val="00E87682"/>
    <w:pPr>
      <w:keepNext/>
      <w:keepLines/>
      <w:numPr>
        <w:ilvl w:val="2"/>
        <w:numId w:val="23"/>
      </w:numPr>
      <w:spacing w:before="240" w:after="60" w:line="252" w:lineRule="auto"/>
      <w:outlineLvl w:val="2"/>
    </w:pPr>
    <w:rPr>
      <w:rFonts w:eastAsia="Times New Roman"/>
      <w:b/>
      <w:bCs/>
      <w:sz w:val="22"/>
    </w:rPr>
  </w:style>
  <w:style w:type="paragraph" w:styleId="Overskrift4">
    <w:name w:val="heading 4"/>
    <w:basedOn w:val="Normal"/>
    <w:next w:val="Normal"/>
    <w:qFormat/>
    <w:rsid w:val="00E87682"/>
    <w:pPr>
      <w:keepNext/>
      <w:keepLines/>
      <w:numPr>
        <w:ilvl w:val="3"/>
        <w:numId w:val="23"/>
      </w:numPr>
      <w:spacing w:before="360" w:after="60" w:line="252" w:lineRule="auto"/>
      <w:outlineLvl w:val="3"/>
    </w:pPr>
    <w:rPr>
      <w:rFonts w:eastAsia="Times New Roman"/>
      <w:b/>
      <w:bCs/>
      <w:iCs/>
      <w:sz w:val="22"/>
    </w:rPr>
  </w:style>
  <w:style w:type="paragraph" w:styleId="Overskrift5">
    <w:name w:val="heading 5"/>
    <w:basedOn w:val="Normal"/>
    <w:next w:val="Normal"/>
    <w:rsid w:val="0015168C"/>
    <w:pPr>
      <w:keepNext/>
      <w:keepLines/>
      <w:numPr>
        <w:ilvl w:val="4"/>
        <w:numId w:val="23"/>
      </w:numPr>
      <w:spacing w:before="200"/>
      <w:outlineLvl w:val="4"/>
    </w:pPr>
    <w:rPr>
      <w:rFonts w:ascii="Cambria" w:eastAsia="Times New Roman" w:hAnsi="Cambria"/>
      <w:color w:val="243F60"/>
    </w:rPr>
  </w:style>
  <w:style w:type="paragraph" w:styleId="Overskrift6">
    <w:name w:val="heading 6"/>
    <w:basedOn w:val="Normal"/>
    <w:next w:val="Normal"/>
    <w:rsid w:val="0015168C"/>
    <w:pPr>
      <w:keepNext/>
      <w:keepLines/>
      <w:numPr>
        <w:ilvl w:val="5"/>
        <w:numId w:val="23"/>
      </w:numPr>
      <w:spacing w:before="200"/>
      <w:outlineLvl w:val="5"/>
    </w:pPr>
    <w:rPr>
      <w:rFonts w:ascii="Cambria" w:eastAsia="Times New Roman" w:hAnsi="Cambria"/>
      <w:i/>
      <w:iCs/>
      <w:color w:val="243F60"/>
    </w:rPr>
  </w:style>
  <w:style w:type="paragraph" w:styleId="Overskrift7">
    <w:name w:val="heading 7"/>
    <w:basedOn w:val="Normal"/>
    <w:next w:val="Normal"/>
    <w:rsid w:val="0015168C"/>
    <w:pPr>
      <w:keepNext/>
      <w:keepLines/>
      <w:numPr>
        <w:ilvl w:val="6"/>
        <w:numId w:val="23"/>
      </w:numPr>
      <w:spacing w:before="200"/>
      <w:outlineLvl w:val="6"/>
    </w:pPr>
    <w:rPr>
      <w:rFonts w:ascii="Cambria" w:eastAsia="Times New Roman" w:hAnsi="Cambria"/>
      <w:i/>
      <w:iCs/>
      <w:color w:val="404040"/>
    </w:rPr>
  </w:style>
  <w:style w:type="paragraph" w:styleId="Overskrift8">
    <w:name w:val="heading 8"/>
    <w:basedOn w:val="Normal"/>
    <w:next w:val="Normal"/>
    <w:rsid w:val="0015168C"/>
    <w:pPr>
      <w:keepNext/>
      <w:keepLines/>
      <w:spacing w:before="200"/>
      <w:outlineLvl w:val="7"/>
    </w:pPr>
    <w:rPr>
      <w:rFonts w:ascii="Cambria" w:eastAsia="Times New Roman" w:hAnsi="Cambria"/>
      <w:color w:val="404040"/>
      <w:sz w:val="20"/>
      <w:szCs w:val="20"/>
    </w:rPr>
  </w:style>
  <w:style w:type="paragraph" w:styleId="Overskrift9">
    <w:name w:val="heading 9"/>
    <w:basedOn w:val="Normal"/>
    <w:next w:val="Normal"/>
    <w:rsid w:val="0015168C"/>
    <w:pPr>
      <w:keepNext/>
      <w:keepLines/>
      <w:spacing w:before="200"/>
      <w:outlineLvl w:val="8"/>
    </w:pPr>
    <w:rPr>
      <w:rFonts w:ascii="Cambria" w:eastAsia="Times New Roman"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660648"/>
    <w:pPr>
      <w:tabs>
        <w:tab w:val="center" w:pos="4536"/>
        <w:tab w:val="right" w:pos="9072"/>
      </w:tabs>
    </w:pPr>
    <w:rPr>
      <w:sz w:val="16"/>
      <w:lang w:val="en-US"/>
    </w:rPr>
  </w:style>
  <w:style w:type="paragraph" w:styleId="Topptekst">
    <w:name w:val="header"/>
    <w:basedOn w:val="Normal"/>
    <w:rsid w:val="00603E2D"/>
    <w:pPr>
      <w:tabs>
        <w:tab w:val="center" w:pos="4536"/>
        <w:tab w:val="right" w:pos="9072"/>
      </w:tabs>
    </w:pPr>
    <w:rPr>
      <w:b/>
      <w:sz w:val="56"/>
      <w:lang w:val="en-US"/>
    </w:rPr>
  </w:style>
  <w:style w:type="paragraph" w:customStyle="1" w:styleId="Overskrift">
    <w:name w:val="Overskrift"/>
    <w:basedOn w:val="Normal"/>
    <w:rsid w:val="0015168C"/>
    <w:pPr>
      <w:spacing w:before="240" w:after="120"/>
    </w:pPr>
    <w:rPr>
      <w:b/>
      <w:caps/>
      <w:sz w:val="24"/>
    </w:rPr>
  </w:style>
  <w:style w:type="paragraph" w:customStyle="1" w:styleId="Bilag">
    <w:name w:val="Bilag"/>
    <w:basedOn w:val="Normal"/>
    <w:next w:val="Normal"/>
    <w:rsid w:val="00E87682"/>
    <w:pPr>
      <w:numPr>
        <w:numId w:val="19"/>
      </w:numPr>
      <w:tabs>
        <w:tab w:val="clear" w:pos="1080"/>
        <w:tab w:val="left" w:pos="1191"/>
      </w:tabs>
      <w:spacing w:after="200" w:line="252" w:lineRule="auto"/>
      <w:ind w:left="1191" w:hanging="1191"/>
    </w:pPr>
  </w:style>
  <w:style w:type="character" w:styleId="Fulgthyperkobling">
    <w:name w:val="FollowedHyperlink"/>
    <w:rsid w:val="0015168C"/>
    <w:rPr>
      <w:color w:val="800080"/>
      <w:u w:val="single"/>
    </w:rPr>
  </w:style>
  <w:style w:type="character" w:styleId="Sidetall">
    <w:name w:val="page number"/>
    <w:basedOn w:val="Standardskriftforavsnitt"/>
    <w:rsid w:val="0015168C"/>
  </w:style>
  <w:style w:type="paragraph" w:customStyle="1" w:styleId="Referanse">
    <w:name w:val="Referanse"/>
    <w:basedOn w:val="Normal"/>
    <w:rsid w:val="0015168C"/>
    <w:rPr>
      <w:sz w:val="16"/>
    </w:rPr>
  </w:style>
  <w:style w:type="character" w:styleId="Hyperkobling">
    <w:name w:val="Hyperlink"/>
    <w:rsid w:val="0015168C"/>
    <w:rPr>
      <w:color w:val="0000FF"/>
      <w:u w:val="single"/>
    </w:rPr>
  </w:style>
  <w:style w:type="paragraph" w:customStyle="1" w:styleId="Kluge">
    <w:name w:val="Kluge"/>
    <w:rsid w:val="002005CA"/>
    <w:rPr>
      <w:rFonts w:eastAsia="Times New Roman"/>
      <w:color w:val="000000"/>
      <w:sz w:val="16"/>
      <w:lang w:eastAsia="en-US"/>
    </w:rPr>
  </w:style>
  <w:style w:type="paragraph" w:customStyle="1" w:styleId="vanlig">
    <w:name w:val="vanlig"/>
    <w:rsid w:val="0015168C"/>
    <w:pPr>
      <w:jc w:val="center"/>
    </w:pPr>
    <w:rPr>
      <w:rFonts w:eastAsia="Times New Roman"/>
      <w:color w:val="000000"/>
    </w:rPr>
  </w:style>
  <w:style w:type="paragraph" w:customStyle="1" w:styleId="Ledetekst">
    <w:name w:val="Ledetekst"/>
    <w:basedOn w:val="Normal"/>
    <w:rsid w:val="002005CA"/>
    <w:rPr>
      <w:b/>
      <w:lang w:eastAsia="en-US"/>
    </w:rPr>
  </w:style>
  <w:style w:type="paragraph" w:customStyle="1" w:styleId="Exhibit">
    <w:name w:val="Exhibit"/>
    <w:basedOn w:val="Bilag"/>
    <w:next w:val="Normal"/>
    <w:rsid w:val="00E87682"/>
    <w:pPr>
      <w:numPr>
        <w:numId w:val="22"/>
      </w:numPr>
      <w:tabs>
        <w:tab w:val="clear" w:pos="1080"/>
      </w:tabs>
      <w:ind w:left="1191" w:hanging="1191"/>
    </w:pPr>
  </w:style>
  <w:style w:type="paragraph" w:customStyle="1" w:styleId="Arabisk">
    <w:name w:val="Arabisk"/>
    <w:basedOn w:val="Normal"/>
    <w:rsid w:val="0015168C"/>
    <w:pPr>
      <w:numPr>
        <w:numId w:val="18"/>
      </w:numPr>
    </w:pPr>
  </w:style>
  <w:style w:type="paragraph" w:styleId="Bobletekst">
    <w:name w:val="Balloon Text"/>
    <w:basedOn w:val="Normal"/>
    <w:link w:val="BobletekstTegn"/>
    <w:rsid w:val="0015168C"/>
    <w:rPr>
      <w:rFonts w:ascii="Tahoma" w:hAnsi="Tahoma" w:cs="Tahoma"/>
      <w:sz w:val="16"/>
      <w:szCs w:val="16"/>
    </w:rPr>
  </w:style>
  <w:style w:type="character" w:customStyle="1" w:styleId="BobletekstTegn">
    <w:name w:val="Bobletekst Tegn"/>
    <w:link w:val="Bobletekst"/>
    <w:rsid w:val="0015168C"/>
    <w:rPr>
      <w:rFonts w:ascii="Tahoma" w:eastAsia="Calibri" w:hAnsi="Tahoma" w:cs="Tahoma"/>
      <w:sz w:val="16"/>
      <w:szCs w:val="16"/>
      <w:lang w:eastAsia="zh-TW"/>
    </w:rPr>
  </w:style>
  <w:style w:type="paragraph" w:customStyle="1" w:styleId="Bokstavliten">
    <w:name w:val="Bokstav liten"/>
    <w:basedOn w:val="Normal"/>
    <w:rsid w:val="0015168C"/>
    <w:pPr>
      <w:numPr>
        <w:numId w:val="20"/>
      </w:numPr>
    </w:pPr>
  </w:style>
  <w:style w:type="paragraph" w:customStyle="1" w:styleId="Bokstavstor">
    <w:name w:val="Bokstav stor"/>
    <w:basedOn w:val="Normal"/>
    <w:rsid w:val="0015168C"/>
    <w:pPr>
      <w:numPr>
        <w:numId w:val="21"/>
      </w:numPr>
    </w:pPr>
  </w:style>
  <w:style w:type="paragraph" w:customStyle="1" w:styleId="Firma">
    <w:name w:val="Firma"/>
    <w:basedOn w:val="Normal"/>
    <w:rsid w:val="009F3747"/>
    <w:rPr>
      <w:b/>
    </w:rPr>
  </w:style>
  <w:style w:type="paragraph" w:customStyle="1" w:styleId="Lede">
    <w:name w:val="Lede"/>
    <w:rsid w:val="0015168C"/>
    <w:rPr>
      <w:rFonts w:ascii="Calibri" w:eastAsia="Times New Roman" w:hAnsi="Calibri"/>
      <w:b/>
      <w:color w:val="000000"/>
      <w:sz w:val="14"/>
      <w:szCs w:val="24"/>
      <w:lang w:eastAsia="zh-TW"/>
    </w:rPr>
  </w:style>
  <w:style w:type="paragraph" w:customStyle="1" w:styleId="Romerliten">
    <w:name w:val="Romer liten"/>
    <w:basedOn w:val="Normal"/>
    <w:qFormat/>
    <w:rsid w:val="0065168D"/>
    <w:pPr>
      <w:numPr>
        <w:ilvl w:val="8"/>
        <w:numId w:val="23"/>
      </w:numPr>
    </w:pPr>
  </w:style>
  <w:style w:type="paragraph" w:customStyle="1" w:styleId="Romerstor">
    <w:name w:val="Romer stor"/>
    <w:basedOn w:val="Normal"/>
    <w:qFormat/>
    <w:rsid w:val="0065168D"/>
    <w:pPr>
      <w:numPr>
        <w:ilvl w:val="7"/>
        <w:numId w:val="23"/>
      </w:numPr>
    </w:pPr>
  </w:style>
  <w:style w:type="numbering" w:customStyle="1" w:styleId="Stil1">
    <w:name w:val="Stil1"/>
    <w:uiPriority w:val="99"/>
    <w:rsid w:val="0015168C"/>
    <w:pPr>
      <w:numPr>
        <w:numId w:val="34"/>
      </w:numPr>
    </w:pPr>
  </w:style>
  <w:style w:type="paragraph" w:styleId="Vanliginnrykk">
    <w:name w:val="Normal Indent"/>
    <w:basedOn w:val="Normal"/>
    <w:qFormat/>
    <w:rsid w:val="0015168C"/>
    <w:pPr>
      <w:ind w:left="907"/>
    </w:pPr>
  </w:style>
  <w:style w:type="paragraph" w:customStyle="1" w:styleId="Bunntekst2">
    <w:name w:val="Bunntekst2"/>
    <w:basedOn w:val="Bunntekst"/>
    <w:rsid w:val="00660648"/>
    <w:rPr>
      <w:sz w:val="14"/>
    </w:rPr>
  </w:style>
  <w:style w:type="paragraph" w:customStyle="1" w:styleId="Overskrift2avsnitt">
    <w:name w:val="Overskrift 2 avsnitt"/>
    <w:basedOn w:val="Overskrift2"/>
    <w:next w:val="Normal"/>
    <w:rsid w:val="00E87682"/>
    <w:pPr>
      <w:spacing w:before="240"/>
    </w:pPr>
    <w:rPr>
      <w:b w:val="0"/>
      <w:sz w:val="21"/>
      <w:szCs w:val="20"/>
    </w:rPr>
  </w:style>
  <w:style w:type="paragraph" w:customStyle="1" w:styleId="Overksrift3avsnitt">
    <w:name w:val="Overksrift 3 avsnitt"/>
    <w:basedOn w:val="Overskrift2avsnitt"/>
    <w:next w:val="Normal"/>
    <w:qFormat/>
    <w:rsid w:val="00E87682"/>
  </w:style>
  <w:style w:type="paragraph" w:customStyle="1" w:styleId="StilLedetekst11pkt">
    <w:name w:val="Stil Ledetekst + 11 pkt"/>
    <w:basedOn w:val="Ledetekst"/>
    <w:rsid w:val="008221AC"/>
    <w:pPr>
      <w:jc w:val="both"/>
    </w:pPr>
    <w:rPr>
      <w:bCs/>
      <w:sz w:val="22"/>
    </w:rPr>
  </w:style>
  <w:style w:type="character" w:styleId="Plassholdertekst">
    <w:name w:val="Placeholder Text"/>
    <w:basedOn w:val="Standardskriftforavsnitt"/>
    <w:uiPriority w:val="99"/>
    <w:semiHidden/>
    <w:rsid w:val="008221AC"/>
    <w:rPr>
      <w:color w:val="808080"/>
    </w:rPr>
  </w:style>
  <w:style w:type="character" w:styleId="Merknadsreferanse">
    <w:name w:val="annotation reference"/>
    <w:basedOn w:val="Standardskriftforavsnitt"/>
    <w:uiPriority w:val="99"/>
    <w:semiHidden/>
    <w:unhideWhenUsed/>
    <w:rsid w:val="00756FC3"/>
    <w:rPr>
      <w:sz w:val="16"/>
      <w:szCs w:val="16"/>
    </w:rPr>
  </w:style>
  <w:style w:type="paragraph" w:styleId="Merknadstekst">
    <w:name w:val="annotation text"/>
    <w:basedOn w:val="Normal"/>
    <w:link w:val="MerknadstekstTegn"/>
    <w:uiPriority w:val="99"/>
    <w:unhideWhenUsed/>
    <w:rsid w:val="00756FC3"/>
    <w:pPr>
      <w:spacing w:after="200"/>
    </w:pPr>
    <w:rPr>
      <w:rFonts w:asciiTheme="minorHAnsi" w:eastAsiaTheme="minorHAnsi" w:hAnsiTheme="minorHAnsi" w:cstheme="minorBidi"/>
      <w:sz w:val="20"/>
      <w:szCs w:val="20"/>
      <w:lang w:eastAsia="en-US"/>
    </w:rPr>
  </w:style>
  <w:style w:type="character" w:customStyle="1" w:styleId="MerknadstekstTegn">
    <w:name w:val="Merknadstekst Tegn"/>
    <w:basedOn w:val="Standardskriftforavsnitt"/>
    <w:link w:val="Merknadstekst"/>
    <w:uiPriority w:val="99"/>
    <w:rsid w:val="00756FC3"/>
    <w:rPr>
      <w:rFonts w:asciiTheme="minorHAnsi" w:eastAsiaTheme="minorHAnsi" w:hAnsiTheme="minorHAnsi" w:cstheme="minorBidi"/>
      <w:lang w:eastAsia="en-US"/>
    </w:rPr>
  </w:style>
  <w:style w:type="paragraph" w:styleId="Brdtekst">
    <w:name w:val="Body Text"/>
    <w:basedOn w:val="Normal"/>
    <w:link w:val="BrdtekstTegn"/>
    <w:rsid w:val="00636F34"/>
    <w:pPr>
      <w:tabs>
        <w:tab w:val="left" w:pos="720"/>
        <w:tab w:val="left" w:pos="1418"/>
      </w:tabs>
      <w:overflowPunct w:val="0"/>
      <w:autoSpaceDE w:val="0"/>
      <w:autoSpaceDN w:val="0"/>
      <w:adjustRightInd w:val="0"/>
      <w:spacing w:before="240" w:after="480"/>
      <w:jc w:val="both"/>
      <w:textAlignment w:val="baseline"/>
    </w:pPr>
    <w:rPr>
      <w:rFonts w:ascii="Arial" w:eastAsia="Times New Roman" w:hAnsi="Arial"/>
      <w:sz w:val="22"/>
      <w:szCs w:val="20"/>
      <w:lang w:val="en-GB" w:eastAsia="fr-FR"/>
    </w:rPr>
  </w:style>
  <w:style w:type="character" w:customStyle="1" w:styleId="BrdtekstTegn">
    <w:name w:val="Brødtekst Tegn"/>
    <w:basedOn w:val="Standardskriftforavsnitt"/>
    <w:link w:val="Brdtekst"/>
    <w:rsid w:val="00636F34"/>
    <w:rPr>
      <w:rFonts w:ascii="Arial" w:eastAsia="Times New Roman" w:hAnsi="Arial"/>
      <w:sz w:val="22"/>
      <w:lang w:val="en-GB" w:eastAsia="fr-FR"/>
    </w:rPr>
  </w:style>
  <w:style w:type="paragraph" w:styleId="Listeavsnitt">
    <w:name w:val="List Paragraph"/>
    <w:basedOn w:val="Normal"/>
    <w:uiPriority w:val="34"/>
    <w:qFormat/>
    <w:rsid w:val="00EB3C1F"/>
    <w:pPr>
      <w:ind w:left="720"/>
      <w:contextualSpacing/>
    </w:pPr>
  </w:style>
  <w:style w:type="paragraph" w:styleId="Kommentaremne">
    <w:name w:val="annotation subject"/>
    <w:basedOn w:val="Merknadstekst"/>
    <w:next w:val="Merknadstekst"/>
    <w:link w:val="KommentaremneTegn"/>
    <w:semiHidden/>
    <w:unhideWhenUsed/>
    <w:rsid w:val="00E65D9B"/>
    <w:pPr>
      <w:spacing w:after="0"/>
    </w:pPr>
    <w:rPr>
      <w:rFonts w:ascii="Calibri" w:eastAsia="Calibri" w:hAnsi="Calibri" w:cs="Times New Roman"/>
      <w:b/>
      <w:bCs/>
      <w:lang w:eastAsia="zh-TW"/>
    </w:rPr>
  </w:style>
  <w:style w:type="character" w:customStyle="1" w:styleId="KommentaremneTegn">
    <w:name w:val="Kommentaremne Tegn"/>
    <w:basedOn w:val="MerknadstekstTegn"/>
    <w:link w:val="Kommentaremne"/>
    <w:semiHidden/>
    <w:rsid w:val="00E65D9B"/>
    <w:rPr>
      <w:rFonts w:ascii="Calibri" w:eastAsia="Calibri" w:hAnsi="Calibri" w:cstheme="minorBidi"/>
      <w:b/>
      <w:bCs/>
      <w:lang w:eastAsia="zh-TW"/>
    </w:rPr>
  </w:style>
  <w:style w:type="table" w:styleId="Tabellrutenett">
    <w:name w:val="Table Grid"/>
    <w:basedOn w:val="Vanligtabell"/>
    <w:uiPriority w:val="59"/>
    <w:rsid w:val="005D58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skriftforavsnitt"/>
    <w:rsid w:val="007B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Juridiskbistand-kontrakter@admin.uio.no" TargetMode="External"/><Relationship Id="rId1" Type="http://schemas.openxmlformats.org/officeDocument/2006/relationships/hyperlink" Target="mailto:Juridiskbistand-kontrakter@admin.uio.no"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Klugedokumenter\Not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56FE-EA87-4601-BEC9-0C51E44F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0</TotalTime>
  <Pages>19</Pages>
  <Words>3165</Words>
  <Characters>16778</Characters>
  <Application>Microsoft Office Word</Application>
  <DocSecurity>0</DocSecurity>
  <Lines>139</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Notatmal</vt:lpstr>
      <vt:lpstr>Notatmal</vt:lpstr>
    </vt:vector>
  </TitlesOfParts>
  <Company>Kluge</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Notatmal</dc:title>
  <dc:creator>Ove André Vanebo</dc:creator>
  <cp:lastModifiedBy>Julie Jacobsen</cp:lastModifiedBy>
  <cp:revision>2</cp:revision>
  <cp:lastPrinted>2020-11-19T19:36:00Z</cp:lastPrinted>
  <dcterms:created xsi:type="dcterms:W3CDTF">2021-06-11T12:18:00Z</dcterms:created>
  <dcterms:modified xsi:type="dcterms:W3CDTF">2021-06-11T12:18:00Z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
  </property>
  <property fmtid="{D5CDD505-2E9C-101B-9397-08002B2CF9AE}" pid="3" name="DocReference">
    <vt:lpwstr>311588-400\30133803\v2</vt:lpwstr>
  </property>
  <property fmtid="{D5CDD505-2E9C-101B-9397-08002B2CF9AE}" pid="4" name="DocDate">
    <vt:lpwstr>19. november 2020</vt:lpwstr>
  </property>
  <property fmtid="{D5CDD505-2E9C-101B-9397-08002B2CF9AE}" pid="5" name="AnsvAdv">
    <vt:lpwstr>Vanebo, Ove Andrè</vt:lpwstr>
  </property>
  <property fmtid="{D5CDD505-2E9C-101B-9397-08002B2CF9AE}" pid="6" name="Sted">
    <vt:lpwstr>Oslo</vt:lpwstr>
  </property>
  <property fmtid="{D5CDD505-2E9C-101B-9397-08002B2CF9AE}" pid="7" name="From">
    <vt:lpwstr>Kluge</vt:lpwstr>
  </property>
  <property fmtid="{D5CDD505-2E9C-101B-9397-08002B2CF9AE}" pid="8" name="Lang">
    <vt:lpwstr>NO</vt:lpwstr>
  </property>
</Properties>
</file>