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E7" w:rsidRDefault="006955E7" w:rsidP="00FA6C7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1"/>
        <w:gridCol w:w="5438"/>
      </w:tblGrid>
      <w:tr w:rsidR="000272D1" w:rsidRPr="003D376E" w:rsidTr="00CD423B">
        <w:trPr>
          <w:trHeight w:val="247"/>
        </w:trPr>
        <w:tc>
          <w:tcPr>
            <w:tcW w:w="9328" w:type="dxa"/>
            <w:gridSpan w:val="2"/>
            <w:tcBorders>
              <w:top w:val="nil"/>
              <w:left w:val="nil"/>
              <w:bottom w:val="single" w:sz="4" w:space="0" w:color="auto"/>
              <w:right w:val="nil"/>
            </w:tcBorders>
          </w:tcPr>
          <w:p w:rsidR="000272D1" w:rsidRPr="008D42C0" w:rsidRDefault="000272D1" w:rsidP="00425C79">
            <w:pPr>
              <w:rPr>
                <w:rFonts w:ascii="Arial" w:hAnsi="Arial" w:cs="Arial"/>
              </w:rPr>
            </w:pPr>
          </w:p>
        </w:tc>
      </w:tr>
      <w:tr w:rsidR="000272D1" w:rsidRPr="003D376E" w:rsidTr="00CD423B">
        <w:trPr>
          <w:trHeight w:val="232"/>
        </w:trPr>
        <w:tc>
          <w:tcPr>
            <w:tcW w:w="9328" w:type="dxa"/>
            <w:gridSpan w:val="2"/>
            <w:tcBorders>
              <w:top w:val="single" w:sz="4" w:space="0" w:color="auto"/>
            </w:tcBorders>
            <w:shd w:val="clear" w:color="auto" w:fill="BFBFBF" w:themeFill="background1" w:themeFillShade="BF"/>
          </w:tcPr>
          <w:p w:rsidR="000272D1" w:rsidRPr="001E0CF9" w:rsidRDefault="005E6FDF" w:rsidP="00425C79">
            <w:pPr>
              <w:rPr>
                <w:rFonts w:ascii="Arial" w:hAnsi="Arial" w:cs="Arial"/>
                <w:b/>
              </w:rPr>
            </w:pPr>
            <w:r>
              <w:rPr>
                <w:rFonts w:ascii="Arial" w:hAnsi="Arial" w:cs="Arial"/>
                <w:b/>
              </w:rPr>
              <w:t>Informasjon om utprøvingen</w:t>
            </w:r>
          </w:p>
        </w:tc>
      </w:tr>
      <w:tr w:rsidR="000272D1" w:rsidRPr="003D376E" w:rsidTr="00CD423B">
        <w:trPr>
          <w:trHeight w:val="232"/>
        </w:trPr>
        <w:tc>
          <w:tcPr>
            <w:tcW w:w="3891" w:type="dxa"/>
          </w:tcPr>
          <w:p w:rsidR="000272D1" w:rsidRPr="001E0CF9" w:rsidRDefault="005E6FDF" w:rsidP="00425C79">
            <w:pPr>
              <w:rPr>
                <w:rFonts w:ascii="Arial" w:hAnsi="Arial" w:cs="Arial"/>
              </w:rPr>
            </w:pPr>
            <w:r>
              <w:rPr>
                <w:rFonts w:ascii="Arial" w:hAnsi="Arial" w:cs="Arial"/>
              </w:rPr>
              <w:t>Prosjektidentifikasjon UIO</w:t>
            </w:r>
          </w:p>
        </w:tc>
        <w:tc>
          <w:tcPr>
            <w:tcW w:w="5438" w:type="dxa"/>
          </w:tcPr>
          <w:p w:rsidR="000272D1" w:rsidRPr="003D376E" w:rsidRDefault="000272D1" w:rsidP="00425C79">
            <w:pPr>
              <w:rPr>
                <w:rFonts w:ascii="Arial" w:hAnsi="Arial" w:cs="Arial"/>
              </w:rPr>
            </w:pPr>
          </w:p>
        </w:tc>
      </w:tr>
      <w:tr w:rsidR="000272D1" w:rsidRPr="003D376E" w:rsidTr="00CD423B">
        <w:trPr>
          <w:trHeight w:val="232"/>
        </w:trPr>
        <w:tc>
          <w:tcPr>
            <w:tcW w:w="3891" w:type="dxa"/>
          </w:tcPr>
          <w:p w:rsidR="000272D1" w:rsidRPr="001E0CF9" w:rsidRDefault="005E6FDF" w:rsidP="00425C79">
            <w:pPr>
              <w:rPr>
                <w:rFonts w:ascii="Arial" w:hAnsi="Arial" w:cs="Arial"/>
              </w:rPr>
            </w:pPr>
            <w:r>
              <w:rPr>
                <w:rFonts w:ascii="Arial" w:hAnsi="Arial" w:cs="Arial"/>
              </w:rPr>
              <w:t>Prosjektnavn/-beskrivelse</w:t>
            </w:r>
          </w:p>
        </w:tc>
        <w:tc>
          <w:tcPr>
            <w:tcW w:w="5438" w:type="dxa"/>
          </w:tcPr>
          <w:p w:rsidR="000272D1" w:rsidRPr="003D376E" w:rsidRDefault="000272D1" w:rsidP="00425C79">
            <w:pPr>
              <w:rPr>
                <w:rFonts w:ascii="Arial" w:hAnsi="Arial" w:cs="Arial"/>
              </w:rPr>
            </w:pPr>
          </w:p>
        </w:tc>
      </w:tr>
      <w:tr w:rsidR="000272D1" w:rsidRPr="003D376E" w:rsidTr="00CD423B">
        <w:trPr>
          <w:trHeight w:val="232"/>
        </w:trPr>
        <w:tc>
          <w:tcPr>
            <w:tcW w:w="3891" w:type="dxa"/>
          </w:tcPr>
          <w:p w:rsidR="000272D1" w:rsidRPr="001E0CF9" w:rsidRDefault="005E6FDF" w:rsidP="00425C79">
            <w:pPr>
              <w:rPr>
                <w:rFonts w:ascii="Arial" w:hAnsi="Arial" w:cs="Arial"/>
              </w:rPr>
            </w:pPr>
            <w:r>
              <w:rPr>
                <w:rFonts w:ascii="Arial" w:hAnsi="Arial" w:cs="Arial"/>
              </w:rPr>
              <w:t>Antall forsøkspersoner</w:t>
            </w:r>
          </w:p>
        </w:tc>
        <w:tc>
          <w:tcPr>
            <w:tcW w:w="5438" w:type="dxa"/>
          </w:tcPr>
          <w:p w:rsidR="000272D1" w:rsidRPr="003D376E" w:rsidRDefault="000272D1" w:rsidP="00425C79">
            <w:pPr>
              <w:rPr>
                <w:rFonts w:ascii="Arial" w:hAnsi="Arial" w:cs="Arial"/>
              </w:rPr>
            </w:pPr>
          </w:p>
        </w:tc>
      </w:tr>
      <w:tr w:rsidR="000272D1" w:rsidRPr="003D376E" w:rsidTr="00CD423B">
        <w:trPr>
          <w:trHeight w:val="479"/>
        </w:trPr>
        <w:tc>
          <w:tcPr>
            <w:tcW w:w="3891" w:type="dxa"/>
          </w:tcPr>
          <w:p w:rsidR="005E6FDF" w:rsidRPr="005E6FDF" w:rsidRDefault="005E6FDF" w:rsidP="00425C79">
            <w:pPr>
              <w:rPr>
                <w:rFonts w:ascii="Arial" w:hAnsi="Arial" w:cs="Arial"/>
                <w:szCs w:val="20"/>
              </w:rPr>
            </w:pPr>
            <w:r w:rsidRPr="00DB7D0B">
              <w:rPr>
                <w:rFonts w:ascii="Arial" w:hAnsi="Arial" w:cs="Arial"/>
                <w:szCs w:val="20"/>
              </w:rPr>
              <w:t>Planlagt dato for inklusjon av første forsøksperson</w:t>
            </w:r>
          </w:p>
        </w:tc>
        <w:tc>
          <w:tcPr>
            <w:tcW w:w="5438" w:type="dxa"/>
          </w:tcPr>
          <w:p w:rsidR="000272D1" w:rsidRPr="003D376E" w:rsidRDefault="000272D1" w:rsidP="00425C79">
            <w:pPr>
              <w:rPr>
                <w:rFonts w:ascii="Arial" w:hAnsi="Arial" w:cs="Arial"/>
              </w:rPr>
            </w:pPr>
          </w:p>
        </w:tc>
      </w:tr>
      <w:tr w:rsidR="005E6FDF" w:rsidRPr="003D376E" w:rsidTr="00CD423B">
        <w:trPr>
          <w:trHeight w:val="463"/>
        </w:trPr>
        <w:tc>
          <w:tcPr>
            <w:tcW w:w="3891" w:type="dxa"/>
          </w:tcPr>
          <w:p w:rsidR="005E6FDF" w:rsidRPr="00DB7D0B" w:rsidRDefault="005E6FDF" w:rsidP="00425C79">
            <w:pPr>
              <w:rPr>
                <w:rFonts w:ascii="Arial" w:hAnsi="Arial" w:cs="Arial"/>
                <w:szCs w:val="20"/>
              </w:rPr>
            </w:pPr>
            <w:r w:rsidRPr="00DB7D0B">
              <w:rPr>
                <w:rFonts w:ascii="Arial" w:hAnsi="Arial" w:cs="Arial"/>
                <w:szCs w:val="20"/>
              </w:rPr>
              <w:t>Planlagt dato for avslutning av siste forsøksperson</w:t>
            </w:r>
          </w:p>
        </w:tc>
        <w:tc>
          <w:tcPr>
            <w:tcW w:w="5438" w:type="dxa"/>
          </w:tcPr>
          <w:p w:rsidR="005E6FDF" w:rsidRPr="003D376E" w:rsidRDefault="005E6FDF" w:rsidP="00425C79">
            <w:pPr>
              <w:rPr>
                <w:rFonts w:ascii="Arial" w:hAnsi="Arial" w:cs="Arial"/>
              </w:rPr>
            </w:pPr>
          </w:p>
        </w:tc>
      </w:tr>
      <w:tr w:rsidR="005E6FDF" w:rsidRPr="003D376E" w:rsidTr="00CD423B">
        <w:trPr>
          <w:trHeight w:val="479"/>
        </w:trPr>
        <w:tc>
          <w:tcPr>
            <w:tcW w:w="3891" w:type="dxa"/>
          </w:tcPr>
          <w:p w:rsidR="005E6FDF" w:rsidRPr="00DB7D0B" w:rsidRDefault="005E6FDF" w:rsidP="00425C79">
            <w:pPr>
              <w:rPr>
                <w:rFonts w:ascii="Arial" w:hAnsi="Arial" w:cs="Arial"/>
                <w:szCs w:val="20"/>
              </w:rPr>
            </w:pPr>
            <w:r w:rsidRPr="00DB7D0B">
              <w:rPr>
                <w:rFonts w:ascii="Arial" w:hAnsi="Arial" w:cs="Arial"/>
                <w:szCs w:val="20"/>
              </w:rPr>
              <w:t>Planlagt dato for lukking av utprøvningssted</w:t>
            </w:r>
          </w:p>
        </w:tc>
        <w:tc>
          <w:tcPr>
            <w:tcW w:w="5438" w:type="dxa"/>
          </w:tcPr>
          <w:p w:rsidR="005E6FDF" w:rsidRPr="003D376E" w:rsidRDefault="005E6FDF" w:rsidP="00425C79">
            <w:pPr>
              <w:rPr>
                <w:rFonts w:ascii="Arial" w:hAnsi="Arial" w:cs="Arial"/>
              </w:rPr>
            </w:pPr>
          </w:p>
        </w:tc>
      </w:tr>
    </w:tbl>
    <w:p w:rsidR="000272D1" w:rsidRDefault="000272D1" w:rsidP="006E73A7">
      <w:pPr>
        <w:ind w:left="-142"/>
        <w:rPr>
          <w:rFonts w:ascii="Arial" w:hAnsi="Arial" w:cs="Arial"/>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384"/>
        <w:gridCol w:w="3384"/>
      </w:tblGrid>
      <w:tr w:rsidR="005E6FDF" w:rsidRPr="001348AC" w:rsidTr="00425C79">
        <w:tc>
          <w:tcPr>
            <w:tcW w:w="93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E6FDF" w:rsidRPr="005E6FDF" w:rsidRDefault="005E6FDF" w:rsidP="00425C79">
            <w:pPr>
              <w:rPr>
                <w:rFonts w:ascii="Arial" w:hAnsi="Arial" w:cs="Arial"/>
                <w:b/>
              </w:rPr>
            </w:pPr>
            <w:r>
              <w:rPr>
                <w:rFonts w:ascii="Arial" w:hAnsi="Arial" w:cs="Arial"/>
                <w:b/>
              </w:rPr>
              <w:t>Informasjon om utprøvingsstedet</w:t>
            </w:r>
          </w:p>
        </w:tc>
      </w:tr>
      <w:tr w:rsidR="005E6FDF" w:rsidRPr="001348AC" w:rsidTr="005E6FDF">
        <w:tc>
          <w:tcPr>
            <w:tcW w:w="2552"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Utprøvingssted</w:t>
            </w:r>
          </w:p>
        </w:tc>
        <w:tc>
          <w:tcPr>
            <w:tcW w:w="6768" w:type="dxa"/>
            <w:gridSpan w:val="2"/>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c>
          <w:tcPr>
            <w:tcW w:w="2552" w:type="dxa"/>
            <w:tcBorders>
              <w:top w:val="single" w:sz="4" w:space="0" w:color="auto"/>
              <w:left w:val="single" w:sz="4" w:space="0" w:color="auto"/>
              <w:bottom w:val="single" w:sz="4" w:space="0" w:color="auto"/>
              <w:right w:val="single" w:sz="4" w:space="0" w:color="auto"/>
            </w:tcBorders>
            <w:hideMark/>
          </w:tcPr>
          <w:p w:rsidR="005E6FDF" w:rsidRPr="001348AC" w:rsidRDefault="005E6FDF" w:rsidP="00425C79">
            <w:pPr>
              <w:rPr>
                <w:rFonts w:ascii="Arial" w:hAnsi="Arial" w:cs="Arial"/>
              </w:rPr>
            </w:pPr>
            <w:r w:rsidRPr="001348AC">
              <w:rPr>
                <w:rFonts w:ascii="Arial" w:hAnsi="Arial" w:cs="Arial"/>
              </w:rPr>
              <w:t>Hovedutprøvertprøver</w:t>
            </w:r>
          </w:p>
        </w:tc>
        <w:tc>
          <w:tcPr>
            <w:tcW w:w="6768" w:type="dxa"/>
            <w:gridSpan w:val="2"/>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2"/>
        </w:trPr>
        <w:tc>
          <w:tcPr>
            <w:tcW w:w="2552" w:type="dxa"/>
            <w:vMerge w:val="restart"/>
            <w:tcBorders>
              <w:top w:val="single" w:sz="4" w:space="0" w:color="auto"/>
              <w:left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Kontaktinformasjon for utprøvningssted</w:t>
            </w:r>
          </w:p>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Kontaktperson 1</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Telefon</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E-post</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Fax</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2"/>
        </w:trPr>
        <w:tc>
          <w:tcPr>
            <w:tcW w:w="2552" w:type="dxa"/>
            <w:vMerge/>
            <w:tcBorders>
              <w:left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Kontaktperson 2</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Telefon</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E-post</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Fax</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c>
          <w:tcPr>
            <w:tcW w:w="9320" w:type="dxa"/>
            <w:gridSpan w:val="3"/>
            <w:tcBorders>
              <w:top w:val="nil"/>
              <w:left w:val="nil"/>
              <w:bottom w:val="single" w:sz="4" w:space="0" w:color="auto"/>
              <w:right w:val="nil"/>
            </w:tcBorders>
          </w:tcPr>
          <w:p w:rsidR="005E6FDF" w:rsidRPr="001348AC" w:rsidRDefault="005E6FDF" w:rsidP="00425C79">
            <w:pPr>
              <w:rPr>
                <w:rFonts w:ascii="Arial" w:hAnsi="Arial" w:cs="Arial"/>
                <w:sz w:val="28"/>
                <w:szCs w:val="28"/>
              </w:rPr>
            </w:pPr>
          </w:p>
        </w:tc>
      </w:tr>
      <w:tr w:rsidR="005E6FDF" w:rsidRPr="001348AC" w:rsidTr="005E6FDF">
        <w:tc>
          <w:tcPr>
            <w:tcW w:w="93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E6FDF" w:rsidRPr="005E6FDF" w:rsidRDefault="005E6FDF" w:rsidP="00425C79">
            <w:pPr>
              <w:rPr>
                <w:rFonts w:ascii="Arial" w:hAnsi="Arial" w:cs="Arial"/>
                <w:b/>
              </w:rPr>
            </w:pPr>
            <w:r>
              <w:rPr>
                <w:rFonts w:ascii="Arial" w:hAnsi="Arial" w:cs="Arial"/>
                <w:b/>
              </w:rPr>
              <w:t>Informasjon om sponsor</w:t>
            </w:r>
          </w:p>
        </w:tc>
      </w:tr>
      <w:tr w:rsidR="005E6FDF" w:rsidRPr="001348AC" w:rsidTr="005E6FDF">
        <w:tc>
          <w:tcPr>
            <w:tcW w:w="2552" w:type="dxa"/>
            <w:tcBorders>
              <w:top w:val="single" w:sz="4" w:space="0" w:color="auto"/>
              <w:left w:val="single" w:sz="4" w:space="0" w:color="auto"/>
              <w:bottom w:val="single" w:sz="4" w:space="0" w:color="auto"/>
              <w:right w:val="single" w:sz="4" w:space="0" w:color="auto"/>
            </w:tcBorders>
            <w:hideMark/>
          </w:tcPr>
          <w:p w:rsidR="005E6FDF" w:rsidRPr="001348AC" w:rsidRDefault="005E6FDF" w:rsidP="00425C79">
            <w:pPr>
              <w:rPr>
                <w:rFonts w:ascii="Arial" w:hAnsi="Arial" w:cs="Arial"/>
              </w:rPr>
            </w:pPr>
            <w:r w:rsidRPr="001348AC">
              <w:rPr>
                <w:rFonts w:ascii="Arial" w:hAnsi="Arial" w:cs="Arial"/>
              </w:rPr>
              <w:t>Sponsors representant</w:t>
            </w:r>
          </w:p>
        </w:tc>
        <w:tc>
          <w:tcPr>
            <w:tcW w:w="6768" w:type="dxa"/>
            <w:gridSpan w:val="2"/>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c>
          <w:tcPr>
            <w:tcW w:w="2552"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Monitor</w:t>
            </w:r>
          </w:p>
        </w:tc>
        <w:tc>
          <w:tcPr>
            <w:tcW w:w="6768" w:type="dxa"/>
            <w:gridSpan w:val="2"/>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2"/>
        </w:trPr>
        <w:tc>
          <w:tcPr>
            <w:tcW w:w="2552" w:type="dxa"/>
            <w:vMerge w:val="restart"/>
            <w:tcBorders>
              <w:top w:val="single" w:sz="4" w:space="0" w:color="auto"/>
              <w:left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Sponsors kontaktinformasjon for melding om uønskede, medisinske hendelser</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Kontaktperson</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Telefon</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E-post</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r w:rsidR="005E6FDF" w:rsidRPr="001348AC" w:rsidTr="005E6FDF">
        <w:trPr>
          <w:trHeight w:val="341"/>
        </w:trPr>
        <w:tc>
          <w:tcPr>
            <w:tcW w:w="2552" w:type="dxa"/>
            <w:vMerge/>
            <w:tcBorders>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r w:rsidRPr="001348AC">
              <w:rPr>
                <w:rFonts w:ascii="Arial" w:hAnsi="Arial" w:cs="Arial"/>
              </w:rPr>
              <w:t>Fax</w:t>
            </w:r>
          </w:p>
        </w:tc>
        <w:tc>
          <w:tcPr>
            <w:tcW w:w="3384" w:type="dxa"/>
            <w:tcBorders>
              <w:top w:val="single" w:sz="4" w:space="0" w:color="auto"/>
              <w:left w:val="single" w:sz="4" w:space="0" w:color="auto"/>
              <w:bottom w:val="single" w:sz="4" w:space="0" w:color="auto"/>
              <w:right w:val="single" w:sz="4" w:space="0" w:color="auto"/>
            </w:tcBorders>
          </w:tcPr>
          <w:p w:rsidR="005E6FDF" w:rsidRPr="001348AC" w:rsidRDefault="005E6FDF" w:rsidP="00425C79">
            <w:pPr>
              <w:rPr>
                <w:rFonts w:ascii="Arial" w:hAnsi="Arial" w:cs="Arial"/>
              </w:rPr>
            </w:pPr>
          </w:p>
        </w:tc>
      </w:tr>
    </w:tbl>
    <w:p w:rsidR="00D52AAF" w:rsidRDefault="00D52AAF" w:rsidP="006E73A7">
      <w:pPr>
        <w:ind w:left="-142"/>
        <w:rPr>
          <w:rFonts w:ascii="Arial" w:hAnsi="Arial" w:cs="Arial"/>
          <w:b/>
          <w:sz w:val="24"/>
        </w:rPr>
      </w:pPr>
    </w:p>
    <w:tbl>
      <w:tblPr>
        <w:tblStyle w:val="TableGrid"/>
        <w:tblW w:w="0" w:type="auto"/>
        <w:tblLook w:val="04A0"/>
      </w:tblPr>
      <w:tblGrid>
        <w:gridCol w:w="4644"/>
        <w:gridCol w:w="4652"/>
      </w:tblGrid>
      <w:tr w:rsidR="00CD423B" w:rsidRPr="001348AC" w:rsidTr="00CD423B">
        <w:trPr>
          <w:trHeight w:val="222"/>
        </w:trPr>
        <w:tc>
          <w:tcPr>
            <w:tcW w:w="9296" w:type="dxa"/>
            <w:gridSpan w:val="2"/>
            <w:shd w:val="clear" w:color="auto" w:fill="BFBFBF" w:themeFill="background1" w:themeFillShade="BF"/>
          </w:tcPr>
          <w:p w:rsidR="00CD423B" w:rsidRPr="00CD423B" w:rsidRDefault="00CD423B" w:rsidP="00425C79">
            <w:pPr>
              <w:rPr>
                <w:rFonts w:ascii="Arial" w:hAnsi="Arial" w:cs="Arial"/>
                <w:b/>
              </w:rPr>
            </w:pPr>
            <w:r>
              <w:rPr>
                <w:rFonts w:ascii="Arial" w:hAnsi="Arial" w:cs="Arial"/>
                <w:b/>
              </w:rPr>
              <w:t>Prosjektspesifikk informasjon for monitorering</w:t>
            </w:r>
          </w:p>
        </w:tc>
      </w:tr>
      <w:tr w:rsidR="00CD423B" w:rsidRPr="001348AC" w:rsidTr="00CD423B">
        <w:trPr>
          <w:trHeight w:val="222"/>
        </w:trPr>
        <w:tc>
          <w:tcPr>
            <w:tcW w:w="4644" w:type="dxa"/>
          </w:tcPr>
          <w:p w:rsidR="00CD423B" w:rsidRPr="001348AC" w:rsidRDefault="00CD423B" w:rsidP="00425C79">
            <w:pPr>
              <w:rPr>
                <w:rFonts w:ascii="Arial" w:hAnsi="Arial" w:cs="Arial"/>
              </w:rPr>
            </w:pPr>
            <w:r w:rsidRPr="001348AC">
              <w:rPr>
                <w:rFonts w:ascii="Arial" w:hAnsi="Arial" w:cs="Arial"/>
              </w:rPr>
              <w:t>Planlagt antall monitoreringsbesøk</w:t>
            </w:r>
          </w:p>
        </w:tc>
        <w:tc>
          <w:tcPr>
            <w:tcW w:w="4652" w:type="dxa"/>
          </w:tcPr>
          <w:p w:rsidR="00CD423B" w:rsidRPr="001348AC" w:rsidRDefault="00CD423B" w:rsidP="00425C79">
            <w:pPr>
              <w:rPr>
                <w:rFonts w:ascii="Arial" w:hAnsi="Arial" w:cs="Arial"/>
              </w:rPr>
            </w:pPr>
          </w:p>
        </w:tc>
      </w:tr>
      <w:tr w:rsidR="00CD423B" w:rsidRPr="001348AC" w:rsidTr="00CD423B">
        <w:trPr>
          <w:trHeight w:val="222"/>
        </w:trPr>
        <w:tc>
          <w:tcPr>
            <w:tcW w:w="4644" w:type="dxa"/>
          </w:tcPr>
          <w:p w:rsidR="00CD423B" w:rsidRPr="001348AC" w:rsidRDefault="00CD423B" w:rsidP="00425C79">
            <w:pPr>
              <w:rPr>
                <w:rFonts w:ascii="Arial" w:hAnsi="Arial" w:cs="Arial"/>
              </w:rPr>
            </w:pPr>
            <w:r w:rsidRPr="001348AC">
              <w:rPr>
                <w:rFonts w:ascii="Arial" w:hAnsi="Arial" w:cs="Arial"/>
              </w:rPr>
              <w:t>Planlagt monitoreringsfrekvens</w:t>
            </w:r>
          </w:p>
        </w:tc>
        <w:tc>
          <w:tcPr>
            <w:tcW w:w="4652" w:type="dxa"/>
          </w:tcPr>
          <w:p w:rsidR="00CD423B" w:rsidRPr="001348AC" w:rsidRDefault="00CD423B" w:rsidP="00425C79">
            <w:pPr>
              <w:rPr>
                <w:rFonts w:ascii="Arial" w:hAnsi="Arial" w:cs="Arial"/>
              </w:rPr>
            </w:pPr>
          </w:p>
        </w:tc>
      </w:tr>
      <w:tr w:rsidR="00CD423B" w:rsidRPr="001348AC" w:rsidTr="00CD423B">
        <w:trPr>
          <w:trHeight w:val="459"/>
        </w:trPr>
        <w:tc>
          <w:tcPr>
            <w:tcW w:w="4644" w:type="dxa"/>
          </w:tcPr>
          <w:p w:rsidR="00CD423B" w:rsidRPr="001348AC" w:rsidRDefault="00CD423B" w:rsidP="00425C79">
            <w:pPr>
              <w:rPr>
                <w:rFonts w:ascii="Arial" w:hAnsi="Arial" w:cs="Arial"/>
              </w:rPr>
            </w:pPr>
            <w:r w:rsidRPr="001348AC">
              <w:rPr>
                <w:rFonts w:ascii="Arial" w:hAnsi="Arial" w:cs="Arial"/>
              </w:rPr>
              <w:t>Tidspunkt for første monitorering, i relasjon til første forsøksperson inkludert</w:t>
            </w:r>
          </w:p>
        </w:tc>
        <w:tc>
          <w:tcPr>
            <w:tcW w:w="4652" w:type="dxa"/>
          </w:tcPr>
          <w:p w:rsidR="00CD423B" w:rsidRPr="001348AC" w:rsidRDefault="00CD423B" w:rsidP="00425C79">
            <w:pPr>
              <w:rPr>
                <w:rFonts w:ascii="Arial" w:hAnsi="Arial" w:cs="Arial"/>
              </w:rPr>
            </w:pPr>
          </w:p>
        </w:tc>
      </w:tr>
    </w:tbl>
    <w:p w:rsidR="00CD423B" w:rsidRDefault="00CD423B" w:rsidP="006E73A7">
      <w:pPr>
        <w:ind w:left="-142"/>
        <w:rPr>
          <w:rFonts w:ascii="Arial" w:hAnsi="Arial" w:cs="Arial"/>
          <w:b/>
          <w:sz w:val="24"/>
        </w:rPr>
      </w:pPr>
    </w:p>
    <w:tbl>
      <w:tblPr>
        <w:tblStyle w:val="TableGrid"/>
        <w:tblW w:w="0" w:type="auto"/>
        <w:tblLook w:val="04A0"/>
      </w:tblPr>
      <w:tblGrid>
        <w:gridCol w:w="4670"/>
        <w:gridCol w:w="4611"/>
      </w:tblGrid>
      <w:tr w:rsidR="00CD423B" w:rsidRPr="001348AC" w:rsidTr="00CD423B">
        <w:trPr>
          <w:trHeight w:val="235"/>
        </w:trPr>
        <w:tc>
          <w:tcPr>
            <w:tcW w:w="4670" w:type="dxa"/>
          </w:tcPr>
          <w:p w:rsidR="00CD423B" w:rsidRPr="001348AC" w:rsidRDefault="00CD423B" w:rsidP="00425C79">
            <w:pPr>
              <w:rPr>
                <w:rFonts w:ascii="Arial" w:hAnsi="Arial" w:cs="Arial"/>
              </w:rPr>
            </w:pPr>
            <w:r w:rsidRPr="001348AC">
              <w:rPr>
                <w:rFonts w:ascii="Arial" w:hAnsi="Arial" w:cs="Arial"/>
              </w:rPr>
              <w:t>Legemiddel som prøves ut</w:t>
            </w:r>
          </w:p>
        </w:tc>
        <w:tc>
          <w:tcPr>
            <w:tcW w:w="4611" w:type="dxa"/>
          </w:tcPr>
          <w:p w:rsidR="00CD423B" w:rsidRPr="001348AC" w:rsidRDefault="00CD423B" w:rsidP="00425C79">
            <w:pPr>
              <w:rPr>
                <w:rFonts w:ascii="Arial" w:hAnsi="Arial" w:cs="Arial"/>
              </w:rPr>
            </w:pPr>
          </w:p>
        </w:tc>
      </w:tr>
      <w:tr w:rsidR="00CD423B" w:rsidRPr="001348AC" w:rsidTr="00CD423B">
        <w:trPr>
          <w:trHeight w:val="235"/>
        </w:trPr>
        <w:tc>
          <w:tcPr>
            <w:tcW w:w="4670" w:type="dxa"/>
          </w:tcPr>
          <w:p w:rsidR="00CD423B" w:rsidRPr="001348AC" w:rsidRDefault="00CD423B" w:rsidP="00425C79">
            <w:pPr>
              <w:rPr>
                <w:rFonts w:ascii="Arial" w:hAnsi="Arial" w:cs="Arial"/>
              </w:rPr>
            </w:pPr>
            <w:r w:rsidRPr="001348AC">
              <w:rPr>
                <w:rFonts w:ascii="Arial" w:hAnsi="Arial" w:cs="Arial"/>
              </w:rPr>
              <w:t>Dosering</w:t>
            </w:r>
          </w:p>
        </w:tc>
        <w:tc>
          <w:tcPr>
            <w:tcW w:w="4611" w:type="dxa"/>
          </w:tcPr>
          <w:p w:rsidR="00CD423B" w:rsidRPr="001348AC" w:rsidRDefault="00CD423B" w:rsidP="00425C79">
            <w:pPr>
              <w:rPr>
                <w:rFonts w:ascii="Arial" w:hAnsi="Arial" w:cs="Arial"/>
              </w:rPr>
            </w:pPr>
          </w:p>
        </w:tc>
      </w:tr>
      <w:tr w:rsidR="00CD423B" w:rsidRPr="001348AC" w:rsidTr="00CD423B">
        <w:trPr>
          <w:trHeight w:val="235"/>
        </w:trPr>
        <w:tc>
          <w:tcPr>
            <w:tcW w:w="4670" w:type="dxa"/>
          </w:tcPr>
          <w:p w:rsidR="00CD423B" w:rsidRPr="001348AC" w:rsidRDefault="00CD423B" w:rsidP="00425C79">
            <w:pPr>
              <w:rPr>
                <w:rFonts w:ascii="Arial" w:hAnsi="Arial" w:cs="Arial"/>
              </w:rPr>
            </w:pPr>
            <w:r w:rsidRPr="001348AC">
              <w:rPr>
                <w:rFonts w:ascii="Arial" w:hAnsi="Arial" w:cs="Arial"/>
              </w:rPr>
              <w:t>Utløpsdato</w:t>
            </w:r>
          </w:p>
        </w:tc>
        <w:tc>
          <w:tcPr>
            <w:tcW w:w="4611" w:type="dxa"/>
          </w:tcPr>
          <w:p w:rsidR="00CD423B" w:rsidRPr="001348AC" w:rsidRDefault="00CD423B" w:rsidP="00425C79">
            <w:pPr>
              <w:rPr>
                <w:rFonts w:ascii="Arial" w:hAnsi="Arial" w:cs="Arial"/>
              </w:rPr>
            </w:pPr>
          </w:p>
        </w:tc>
      </w:tr>
      <w:tr w:rsidR="00CD423B" w:rsidRPr="001348AC" w:rsidTr="00CD423B">
        <w:trPr>
          <w:trHeight w:val="235"/>
        </w:trPr>
        <w:tc>
          <w:tcPr>
            <w:tcW w:w="4670" w:type="dxa"/>
          </w:tcPr>
          <w:p w:rsidR="00CD423B" w:rsidRPr="001348AC" w:rsidRDefault="00CD423B" w:rsidP="00425C79">
            <w:pPr>
              <w:rPr>
                <w:rFonts w:ascii="Arial" w:hAnsi="Arial" w:cs="Arial"/>
              </w:rPr>
            </w:pPr>
            <w:r w:rsidRPr="001348AC">
              <w:rPr>
                <w:rFonts w:ascii="Arial" w:hAnsi="Arial" w:cs="Arial"/>
              </w:rPr>
              <w:t xml:space="preserve">Sammenligningslemiddel </w:t>
            </w:r>
          </w:p>
        </w:tc>
        <w:tc>
          <w:tcPr>
            <w:tcW w:w="4611" w:type="dxa"/>
          </w:tcPr>
          <w:p w:rsidR="00CD423B" w:rsidRPr="001348AC" w:rsidRDefault="00CD423B" w:rsidP="00425C79">
            <w:pPr>
              <w:rPr>
                <w:rFonts w:ascii="Arial" w:hAnsi="Arial" w:cs="Arial"/>
              </w:rPr>
            </w:pPr>
          </w:p>
        </w:tc>
      </w:tr>
      <w:tr w:rsidR="00CD423B" w:rsidRPr="001348AC" w:rsidTr="00CD423B">
        <w:trPr>
          <w:trHeight w:val="235"/>
        </w:trPr>
        <w:tc>
          <w:tcPr>
            <w:tcW w:w="4670" w:type="dxa"/>
          </w:tcPr>
          <w:p w:rsidR="00CD423B" w:rsidRPr="001348AC" w:rsidRDefault="00CD423B" w:rsidP="00425C79">
            <w:pPr>
              <w:rPr>
                <w:rFonts w:ascii="Arial" w:hAnsi="Arial" w:cs="Arial"/>
              </w:rPr>
            </w:pPr>
            <w:r w:rsidRPr="001348AC">
              <w:rPr>
                <w:rFonts w:ascii="Arial" w:hAnsi="Arial" w:cs="Arial"/>
              </w:rPr>
              <w:t>Dosering</w:t>
            </w:r>
          </w:p>
        </w:tc>
        <w:tc>
          <w:tcPr>
            <w:tcW w:w="4611" w:type="dxa"/>
          </w:tcPr>
          <w:p w:rsidR="00CD423B" w:rsidRPr="001348AC" w:rsidRDefault="00CD423B" w:rsidP="00425C79">
            <w:pPr>
              <w:rPr>
                <w:rFonts w:ascii="Arial" w:hAnsi="Arial" w:cs="Arial"/>
              </w:rPr>
            </w:pPr>
          </w:p>
        </w:tc>
      </w:tr>
      <w:tr w:rsidR="00CD423B" w:rsidRPr="001348AC" w:rsidTr="00CD423B">
        <w:trPr>
          <w:trHeight w:val="235"/>
        </w:trPr>
        <w:tc>
          <w:tcPr>
            <w:tcW w:w="4670" w:type="dxa"/>
          </w:tcPr>
          <w:p w:rsidR="00CD423B" w:rsidRPr="001348AC" w:rsidRDefault="00CD423B" w:rsidP="00425C79">
            <w:pPr>
              <w:rPr>
                <w:rFonts w:ascii="Arial" w:hAnsi="Arial" w:cs="Arial"/>
              </w:rPr>
            </w:pPr>
            <w:r w:rsidRPr="001348AC">
              <w:rPr>
                <w:rFonts w:ascii="Arial" w:hAnsi="Arial" w:cs="Arial"/>
              </w:rPr>
              <w:t>Utløpsdato</w:t>
            </w:r>
          </w:p>
        </w:tc>
        <w:tc>
          <w:tcPr>
            <w:tcW w:w="4611" w:type="dxa"/>
          </w:tcPr>
          <w:p w:rsidR="00CD423B" w:rsidRPr="001348AC" w:rsidRDefault="00CD423B" w:rsidP="00425C79">
            <w:pPr>
              <w:rPr>
                <w:rFonts w:ascii="Arial" w:hAnsi="Arial" w:cs="Arial"/>
              </w:rPr>
            </w:pPr>
          </w:p>
        </w:tc>
      </w:tr>
      <w:tr w:rsidR="00CD423B" w:rsidRPr="001348AC" w:rsidTr="00CD423B">
        <w:trPr>
          <w:trHeight w:val="235"/>
        </w:trPr>
        <w:tc>
          <w:tcPr>
            <w:tcW w:w="4670" w:type="dxa"/>
          </w:tcPr>
          <w:p w:rsidR="00CD423B" w:rsidRPr="001348AC" w:rsidRDefault="00CD423B" w:rsidP="00425C79">
            <w:pPr>
              <w:rPr>
                <w:rFonts w:ascii="Arial" w:hAnsi="Arial" w:cs="Arial"/>
              </w:rPr>
            </w:pPr>
            <w:r w:rsidRPr="001348AC">
              <w:rPr>
                <w:rFonts w:ascii="Arial" w:hAnsi="Arial" w:cs="Arial"/>
              </w:rPr>
              <w:t>Metode for blinding</w:t>
            </w:r>
          </w:p>
        </w:tc>
        <w:tc>
          <w:tcPr>
            <w:tcW w:w="4611" w:type="dxa"/>
          </w:tcPr>
          <w:p w:rsidR="00CD423B" w:rsidRPr="001348AC" w:rsidRDefault="00CD423B" w:rsidP="00425C79">
            <w:pPr>
              <w:rPr>
                <w:rFonts w:ascii="Arial" w:hAnsi="Arial" w:cs="Arial"/>
              </w:rPr>
            </w:pPr>
          </w:p>
        </w:tc>
      </w:tr>
      <w:tr w:rsidR="00CD423B" w:rsidRPr="001348AC" w:rsidTr="00CD423B">
        <w:trPr>
          <w:trHeight w:val="235"/>
        </w:trPr>
        <w:tc>
          <w:tcPr>
            <w:tcW w:w="4670" w:type="dxa"/>
          </w:tcPr>
          <w:p w:rsidR="00CD423B" w:rsidRPr="001348AC" w:rsidRDefault="00CD423B" w:rsidP="00425C79">
            <w:pPr>
              <w:rPr>
                <w:rFonts w:ascii="Arial" w:hAnsi="Arial" w:cs="Arial"/>
              </w:rPr>
            </w:pPr>
            <w:r w:rsidRPr="001348AC">
              <w:rPr>
                <w:rFonts w:ascii="Arial" w:hAnsi="Arial" w:cs="Arial"/>
              </w:rPr>
              <w:t>Andre legemidler som er en del av protokollen</w:t>
            </w:r>
          </w:p>
        </w:tc>
        <w:tc>
          <w:tcPr>
            <w:tcW w:w="4611" w:type="dxa"/>
          </w:tcPr>
          <w:p w:rsidR="00CD423B" w:rsidRPr="001348AC" w:rsidRDefault="00CD423B" w:rsidP="00425C79">
            <w:pPr>
              <w:rPr>
                <w:rFonts w:ascii="Arial" w:hAnsi="Arial" w:cs="Arial"/>
              </w:rPr>
            </w:pPr>
          </w:p>
        </w:tc>
      </w:tr>
      <w:tr w:rsidR="00CD423B" w:rsidRPr="001348AC" w:rsidTr="00CD423B">
        <w:trPr>
          <w:trHeight w:val="485"/>
        </w:trPr>
        <w:tc>
          <w:tcPr>
            <w:tcW w:w="4670" w:type="dxa"/>
          </w:tcPr>
          <w:p w:rsidR="00CD423B" w:rsidRPr="001348AC" w:rsidRDefault="00CD423B" w:rsidP="00425C79">
            <w:pPr>
              <w:rPr>
                <w:rFonts w:ascii="Arial" w:hAnsi="Arial" w:cs="Arial"/>
              </w:rPr>
            </w:pPr>
            <w:r w:rsidRPr="001348AC">
              <w:rPr>
                <w:rFonts w:ascii="Arial" w:hAnsi="Arial" w:cs="Arial"/>
              </w:rPr>
              <w:t>Utstyr til måling av endepunkter eller vurdering av sikkerhet</w:t>
            </w:r>
          </w:p>
        </w:tc>
        <w:tc>
          <w:tcPr>
            <w:tcW w:w="4611" w:type="dxa"/>
          </w:tcPr>
          <w:p w:rsidR="00CD423B" w:rsidRPr="001348AC" w:rsidRDefault="00CD423B" w:rsidP="00425C79">
            <w:pPr>
              <w:rPr>
                <w:rFonts w:ascii="Arial" w:hAnsi="Arial" w:cs="Arial"/>
              </w:rPr>
            </w:pPr>
          </w:p>
        </w:tc>
      </w:tr>
    </w:tbl>
    <w:p w:rsidR="00CD423B" w:rsidRDefault="00CD423B" w:rsidP="006E73A7">
      <w:pPr>
        <w:ind w:left="-142"/>
        <w:rPr>
          <w:rFonts w:ascii="Arial" w:hAnsi="Arial" w:cs="Arial"/>
          <w:b/>
          <w:sz w:val="24"/>
        </w:rPr>
      </w:pPr>
    </w:p>
    <w:p w:rsidR="00CD423B" w:rsidRPr="008248EC" w:rsidRDefault="00CD423B" w:rsidP="00CD423B">
      <w:pPr>
        <w:ind w:left="-142"/>
        <w:rPr>
          <w:rFonts w:ascii="Arial" w:hAnsi="Arial" w:cs="Arial"/>
          <w:b/>
          <w:sz w:val="24"/>
        </w:rPr>
      </w:pPr>
      <w:r w:rsidRPr="008248EC">
        <w:rPr>
          <w:rFonts w:ascii="Arial" w:hAnsi="Arial" w:cs="Arial"/>
          <w:b/>
          <w:sz w:val="24"/>
        </w:rPr>
        <w:t>LOKALISERING AV DOKUMENTER UNDER GJENNOMFØRING AV UTPRØVINGEN</w:t>
      </w:r>
    </w:p>
    <w:p w:rsidR="00CD423B" w:rsidRDefault="00CD423B" w:rsidP="006E73A7">
      <w:pPr>
        <w:ind w:left="-142"/>
        <w:rPr>
          <w:rFonts w:ascii="Arial" w:hAnsi="Arial" w:cs="Arial"/>
          <w:b/>
          <w:sz w:val="24"/>
        </w:rPr>
      </w:pPr>
    </w:p>
    <w:tbl>
      <w:tblPr>
        <w:tblStyle w:val="TableGrid"/>
        <w:tblW w:w="0" w:type="auto"/>
        <w:tblLook w:val="04A0"/>
      </w:tblPr>
      <w:tblGrid>
        <w:gridCol w:w="2934"/>
        <w:gridCol w:w="6376"/>
      </w:tblGrid>
      <w:tr w:rsidR="00CD423B" w:rsidRPr="001348AC" w:rsidTr="00CD423B">
        <w:trPr>
          <w:trHeight w:val="226"/>
        </w:trPr>
        <w:tc>
          <w:tcPr>
            <w:tcW w:w="2934" w:type="dxa"/>
            <w:shd w:val="clear" w:color="auto" w:fill="BFBFBF" w:themeFill="background1" w:themeFillShade="BF"/>
          </w:tcPr>
          <w:p w:rsidR="00CD423B" w:rsidRPr="001348AC" w:rsidRDefault="00CD423B" w:rsidP="00425C79">
            <w:pPr>
              <w:rPr>
                <w:rFonts w:ascii="Arial" w:hAnsi="Arial" w:cs="Arial"/>
                <w:b/>
              </w:rPr>
            </w:pPr>
            <w:r w:rsidRPr="001348AC">
              <w:rPr>
                <w:rFonts w:ascii="Arial" w:hAnsi="Arial" w:cs="Arial"/>
                <w:b/>
              </w:rPr>
              <w:t>Dokumenter</w:t>
            </w:r>
          </w:p>
        </w:tc>
        <w:tc>
          <w:tcPr>
            <w:tcW w:w="6376" w:type="dxa"/>
            <w:shd w:val="clear" w:color="auto" w:fill="BFBFBF" w:themeFill="background1" w:themeFillShade="BF"/>
          </w:tcPr>
          <w:p w:rsidR="00CD423B" w:rsidRPr="001348AC" w:rsidRDefault="00CD423B" w:rsidP="00425C79">
            <w:pPr>
              <w:rPr>
                <w:rFonts w:ascii="Arial" w:hAnsi="Arial" w:cs="Arial"/>
                <w:b/>
              </w:rPr>
            </w:pPr>
            <w:r w:rsidRPr="001348AC">
              <w:rPr>
                <w:rFonts w:ascii="Arial" w:hAnsi="Arial" w:cs="Arial"/>
                <w:b/>
              </w:rPr>
              <w:t>Lokalisering (evt “ikke relevant”)</w:t>
            </w: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Standard prosjektdokumentasjon</w:t>
            </w:r>
          </w:p>
        </w:tc>
        <w:tc>
          <w:tcPr>
            <w:tcW w:w="6376" w:type="dxa"/>
          </w:tcPr>
          <w:p w:rsidR="00CD423B" w:rsidRPr="001348AC" w:rsidRDefault="00CD423B" w:rsidP="00425C79">
            <w:pPr>
              <w:rPr>
                <w:rFonts w:ascii="Arial" w:hAnsi="Arial" w:cs="Arial"/>
              </w:rPr>
            </w:pP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Journaler, forsøkspersoner</w:t>
            </w:r>
          </w:p>
        </w:tc>
        <w:tc>
          <w:tcPr>
            <w:tcW w:w="6376" w:type="dxa"/>
          </w:tcPr>
          <w:p w:rsidR="00CD423B" w:rsidRPr="001348AC" w:rsidRDefault="00CD423B" w:rsidP="00425C79">
            <w:pPr>
              <w:rPr>
                <w:rFonts w:ascii="Arial" w:hAnsi="Arial" w:cs="Arial"/>
              </w:rPr>
            </w:pP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Utskrifter fra rutinelab</w:t>
            </w:r>
          </w:p>
        </w:tc>
        <w:tc>
          <w:tcPr>
            <w:tcW w:w="6376" w:type="dxa"/>
          </w:tcPr>
          <w:p w:rsidR="00CD423B" w:rsidRPr="001348AC" w:rsidRDefault="00CD423B" w:rsidP="00425C79">
            <w:pPr>
              <w:rPr>
                <w:rFonts w:ascii="Arial" w:hAnsi="Arial" w:cs="Arial"/>
              </w:rPr>
            </w:pPr>
          </w:p>
        </w:tc>
      </w:tr>
      <w:tr w:rsidR="00CD423B" w:rsidRPr="001348AC" w:rsidTr="00CD423B">
        <w:trPr>
          <w:trHeight w:val="452"/>
        </w:trPr>
        <w:tc>
          <w:tcPr>
            <w:tcW w:w="2934" w:type="dxa"/>
          </w:tcPr>
          <w:p w:rsidR="00CD423B" w:rsidRPr="001348AC" w:rsidRDefault="00CD423B" w:rsidP="00425C79">
            <w:pPr>
              <w:rPr>
                <w:rFonts w:ascii="Arial" w:hAnsi="Arial" w:cs="Arial"/>
              </w:rPr>
            </w:pPr>
            <w:r w:rsidRPr="001348AC">
              <w:rPr>
                <w:rFonts w:ascii="Arial" w:hAnsi="Arial" w:cs="Arial"/>
              </w:rPr>
              <w:t>Resultater fra ekstern forskningslab</w:t>
            </w:r>
          </w:p>
        </w:tc>
        <w:tc>
          <w:tcPr>
            <w:tcW w:w="6376" w:type="dxa"/>
          </w:tcPr>
          <w:p w:rsidR="00CD423B" w:rsidRPr="001348AC" w:rsidRDefault="00CD423B" w:rsidP="00425C79">
            <w:pPr>
              <w:rPr>
                <w:rFonts w:ascii="Arial" w:hAnsi="Arial" w:cs="Arial"/>
              </w:rPr>
            </w:pPr>
          </w:p>
        </w:tc>
      </w:tr>
      <w:tr w:rsidR="00CD423B" w:rsidRPr="001348AC" w:rsidTr="00CD423B">
        <w:trPr>
          <w:trHeight w:val="452"/>
        </w:trPr>
        <w:tc>
          <w:tcPr>
            <w:tcW w:w="2934" w:type="dxa"/>
          </w:tcPr>
          <w:p w:rsidR="00CD423B" w:rsidRPr="001348AC" w:rsidRDefault="00CD423B" w:rsidP="00425C79">
            <w:pPr>
              <w:rPr>
                <w:rFonts w:ascii="Arial" w:hAnsi="Arial" w:cs="Arial"/>
              </w:rPr>
            </w:pPr>
            <w:r w:rsidRPr="001348AC">
              <w:rPr>
                <w:rFonts w:ascii="Arial" w:hAnsi="Arial" w:cs="Arial"/>
              </w:rPr>
              <w:t>Resultater fra intern forskningslab</w:t>
            </w:r>
          </w:p>
        </w:tc>
        <w:tc>
          <w:tcPr>
            <w:tcW w:w="6376" w:type="dxa"/>
          </w:tcPr>
          <w:p w:rsidR="00CD423B" w:rsidRPr="001348AC" w:rsidRDefault="00CD423B" w:rsidP="00425C79">
            <w:pPr>
              <w:rPr>
                <w:rFonts w:ascii="Arial" w:hAnsi="Arial" w:cs="Arial"/>
              </w:rPr>
            </w:pP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Utskrifter fra måleutstyr</w:t>
            </w:r>
          </w:p>
        </w:tc>
        <w:tc>
          <w:tcPr>
            <w:tcW w:w="6376" w:type="dxa"/>
          </w:tcPr>
          <w:p w:rsidR="00CD423B" w:rsidRPr="001348AC" w:rsidRDefault="00CD423B" w:rsidP="00425C79">
            <w:pPr>
              <w:rPr>
                <w:rFonts w:ascii="Arial" w:hAnsi="Arial" w:cs="Arial"/>
              </w:rPr>
            </w:pPr>
          </w:p>
        </w:tc>
      </w:tr>
      <w:tr w:rsidR="00CD423B" w:rsidRPr="001348AC" w:rsidTr="00CD423B">
        <w:trPr>
          <w:trHeight w:val="467"/>
        </w:trPr>
        <w:tc>
          <w:tcPr>
            <w:tcW w:w="2934" w:type="dxa"/>
          </w:tcPr>
          <w:p w:rsidR="00CD423B" w:rsidRPr="001348AC" w:rsidRDefault="00CD423B" w:rsidP="00425C79">
            <w:pPr>
              <w:rPr>
                <w:rFonts w:ascii="Arial" w:hAnsi="Arial" w:cs="Arial"/>
              </w:rPr>
            </w:pPr>
            <w:r w:rsidRPr="001348AC">
              <w:rPr>
                <w:rFonts w:ascii="Arial" w:hAnsi="Arial" w:cs="Arial"/>
              </w:rPr>
              <w:t>Resepter/rekvisisjoner for legemiddel</w:t>
            </w:r>
          </w:p>
        </w:tc>
        <w:tc>
          <w:tcPr>
            <w:tcW w:w="6376" w:type="dxa"/>
          </w:tcPr>
          <w:p w:rsidR="00CD423B" w:rsidRPr="001348AC" w:rsidRDefault="00CD423B" w:rsidP="00425C79">
            <w:pPr>
              <w:rPr>
                <w:rFonts w:ascii="Arial" w:hAnsi="Arial" w:cs="Arial"/>
              </w:rPr>
            </w:pP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Signerte samtykker</w:t>
            </w:r>
          </w:p>
        </w:tc>
        <w:tc>
          <w:tcPr>
            <w:tcW w:w="6376" w:type="dxa"/>
          </w:tcPr>
          <w:p w:rsidR="00CD423B" w:rsidRPr="001348AC" w:rsidRDefault="00CD423B" w:rsidP="00425C79">
            <w:pPr>
              <w:rPr>
                <w:rFonts w:ascii="Arial" w:hAnsi="Arial" w:cs="Arial"/>
              </w:rPr>
            </w:pP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Oversikt over forsøkspersoner</w:t>
            </w:r>
          </w:p>
        </w:tc>
        <w:tc>
          <w:tcPr>
            <w:tcW w:w="6376" w:type="dxa"/>
          </w:tcPr>
          <w:p w:rsidR="00CD423B" w:rsidRPr="001348AC" w:rsidRDefault="00CD423B" w:rsidP="00425C79">
            <w:pPr>
              <w:rPr>
                <w:rFonts w:ascii="Arial" w:hAnsi="Arial" w:cs="Arial"/>
              </w:rPr>
            </w:pP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Legemiddelregnskap</w:t>
            </w:r>
          </w:p>
        </w:tc>
        <w:tc>
          <w:tcPr>
            <w:tcW w:w="6376" w:type="dxa"/>
          </w:tcPr>
          <w:p w:rsidR="00CD423B" w:rsidRPr="001348AC" w:rsidRDefault="00CD423B" w:rsidP="00425C79">
            <w:pPr>
              <w:rPr>
                <w:rFonts w:ascii="Arial" w:hAnsi="Arial" w:cs="Arial"/>
              </w:rPr>
            </w:pP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CRF</w:t>
            </w:r>
          </w:p>
        </w:tc>
        <w:tc>
          <w:tcPr>
            <w:tcW w:w="6376" w:type="dxa"/>
          </w:tcPr>
          <w:p w:rsidR="00CD423B" w:rsidRPr="001348AC" w:rsidRDefault="00CD423B" w:rsidP="00425C79">
            <w:pPr>
              <w:rPr>
                <w:rFonts w:ascii="Arial" w:hAnsi="Arial" w:cs="Arial"/>
              </w:rPr>
            </w:pPr>
          </w:p>
        </w:tc>
      </w:tr>
      <w:tr w:rsidR="00CD423B" w:rsidRPr="001348AC" w:rsidTr="00CD423B">
        <w:trPr>
          <w:trHeight w:val="226"/>
        </w:trPr>
        <w:tc>
          <w:tcPr>
            <w:tcW w:w="2934" w:type="dxa"/>
          </w:tcPr>
          <w:p w:rsidR="00CD423B" w:rsidRPr="001348AC" w:rsidRDefault="00CD423B" w:rsidP="00425C79">
            <w:pPr>
              <w:rPr>
                <w:rFonts w:ascii="Arial" w:hAnsi="Arial" w:cs="Arial"/>
              </w:rPr>
            </w:pPr>
            <w:r w:rsidRPr="001348AC">
              <w:rPr>
                <w:rFonts w:ascii="Arial" w:hAnsi="Arial" w:cs="Arial"/>
              </w:rPr>
              <w:t>SAE-rapporter</w:t>
            </w:r>
          </w:p>
        </w:tc>
        <w:tc>
          <w:tcPr>
            <w:tcW w:w="6376" w:type="dxa"/>
          </w:tcPr>
          <w:p w:rsidR="00CD423B" w:rsidRPr="001348AC" w:rsidRDefault="00CD423B" w:rsidP="00425C79">
            <w:pPr>
              <w:rPr>
                <w:rFonts w:ascii="Arial" w:hAnsi="Arial" w:cs="Arial"/>
              </w:rPr>
            </w:pPr>
          </w:p>
        </w:tc>
      </w:tr>
      <w:tr w:rsidR="00CD423B" w:rsidRPr="001348AC" w:rsidTr="00CD423B">
        <w:trPr>
          <w:trHeight w:val="241"/>
        </w:trPr>
        <w:tc>
          <w:tcPr>
            <w:tcW w:w="2934" w:type="dxa"/>
          </w:tcPr>
          <w:p w:rsidR="00CD423B" w:rsidRPr="001348AC" w:rsidRDefault="00CD423B" w:rsidP="00425C79">
            <w:pPr>
              <w:rPr>
                <w:rFonts w:ascii="Arial" w:hAnsi="Arial" w:cs="Arial"/>
              </w:rPr>
            </w:pPr>
          </w:p>
        </w:tc>
        <w:tc>
          <w:tcPr>
            <w:tcW w:w="6376" w:type="dxa"/>
          </w:tcPr>
          <w:p w:rsidR="00CD423B" w:rsidRPr="001348AC" w:rsidRDefault="00CD423B" w:rsidP="00425C79">
            <w:pPr>
              <w:rPr>
                <w:rFonts w:ascii="Arial" w:hAnsi="Arial" w:cs="Arial"/>
              </w:rPr>
            </w:pPr>
          </w:p>
        </w:tc>
      </w:tr>
    </w:tbl>
    <w:p w:rsidR="00CD423B" w:rsidRDefault="00CD423B" w:rsidP="006E73A7">
      <w:pPr>
        <w:ind w:left="-142"/>
        <w:rPr>
          <w:rFonts w:ascii="Arial" w:hAnsi="Arial" w:cs="Arial"/>
          <w:b/>
          <w:sz w:val="24"/>
        </w:rPr>
      </w:pPr>
    </w:p>
    <w:p w:rsidR="00CD423B" w:rsidRDefault="00CD423B" w:rsidP="00CD423B">
      <w:pPr>
        <w:rPr>
          <w:rFonts w:ascii="Arial" w:hAnsi="Arial" w:cs="Arial"/>
          <w:b/>
          <w:sz w:val="24"/>
        </w:rPr>
      </w:pPr>
    </w:p>
    <w:p w:rsidR="00BC5B0B" w:rsidRPr="009D46D6" w:rsidRDefault="00BC5B0B" w:rsidP="00BC5B0B">
      <w:pPr>
        <w:pStyle w:val="Heading1"/>
        <w:spacing w:before="0"/>
        <w:contextualSpacing/>
        <w:rPr>
          <w:rFonts w:ascii="Arial" w:hAnsi="Arial"/>
          <w:sz w:val="24"/>
          <w:szCs w:val="24"/>
        </w:rPr>
      </w:pPr>
      <w:bookmarkStart w:id="0" w:name="_Toc213653169"/>
      <w:r w:rsidRPr="009D46D6">
        <w:rPr>
          <w:rFonts w:ascii="Arial" w:hAnsi="Arial"/>
          <w:sz w:val="24"/>
          <w:szCs w:val="24"/>
        </w:rPr>
        <w:t xml:space="preserve"> </w:t>
      </w:r>
      <w:r w:rsidRPr="009D46D6">
        <w:rPr>
          <w:rFonts w:ascii="Arial" w:hAnsi="Arial"/>
          <w:sz w:val="24"/>
          <w:szCs w:val="24"/>
        </w:rPr>
        <w:tab/>
        <w:t>INTRODUKSJON</w:t>
      </w:r>
      <w:bookmarkEnd w:id="0"/>
      <w:r w:rsidRPr="009D46D6">
        <w:rPr>
          <w:rFonts w:ascii="Arial" w:hAnsi="Arial"/>
          <w:sz w:val="24"/>
          <w:szCs w:val="24"/>
        </w:rPr>
        <w:tab/>
      </w:r>
      <w:r w:rsidRPr="009D46D6">
        <w:rPr>
          <w:rFonts w:ascii="Arial" w:hAnsi="Arial"/>
          <w:sz w:val="24"/>
          <w:szCs w:val="24"/>
        </w:rPr>
        <w:tab/>
      </w:r>
    </w:p>
    <w:p w:rsidR="00BC5B0B" w:rsidRPr="001348AC" w:rsidRDefault="00D765A6" w:rsidP="00BC5B0B">
      <w:pPr>
        <w:contextualSpacing/>
        <w:rPr>
          <w:rFonts w:ascii="Arial" w:hAnsi="Arial" w:cs="Arial"/>
        </w:rPr>
      </w:pPr>
      <w:r w:rsidRPr="00D765A6">
        <w:rPr>
          <w:rFonts w:ascii="Arial" w:hAnsi="Arial" w:cs="Arial"/>
        </w:rPr>
        <w:t xml:space="preserve">Hensikten </w:t>
      </w:r>
      <w:r>
        <w:rPr>
          <w:rFonts w:ascii="Arial" w:hAnsi="Arial" w:cs="Arial"/>
        </w:rPr>
        <w:t>med m</w:t>
      </w:r>
      <w:r w:rsidR="00BC5B0B" w:rsidRPr="001348AC">
        <w:rPr>
          <w:rFonts w:ascii="Arial" w:hAnsi="Arial" w:cs="Arial"/>
        </w:rPr>
        <w:t>onitoreringsplanen er å definere studiespesifikke behov ved monitorering av studien.</w:t>
      </w:r>
    </w:p>
    <w:p w:rsidR="00BC5B0B" w:rsidRPr="001348AC" w:rsidRDefault="00BC5B0B" w:rsidP="00BC5B0B">
      <w:pPr>
        <w:contextualSpacing/>
        <w:rPr>
          <w:rFonts w:ascii="Arial" w:hAnsi="Arial" w:cs="Arial"/>
        </w:rPr>
      </w:pPr>
      <w:r w:rsidRPr="001348AC">
        <w:rPr>
          <w:rFonts w:ascii="Arial" w:hAnsi="Arial" w:cs="Arial"/>
        </w:rPr>
        <w:t>Studien vil følge UiO sitt kvalitetssystem og gjeldende norske retningslinjer. Overholdelse av protokollen er viktig for å sikre etisk gjennomføring av studien og innsamling av nøyaktige og fullstendige data.</w:t>
      </w:r>
    </w:p>
    <w:p w:rsidR="00BC5B0B" w:rsidRPr="00BC5B0B" w:rsidRDefault="00BC5B0B" w:rsidP="00BC5B0B">
      <w:pPr>
        <w:pStyle w:val="Heading1"/>
        <w:numPr>
          <w:ilvl w:val="0"/>
          <w:numId w:val="0"/>
        </w:numPr>
        <w:spacing w:before="0"/>
        <w:ind w:left="360"/>
        <w:contextualSpacing/>
        <w:rPr>
          <w:rFonts w:ascii="Arial" w:hAnsi="Arial"/>
          <w:lang w:val="nb-NO"/>
        </w:rPr>
      </w:pPr>
    </w:p>
    <w:p w:rsidR="00BC5B0B" w:rsidRPr="009D46D6" w:rsidRDefault="00BC5B0B" w:rsidP="00BC5B0B">
      <w:pPr>
        <w:pStyle w:val="Heading1"/>
        <w:spacing w:before="0"/>
        <w:contextualSpacing/>
        <w:rPr>
          <w:rFonts w:ascii="Arial" w:hAnsi="Arial"/>
          <w:sz w:val="24"/>
          <w:szCs w:val="24"/>
        </w:rPr>
      </w:pPr>
      <w:bookmarkStart w:id="1" w:name="_Toc213653170"/>
      <w:r w:rsidRPr="009D46D6">
        <w:rPr>
          <w:rFonts w:ascii="Arial" w:hAnsi="Arial"/>
          <w:sz w:val="24"/>
          <w:szCs w:val="24"/>
          <w:lang w:val="nb-NO"/>
        </w:rPr>
        <w:tab/>
      </w:r>
      <w:r w:rsidRPr="009D46D6">
        <w:rPr>
          <w:rFonts w:ascii="Arial" w:hAnsi="Arial"/>
          <w:sz w:val="24"/>
          <w:szCs w:val="24"/>
        </w:rPr>
        <w:t>SØKNAD TIL MYNDIGHETENE</w:t>
      </w:r>
      <w:bookmarkEnd w:id="1"/>
    </w:p>
    <w:p w:rsidR="00BC5B0B" w:rsidRPr="001348AC" w:rsidRDefault="00BC5B0B" w:rsidP="00BC5B0B">
      <w:pPr>
        <w:contextualSpacing/>
        <w:rPr>
          <w:rFonts w:ascii="Arial" w:hAnsi="Arial" w:cs="Arial"/>
          <w:b/>
        </w:rPr>
      </w:pPr>
      <w:r w:rsidRPr="001348AC">
        <w:rPr>
          <w:rFonts w:ascii="Arial" w:hAnsi="Arial" w:cs="Arial"/>
        </w:rPr>
        <w:t xml:space="preserve">Sponsor er hovedansvarlig for søknad til Legemiddelverket, søknadsoppfølging og videre kontakt. Hovedutprøver er hovedansvarlig for søknad til REK, oppfølging av søknaden og videre kontakt. </w:t>
      </w:r>
      <w:r w:rsidR="00D765A6">
        <w:rPr>
          <w:rFonts w:ascii="Arial" w:hAnsi="Arial" w:cs="Arial"/>
        </w:rPr>
        <w:br/>
      </w:r>
      <w:r w:rsidRPr="001348AC">
        <w:rPr>
          <w:rFonts w:ascii="Arial" w:hAnsi="Arial" w:cs="Arial"/>
        </w:rPr>
        <w:t>Hovedutprøver er ansvarlig for opprettelse av eventuell forskningsbiobank.</w:t>
      </w:r>
    </w:p>
    <w:p w:rsidR="00BC5B0B" w:rsidRPr="00D765A6" w:rsidRDefault="00BC5B0B" w:rsidP="00BC5B0B">
      <w:pPr>
        <w:pStyle w:val="Heading1"/>
        <w:numPr>
          <w:ilvl w:val="0"/>
          <w:numId w:val="0"/>
        </w:numPr>
        <w:spacing w:before="0"/>
        <w:ind w:left="360"/>
        <w:contextualSpacing/>
        <w:rPr>
          <w:rFonts w:ascii="Arial" w:hAnsi="Arial"/>
          <w:lang w:val="nb-NO"/>
        </w:rPr>
      </w:pPr>
    </w:p>
    <w:p w:rsidR="00BC5B0B" w:rsidRPr="00D765A6" w:rsidRDefault="00BC5B0B" w:rsidP="00BC5B0B">
      <w:pPr>
        <w:pStyle w:val="Heading1"/>
        <w:spacing w:before="0"/>
        <w:contextualSpacing/>
        <w:rPr>
          <w:rFonts w:ascii="Arial" w:hAnsi="Arial"/>
          <w:sz w:val="24"/>
          <w:szCs w:val="24"/>
          <w:lang w:val="nb-NO"/>
        </w:rPr>
      </w:pPr>
      <w:bookmarkStart w:id="2" w:name="_Toc213653171"/>
      <w:r w:rsidRPr="00D765A6">
        <w:rPr>
          <w:rFonts w:ascii="Arial" w:hAnsi="Arial"/>
          <w:sz w:val="24"/>
          <w:szCs w:val="24"/>
          <w:lang w:val="nb-NO"/>
        </w:rPr>
        <w:t xml:space="preserve"> </w:t>
      </w:r>
      <w:r w:rsidRPr="00D765A6">
        <w:rPr>
          <w:rFonts w:ascii="Arial" w:hAnsi="Arial"/>
          <w:sz w:val="24"/>
          <w:szCs w:val="24"/>
          <w:lang w:val="nb-NO"/>
        </w:rPr>
        <w:tab/>
        <w:t>GJENNOMFØRING AV MONITORERINGSAKTIVITETER</w:t>
      </w:r>
      <w:bookmarkEnd w:id="2"/>
    </w:p>
    <w:p w:rsidR="00BC5B0B" w:rsidRPr="001348AC" w:rsidRDefault="00BC5B0B" w:rsidP="00BC5B0B">
      <w:pPr>
        <w:pStyle w:val="Heading2"/>
        <w:spacing w:before="0"/>
        <w:contextualSpacing/>
      </w:pPr>
    </w:p>
    <w:p w:rsidR="00BC5B0B" w:rsidRPr="009D46D6" w:rsidRDefault="00BC5B0B" w:rsidP="00BC5B0B">
      <w:pPr>
        <w:pStyle w:val="Heading2"/>
        <w:spacing w:before="0"/>
        <w:contextualSpacing/>
        <w:rPr>
          <w:i w:val="0"/>
          <w:sz w:val="22"/>
          <w:szCs w:val="22"/>
        </w:rPr>
      </w:pPr>
      <w:bookmarkStart w:id="3" w:name="_Toc213653172"/>
      <w:r w:rsidRPr="009D46D6">
        <w:rPr>
          <w:i w:val="0"/>
          <w:sz w:val="22"/>
          <w:szCs w:val="22"/>
        </w:rPr>
        <w:t xml:space="preserve">3.1 </w:t>
      </w:r>
      <w:r w:rsidRPr="009D46D6">
        <w:rPr>
          <w:i w:val="0"/>
          <w:sz w:val="22"/>
          <w:szCs w:val="22"/>
        </w:rPr>
        <w:tab/>
        <w:t>Generelle retningslinjer ved monitorering</w:t>
      </w:r>
      <w:bookmarkEnd w:id="3"/>
      <w:r w:rsidRPr="009D46D6">
        <w:rPr>
          <w:i w:val="0"/>
          <w:sz w:val="22"/>
          <w:szCs w:val="22"/>
        </w:rPr>
        <w:t xml:space="preserve"> </w:t>
      </w:r>
    </w:p>
    <w:p w:rsidR="00BC5B0B" w:rsidRPr="001348AC" w:rsidRDefault="00BC5B0B" w:rsidP="00D765A6">
      <w:pPr>
        <w:spacing w:line="276" w:lineRule="auto"/>
        <w:contextualSpacing/>
        <w:rPr>
          <w:rFonts w:ascii="Arial" w:hAnsi="Arial" w:cs="Arial"/>
        </w:rPr>
      </w:pPr>
      <w:r w:rsidRPr="001348AC">
        <w:rPr>
          <w:rFonts w:ascii="Arial" w:hAnsi="Arial" w:cs="Arial"/>
        </w:rPr>
        <w:t xml:space="preserve">Monitor må kontrollere at Case Report Forms (CRF) er </w:t>
      </w:r>
      <w:r w:rsidRPr="001348AC">
        <w:rPr>
          <w:rFonts w:ascii="Arial" w:hAnsi="Arial" w:cs="Arial"/>
          <w:b/>
        </w:rPr>
        <w:t xml:space="preserve">lesbare og komplette. </w:t>
      </w:r>
    </w:p>
    <w:p w:rsidR="00BC5B0B" w:rsidRPr="001348AC" w:rsidRDefault="00BC5B0B" w:rsidP="00D765A6">
      <w:pPr>
        <w:spacing w:line="276" w:lineRule="auto"/>
        <w:contextualSpacing/>
        <w:rPr>
          <w:rFonts w:ascii="Arial" w:hAnsi="Arial" w:cs="Arial"/>
        </w:rPr>
      </w:pPr>
      <w:r w:rsidRPr="001348AC">
        <w:rPr>
          <w:rFonts w:ascii="Arial" w:hAnsi="Arial" w:cs="Arial"/>
        </w:rPr>
        <w:t xml:space="preserve">Monitor søker i pasientjournaler og i studierelaterte kildedokumenter for å verifisere sentrale data i CRF. Videre sjekker monitor om utprøver har gjennomført alle studieprosedyrer og pasientbesøk etter protokollen og har dokumentert dette i CRF. </w:t>
      </w:r>
    </w:p>
    <w:p w:rsidR="00BC5B0B" w:rsidRPr="001348AC" w:rsidRDefault="00BC5B0B" w:rsidP="00BC5B0B">
      <w:pPr>
        <w:pStyle w:val="Heading2"/>
        <w:spacing w:before="0"/>
        <w:contextualSpacing/>
      </w:pPr>
    </w:p>
    <w:p w:rsidR="00BC5B0B" w:rsidRPr="009D46D6" w:rsidRDefault="00BC5B0B" w:rsidP="00BC5B0B">
      <w:pPr>
        <w:pStyle w:val="Heading2"/>
        <w:spacing w:before="0"/>
        <w:contextualSpacing/>
        <w:rPr>
          <w:i w:val="0"/>
          <w:sz w:val="24"/>
          <w:szCs w:val="24"/>
        </w:rPr>
      </w:pPr>
      <w:bookmarkStart w:id="4" w:name="_Toc213653173"/>
      <w:r w:rsidRPr="009D46D6">
        <w:rPr>
          <w:i w:val="0"/>
          <w:sz w:val="24"/>
          <w:szCs w:val="24"/>
        </w:rPr>
        <w:t xml:space="preserve">3.2 </w:t>
      </w:r>
      <w:r w:rsidRPr="009D46D6">
        <w:rPr>
          <w:i w:val="0"/>
          <w:sz w:val="24"/>
          <w:szCs w:val="24"/>
        </w:rPr>
        <w:tab/>
        <w:t>Verifisering av kildedata (Source Data Verification, SDV)</w:t>
      </w:r>
      <w:bookmarkEnd w:id="4"/>
    </w:p>
    <w:p w:rsidR="00BC5B0B" w:rsidRPr="001348AC" w:rsidRDefault="00BC5B0B" w:rsidP="009D46D6">
      <w:pPr>
        <w:spacing w:line="276" w:lineRule="auto"/>
        <w:contextualSpacing/>
        <w:rPr>
          <w:rFonts w:ascii="Arial" w:hAnsi="Arial" w:cs="Arial"/>
        </w:rPr>
      </w:pPr>
      <w:r w:rsidRPr="001348AC">
        <w:rPr>
          <w:rFonts w:ascii="Arial" w:hAnsi="Arial" w:cs="Arial"/>
        </w:rPr>
        <w:t xml:space="preserve">Ved SDV blir det sjekket om alle innføringer i CRF stemmer overens med data i pasientjournal eller andre kildedata. Det kontrolleres om all studierelevant informasjon i sin helhet er overført til CRF. </w:t>
      </w:r>
    </w:p>
    <w:p w:rsidR="00BC5B0B" w:rsidRPr="001348AC" w:rsidRDefault="00BC5B0B" w:rsidP="009D46D6">
      <w:pPr>
        <w:pStyle w:val="Heading2"/>
        <w:spacing w:before="0" w:line="276" w:lineRule="auto"/>
        <w:contextualSpacing/>
      </w:pPr>
    </w:p>
    <w:p w:rsidR="00BC5B0B" w:rsidRPr="009D46D6" w:rsidRDefault="00BC5B0B" w:rsidP="00BC5B0B">
      <w:pPr>
        <w:pStyle w:val="Heading2"/>
        <w:spacing w:before="0"/>
        <w:contextualSpacing/>
        <w:rPr>
          <w:i w:val="0"/>
          <w:sz w:val="24"/>
          <w:szCs w:val="24"/>
        </w:rPr>
      </w:pPr>
      <w:bookmarkStart w:id="5" w:name="_Toc213653174"/>
      <w:r w:rsidRPr="00BC5B0B">
        <w:rPr>
          <w:i w:val="0"/>
          <w:sz w:val="26"/>
          <w:szCs w:val="26"/>
        </w:rPr>
        <w:t xml:space="preserve">3.3 </w:t>
      </w:r>
      <w:r w:rsidRPr="00BC5B0B">
        <w:rPr>
          <w:i w:val="0"/>
          <w:sz w:val="26"/>
          <w:szCs w:val="26"/>
        </w:rPr>
        <w:tab/>
      </w:r>
      <w:r w:rsidRPr="009D46D6">
        <w:rPr>
          <w:i w:val="0"/>
          <w:sz w:val="24"/>
          <w:szCs w:val="24"/>
        </w:rPr>
        <w:t>Diskrepans mellom originaldata og CRF</w:t>
      </w:r>
      <w:bookmarkEnd w:id="5"/>
    </w:p>
    <w:p w:rsidR="00BC5B0B" w:rsidRPr="001348AC" w:rsidRDefault="00BC5B0B" w:rsidP="009D46D6">
      <w:pPr>
        <w:spacing w:line="276" w:lineRule="auto"/>
        <w:contextualSpacing/>
        <w:rPr>
          <w:rFonts w:ascii="Arial" w:hAnsi="Arial" w:cs="Arial"/>
        </w:rPr>
      </w:pPr>
      <w:r w:rsidRPr="001348AC">
        <w:rPr>
          <w:rFonts w:ascii="Arial" w:hAnsi="Arial" w:cs="Arial"/>
        </w:rPr>
        <w:t>For å dokumentere forskjeller mellom originaldata (kildedata)og CRF anvendes monitoreringsrapporten.</w:t>
      </w:r>
      <w:r w:rsidRPr="001348AC">
        <w:rPr>
          <w:rFonts w:ascii="Arial" w:hAnsi="Arial" w:cs="Arial"/>
          <w:b/>
        </w:rPr>
        <w:t xml:space="preserve"> </w:t>
      </w:r>
      <w:r w:rsidRPr="001348AC">
        <w:rPr>
          <w:rFonts w:ascii="Arial" w:hAnsi="Arial" w:cs="Arial"/>
        </w:rPr>
        <w:t>Generelle spørsmål som blir tatt opp kan også dokumenteres her.</w:t>
      </w:r>
    </w:p>
    <w:p w:rsidR="00BC5B0B" w:rsidRPr="001348AC" w:rsidRDefault="00BC5B0B" w:rsidP="009D46D6">
      <w:pPr>
        <w:spacing w:line="276" w:lineRule="auto"/>
        <w:contextualSpacing/>
        <w:rPr>
          <w:rFonts w:ascii="Arial" w:hAnsi="Arial" w:cs="Arial"/>
        </w:rPr>
      </w:pPr>
    </w:p>
    <w:p w:rsidR="00BC5B0B" w:rsidRPr="001348AC" w:rsidRDefault="00BC5B0B" w:rsidP="009D46D6">
      <w:pPr>
        <w:spacing w:line="276" w:lineRule="auto"/>
        <w:contextualSpacing/>
        <w:rPr>
          <w:rFonts w:ascii="Arial" w:hAnsi="Arial" w:cs="Arial"/>
        </w:rPr>
      </w:pPr>
      <w:r w:rsidRPr="001348AC">
        <w:rPr>
          <w:rFonts w:ascii="Arial" w:hAnsi="Arial" w:cs="Arial"/>
        </w:rPr>
        <w:t>Skulle utprøver ikke være tilgjengelig for å gjøre rettelser når monitor er tilstede, kan endringer i CRF også utføres av utprøver i perioden mellom to monitoreringsbesøk. Rettelser kan gjøres av utprøver eller av prosjektmedarbeidere som har fått dette som delegert oppgave i delegeringslisten.</w:t>
      </w:r>
    </w:p>
    <w:p w:rsidR="00BC5B0B" w:rsidRPr="001348AC" w:rsidRDefault="00BC5B0B" w:rsidP="009D46D6">
      <w:pPr>
        <w:spacing w:line="276" w:lineRule="auto"/>
        <w:contextualSpacing/>
        <w:rPr>
          <w:rFonts w:ascii="Arial" w:hAnsi="Arial" w:cs="Arial"/>
        </w:rPr>
      </w:pPr>
    </w:p>
    <w:p w:rsidR="00BC5B0B" w:rsidRPr="009D46D6" w:rsidRDefault="00BC5B0B" w:rsidP="00BC5B0B">
      <w:pPr>
        <w:pStyle w:val="Heading2"/>
        <w:spacing w:before="0"/>
        <w:contextualSpacing/>
        <w:rPr>
          <w:sz w:val="24"/>
          <w:szCs w:val="24"/>
        </w:rPr>
      </w:pPr>
      <w:bookmarkStart w:id="6" w:name="_Toc213653175"/>
      <w:r w:rsidRPr="009D46D6">
        <w:rPr>
          <w:i w:val="0"/>
          <w:sz w:val="24"/>
          <w:szCs w:val="24"/>
        </w:rPr>
        <w:t xml:space="preserve">3.4 </w:t>
      </w:r>
      <w:r w:rsidRPr="009D46D6">
        <w:rPr>
          <w:i w:val="0"/>
          <w:sz w:val="24"/>
          <w:szCs w:val="24"/>
        </w:rPr>
        <w:tab/>
        <w:t>Generelle retningslinjer for monitor vedrørende utfylling av CRF</w:t>
      </w:r>
      <w:bookmarkEnd w:id="6"/>
    </w:p>
    <w:p w:rsidR="00BC5B0B" w:rsidRPr="001348AC" w:rsidRDefault="00BC5B0B" w:rsidP="00BC5B0B">
      <w:pPr>
        <w:contextualSpacing/>
        <w:rPr>
          <w:rFonts w:ascii="Arial" w:hAnsi="Arial" w:cs="Arial"/>
        </w:rPr>
      </w:pPr>
      <w:r w:rsidRPr="001348AC">
        <w:rPr>
          <w:rFonts w:ascii="Arial" w:hAnsi="Arial" w:cs="Arial"/>
        </w:rPr>
        <w:t>Monitor skal kontrollere at utprøver overholder vanlige regler for utfylling og oppretting.</w:t>
      </w:r>
    </w:p>
    <w:p w:rsidR="00BC5B0B" w:rsidRPr="009D46D6" w:rsidRDefault="00BC5B0B" w:rsidP="00BC5B0B">
      <w:pPr>
        <w:pStyle w:val="Heading3"/>
        <w:spacing w:before="0"/>
        <w:contextualSpacing/>
        <w:rPr>
          <w:sz w:val="20"/>
          <w:szCs w:val="20"/>
        </w:rPr>
      </w:pPr>
    </w:p>
    <w:p w:rsidR="00BC5B0B" w:rsidRPr="009D46D6" w:rsidRDefault="00BC5B0B" w:rsidP="00BC5B0B">
      <w:pPr>
        <w:pStyle w:val="Heading3"/>
        <w:spacing w:before="0"/>
        <w:contextualSpacing/>
        <w:rPr>
          <w:sz w:val="20"/>
          <w:szCs w:val="20"/>
        </w:rPr>
      </w:pPr>
      <w:bookmarkStart w:id="7" w:name="_Toc213653176"/>
      <w:r w:rsidRPr="009D46D6">
        <w:rPr>
          <w:sz w:val="20"/>
          <w:szCs w:val="20"/>
        </w:rPr>
        <w:t>3.4.1</w:t>
      </w:r>
      <w:r w:rsidRPr="009D46D6">
        <w:rPr>
          <w:sz w:val="20"/>
          <w:szCs w:val="20"/>
        </w:rPr>
        <w:tab/>
        <w:t>Håndtering av manglende data, tomme sider, uleselig skrift</w:t>
      </w:r>
      <w:bookmarkEnd w:id="7"/>
    </w:p>
    <w:p w:rsidR="00BC5B0B" w:rsidRPr="001348AC" w:rsidRDefault="00BC5B0B" w:rsidP="009D46D6">
      <w:pPr>
        <w:spacing w:line="276" w:lineRule="auto"/>
        <w:contextualSpacing/>
        <w:rPr>
          <w:rFonts w:ascii="Arial" w:hAnsi="Arial" w:cs="Arial"/>
        </w:rPr>
      </w:pPr>
      <w:r w:rsidRPr="001348AC">
        <w:rPr>
          <w:rFonts w:ascii="Arial" w:hAnsi="Arial" w:cs="Arial"/>
        </w:rPr>
        <w:t>All utfylling skal sjekkes av monitor for lesbarhet.  Om nødvendig skal monitor la uleselig utfylling bli rettet opp av utprøver.  Rettelsene skal dateres og signeres med initialer.</w:t>
      </w:r>
      <w:r w:rsidR="00D765A6">
        <w:rPr>
          <w:rFonts w:ascii="Arial" w:hAnsi="Arial" w:cs="Arial"/>
        </w:rPr>
        <w:t xml:space="preserve"> </w:t>
      </w:r>
      <w:r w:rsidRPr="001348AC">
        <w:rPr>
          <w:rFonts w:ascii="Arial" w:hAnsi="Arial" w:cs="Arial"/>
        </w:rPr>
        <w:t>Hver enkelt parameter som ikke er registrert er en manglende verdi. Skriv ND (Not Done) der prosedyrer ikke er blitt gjennomført.</w:t>
      </w:r>
      <w:r w:rsidR="00D765A6">
        <w:rPr>
          <w:rFonts w:ascii="Arial" w:hAnsi="Arial" w:cs="Arial"/>
        </w:rPr>
        <w:t xml:space="preserve"> </w:t>
      </w:r>
      <w:r w:rsidRPr="001348AC">
        <w:rPr>
          <w:rFonts w:ascii="Arial" w:hAnsi="Arial" w:cs="Arial"/>
        </w:rPr>
        <w:t>Dersom data mangler for en hel side i CRF skal siden forsynes med diagonal strek over hele siden og “ND”. Årsaken til slike manglende data kan være at forsøkspersonen har trukket seg fra utprøvningen eller ikke har møtt opp til enkelte kontroller.</w:t>
      </w:r>
    </w:p>
    <w:p w:rsidR="00BC5B0B" w:rsidRPr="001348AC" w:rsidRDefault="00BC5B0B" w:rsidP="009D46D6">
      <w:pPr>
        <w:spacing w:line="276" w:lineRule="auto"/>
        <w:contextualSpacing/>
        <w:rPr>
          <w:rFonts w:ascii="Arial" w:hAnsi="Arial" w:cs="Arial"/>
        </w:rPr>
      </w:pPr>
    </w:p>
    <w:p w:rsidR="00BC5B0B" w:rsidRPr="009D46D6" w:rsidRDefault="00D765A6" w:rsidP="00BC5B0B">
      <w:pPr>
        <w:pStyle w:val="Heading3"/>
        <w:spacing w:before="0"/>
        <w:contextualSpacing/>
        <w:rPr>
          <w:sz w:val="20"/>
          <w:szCs w:val="20"/>
        </w:rPr>
      </w:pPr>
      <w:bookmarkStart w:id="8" w:name="_Toc213653177"/>
      <w:r>
        <w:rPr>
          <w:sz w:val="20"/>
          <w:szCs w:val="20"/>
        </w:rPr>
        <w:t>3.4.2</w:t>
      </w:r>
      <w:r>
        <w:rPr>
          <w:sz w:val="20"/>
          <w:szCs w:val="20"/>
        </w:rPr>
        <w:tab/>
        <w:t>M</w:t>
      </w:r>
      <w:r w:rsidR="00BC5B0B" w:rsidRPr="009D46D6">
        <w:rPr>
          <w:sz w:val="20"/>
          <w:szCs w:val="20"/>
        </w:rPr>
        <w:t>onitor</w:t>
      </w:r>
      <w:bookmarkEnd w:id="8"/>
      <w:r>
        <w:rPr>
          <w:sz w:val="20"/>
          <w:szCs w:val="20"/>
        </w:rPr>
        <w:t>s rolle ved utfylling av CRF</w:t>
      </w:r>
    </w:p>
    <w:p w:rsidR="00BC5B0B" w:rsidRPr="001348AC" w:rsidRDefault="00BC5B0B" w:rsidP="00BC5B0B">
      <w:pPr>
        <w:contextualSpacing/>
        <w:rPr>
          <w:rFonts w:ascii="Arial" w:hAnsi="Arial" w:cs="Arial"/>
        </w:rPr>
      </w:pPr>
      <w:r w:rsidRPr="001348AC">
        <w:rPr>
          <w:rFonts w:ascii="Arial" w:hAnsi="Arial" w:cs="Arial"/>
        </w:rPr>
        <w:t xml:space="preserve">På originale sider i CRF bør innføring/avmerking som hovedregel ikke foretas av monitor. </w:t>
      </w:r>
    </w:p>
    <w:p w:rsidR="00BC5B0B" w:rsidRDefault="00BC5B0B" w:rsidP="00BC5B0B">
      <w:pPr>
        <w:rPr>
          <w:rFonts w:ascii="Arial" w:hAnsi="Arial" w:cs="Arial"/>
          <w:b/>
          <w:bCs/>
          <w:i/>
          <w:iCs/>
          <w:sz w:val="28"/>
          <w:szCs w:val="28"/>
        </w:rPr>
      </w:pPr>
    </w:p>
    <w:p w:rsidR="00D765A6" w:rsidRPr="00D765A6" w:rsidRDefault="00D765A6" w:rsidP="00BC5B0B"/>
    <w:p w:rsidR="00BC5B0B" w:rsidRPr="009D46D6" w:rsidRDefault="00BC5B0B" w:rsidP="00BC5B0B">
      <w:pPr>
        <w:pStyle w:val="Heading1"/>
        <w:spacing w:before="0"/>
        <w:contextualSpacing/>
        <w:rPr>
          <w:rFonts w:ascii="Arial" w:hAnsi="Arial"/>
          <w:sz w:val="24"/>
          <w:szCs w:val="24"/>
        </w:rPr>
      </w:pPr>
      <w:bookmarkStart w:id="9" w:name="_Toc213653180"/>
      <w:r w:rsidRPr="009D46D6">
        <w:rPr>
          <w:rFonts w:ascii="Arial" w:hAnsi="Arial"/>
          <w:sz w:val="24"/>
          <w:szCs w:val="24"/>
          <w:lang w:val="nb-NO"/>
        </w:rPr>
        <w:t xml:space="preserve"> </w:t>
      </w:r>
      <w:r w:rsidRPr="009D46D6">
        <w:rPr>
          <w:rFonts w:ascii="Arial" w:hAnsi="Arial"/>
          <w:sz w:val="24"/>
          <w:szCs w:val="24"/>
          <w:lang w:val="nb-NO"/>
        </w:rPr>
        <w:tab/>
      </w:r>
      <w:r w:rsidRPr="009D46D6">
        <w:rPr>
          <w:rFonts w:ascii="Arial" w:hAnsi="Arial"/>
          <w:sz w:val="24"/>
          <w:szCs w:val="24"/>
        </w:rPr>
        <w:t xml:space="preserve">INFORMASJON OM </w:t>
      </w:r>
      <w:bookmarkEnd w:id="9"/>
      <w:r w:rsidRPr="009D46D6">
        <w:rPr>
          <w:rFonts w:ascii="Arial" w:hAnsi="Arial"/>
          <w:sz w:val="24"/>
          <w:szCs w:val="24"/>
        </w:rPr>
        <w:t xml:space="preserve">PROSJEKTDOKUMENTASJON </w:t>
      </w:r>
    </w:p>
    <w:p w:rsidR="00BC5B0B" w:rsidRPr="00D765A6" w:rsidRDefault="00BC5B0B" w:rsidP="00D765A6">
      <w:pPr>
        <w:contextualSpacing/>
        <w:rPr>
          <w:rFonts w:ascii="Arial" w:hAnsi="Arial" w:cs="Arial"/>
        </w:rPr>
      </w:pPr>
      <w:r w:rsidRPr="001348AC">
        <w:rPr>
          <w:rFonts w:ascii="Arial" w:hAnsi="Arial" w:cs="Arial"/>
        </w:rPr>
        <w:t>Monitor kontrollerer om utprøver har arkivert prosjektdokumentasjonen i henhold til rutine.</w:t>
      </w:r>
    </w:p>
    <w:p w:rsidR="00BC5B0B" w:rsidRPr="009D46D6" w:rsidRDefault="00BC5B0B" w:rsidP="00BC5B0B">
      <w:pPr>
        <w:pStyle w:val="Heading2"/>
        <w:spacing w:before="0"/>
        <w:contextualSpacing/>
        <w:rPr>
          <w:i w:val="0"/>
          <w:sz w:val="24"/>
          <w:szCs w:val="24"/>
        </w:rPr>
      </w:pPr>
      <w:bookmarkStart w:id="10" w:name="_Toc213653181"/>
      <w:r w:rsidRPr="009D46D6">
        <w:rPr>
          <w:i w:val="0"/>
          <w:sz w:val="24"/>
          <w:szCs w:val="24"/>
        </w:rPr>
        <w:lastRenderedPageBreak/>
        <w:t>4</w:t>
      </w:r>
      <w:r w:rsidRPr="009D46D6">
        <w:rPr>
          <w:i w:val="0"/>
          <w:sz w:val="22"/>
          <w:szCs w:val="22"/>
        </w:rPr>
        <w:t>.1</w:t>
      </w:r>
      <w:r w:rsidRPr="009D46D6">
        <w:rPr>
          <w:i w:val="0"/>
          <w:sz w:val="22"/>
          <w:szCs w:val="22"/>
        </w:rPr>
        <w:tab/>
        <w:t>Pasientens samtykkeerklæring</w:t>
      </w:r>
      <w:bookmarkEnd w:id="10"/>
      <w:r w:rsidRPr="009D46D6">
        <w:rPr>
          <w:i w:val="0"/>
          <w:sz w:val="24"/>
          <w:szCs w:val="24"/>
        </w:rPr>
        <w:tab/>
      </w:r>
    </w:p>
    <w:p w:rsidR="00BC5B0B" w:rsidRPr="001348AC" w:rsidRDefault="00BC5B0B" w:rsidP="00BC5B0B">
      <w:pPr>
        <w:contextualSpacing/>
        <w:rPr>
          <w:rFonts w:ascii="Arial" w:hAnsi="Arial" w:cs="Arial"/>
        </w:rPr>
      </w:pPr>
      <w:r w:rsidRPr="001348AC">
        <w:rPr>
          <w:rFonts w:ascii="Arial" w:hAnsi="Arial" w:cs="Arial"/>
        </w:rPr>
        <w:t>Ved kontroll av samtykkeerklæringen skal monitor påse følgende:</w:t>
      </w:r>
    </w:p>
    <w:p w:rsidR="00BC5B0B" w:rsidRPr="001348AC" w:rsidRDefault="00BC5B0B" w:rsidP="009D46D6">
      <w:pPr>
        <w:spacing w:line="276" w:lineRule="auto"/>
        <w:contextualSpacing/>
        <w:rPr>
          <w:rFonts w:ascii="Arial" w:hAnsi="Arial" w:cs="Arial"/>
        </w:rPr>
      </w:pPr>
    </w:p>
    <w:p w:rsidR="00BC5B0B" w:rsidRPr="009D46D6" w:rsidRDefault="00BC5B0B" w:rsidP="009D46D6">
      <w:pPr>
        <w:pStyle w:val="ListParagraph"/>
        <w:numPr>
          <w:ilvl w:val="0"/>
          <w:numId w:val="22"/>
        </w:numPr>
        <w:spacing w:after="0"/>
        <w:rPr>
          <w:rFonts w:ascii="Arial" w:hAnsi="Arial" w:cs="Arial"/>
          <w:sz w:val="20"/>
          <w:szCs w:val="20"/>
        </w:rPr>
      </w:pPr>
      <w:r w:rsidRPr="009D46D6">
        <w:rPr>
          <w:rFonts w:ascii="Arial" w:hAnsi="Arial" w:cs="Arial"/>
          <w:sz w:val="20"/>
          <w:szCs w:val="20"/>
        </w:rPr>
        <w:t>Det skal foreligge en gyldig samtykkeerklæring for hver pasient som er tatt inn i studien.</w:t>
      </w:r>
    </w:p>
    <w:p w:rsidR="00BC5B0B" w:rsidRPr="009D46D6" w:rsidRDefault="00BC5B0B" w:rsidP="009D46D6">
      <w:pPr>
        <w:pStyle w:val="ListParagraph"/>
        <w:numPr>
          <w:ilvl w:val="0"/>
          <w:numId w:val="22"/>
        </w:numPr>
        <w:spacing w:after="0"/>
        <w:rPr>
          <w:rFonts w:ascii="Arial" w:hAnsi="Arial" w:cs="Arial"/>
          <w:sz w:val="20"/>
          <w:szCs w:val="20"/>
        </w:rPr>
      </w:pPr>
      <w:r w:rsidRPr="009D46D6">
        <w:rPr>
          <w:rFonts w:ascii="Arial" w:hAnsi="Arial" w:cs="Arial"/>
          <w:sz w:val="20"/>
          <w:szCs w:val="20"/>
        </w:rPr>
        <w:t xml:space="preserve">Samtykkeerklæringen skal være egenhendig underskrevet og datert av pasient og </w:t>
      </w:r>
      <w:proofErr w:type="spellStart"/>
      <w:r w:rsidRPr="009D46D6">
        <w:rPr>
          <w:rFonts w:ascii="Arial" w:hAnsi="Arial" w:cs="Arial"/>
          <w:sz w:val="20"/>
          <w:szCs w:val="20"/>
        </w:rPr>
        <w:t>ko-signert/datert</w:t>
      </w:r>
      <w:proofErr w:type="spellEnd"/>
      <w:r w:rsidR="00425C79">
        <w:rPr>
          <w:rFonts w:ascii="Arial" w:hAnsi="Arial" w:cs="Arial"/>
          <w:sz w:val="20"/>
          <w:szCs w:val="20"/>
        </w:rPr>
        <w:br/>
      </w:r>
      <w:r w:rsidRPr="009D46D6">
        <w:rPr>
          <w:rFonts w:ascii="Arial" w:hAnsi="Arial" w:cs="Arial"/>
          <w:sz w:val="20"/>
          <w:szCs w:val="20"/>
        </w:rPr>
        <w:t xml:space="preserve"> av utprøver eller prosjektmedarbeider i henhold til delegeringslisten.</w:t>
      </w:r>
    </w:p>
    <w:p w:rsidR="00BC5B0B" w:rsidRPr="009D46D6" w:rsidRDefault="00BC5B0B" w:rsidP="009D46D6">
      <w:pPr>
        <w:pStyle w:val="ListParagraph"/>
        <w:numPr>
          <w:ilvl w:val="0"/>
          <w:numId w:val="22"/>
        </w:numPr>
        <w:spacing w:after="0"/>
        <w:rPr>
          <w:rFonts w:ascii="Arial" w:hAnsi="Arial" w:cs="Arial"/>
          <w:sz w:val="20"/>
          <w:szCs w:val="20"/>
        </w:rPr>
      </w:pPr>
      <w:r w:rsidRPr="009D46D6">
        <w:rPr>
          <w:rFonts w:ascii="Arial" w:hAnsi="Arial" w:cs="Arial"/>
          <w:sz w:val="20"/>
          <w:szCs w:val="20"/>
        </w:rPr>
        <w:t>Dato og sted føres inn av pasient selv.</w:t>
      </w:r>
    </w:p>
    <w:p w:rsidR="00BC5B0B" w:rsidRPr="009D46D6" w:rsidRDefault="00BC5B0B" w:rsidP="009D46D6">
      <w:pPr>
        <w:pStyle w:val="ListParagraph"/>
        <w:numPr>
          <w:ilvl w:val="0"/>
          <w:numId w:val="22"/>
        </w:numPr>
        <w:spacing w:after="0"/>
        <w:rPr>
          <w:rFonts w:ascii="Arial" w:hAnsi="Arial" w:cs="Arial"/>
          <w:sz w:val="20"/>
          <w:szCs w:val="20"/>
        </w:rPr>
      </w:pPr>
      <w:r w:rsidRPr="009D46D6">
        <w:rPr>
          <w:rFonts w:ascii="Arial" w:hAnsi="Arial" w:cs="Arial"/>
          <w:sz w:val="20"/>
          <w:szCs w:val="20"/>
        </w:rPr>
        <w:t xml:space="preserve">Dato for samtykkeerklæring skal foreligge </w:t>
      </w:r>
      <w:r w:rsidRPr="009D46D6">
        <w:rPr>
          <w:rFonts w:ascii="Arial" w:hAnsi="Arial" w:cs="Arial"/>
          <w:b/>
          <w:sz w:val="20"/>
          <w:szCs w:val="20"/>
        </w:rPr>
        <w:t xml:space="preserve">før </w:t>
      </w:r>
      <w:r w:rsidRPr="009D46D6">
        <w:rPr>
          <w:rFonts w:ascii="Arial" w:hAnsi="Arial" w:cs="Arial"/>
          <w:sz w:val="20"/>
          <w:szCs w:val="20"/>
        </w:rPr>
        <w:t>de første studiespesifikke prosedyrene gjennomføres.</w:t>
      </w:r>
    </w:p>
    <w:p w:rsidR="00BC5B0B" w:rsidRPr="009D46D6" w:rsidRDefault="00BC5B0B" w:rsidP="009D46D6">
      <w:pPr>
        <w:pStyle w:val="ListParagraph"/>
        <w:numPr>
          <w:ilvl w:val="0"/>
          <w:numId w:val="22"/>
        </w:numPr>
        <w:spacing w:after="0"/>
        <w:rPr>
          <w:rFonts w:ascii="Arial" w:hAnsi="Arial" w:cs="Arial"/>
          <w:sz w:val="20"/>
          <w:szCs w:val="20"/>
        </w:rPr>
      </w:pPr>
      <w:r w:rsidRPr="009D46D6">
        <w:rPr>
          <w:rFonts w:ascii="Arial" w:hAnsi="Arial" w:cs="Arial"/>
          <w:sz w:val="20"/>
          <w:szCs w:val="20"/>
        </w:rPr>
        <w:t>Pasienten får en kopi av undertegnet samtykkeerklæring.</w:t>
      </w:r>
    </w:p>
    <w:p w:rsidR="00BC5B0B" w:rsidRPr="009D46D6" w:rsidRDefault="00BC5B0B" w:rsidP="009D46D6">
      <w:pPr>
        <w:pStyle w:val="ListParagraph"/>
        <w:numPr>
          <w:ilvl w:val="0"/>
          <w:numId w:val="22"/>
        </w:numPr>
        <w:spacing w:after="0"/>
        <w:rPr>
          <w:rFonts w:ascii="Arial" w:hAnsi="Arial" w:cs="Arial"/>
          <w:sz w:val="20"/>
          <w:szCs w:val="20"/>
        </w:rPr>
      </w:pPr>
      <w:r w:rsidRPr="009D46D6">
        <w:rPr>
          <w:rFonts w:ascii="Arial" w:hAnsi="Arial" w:cs="Arial"/>
          <w:sz w:val="20"/>
          <w:szCs w:val="20"/>
        </w:rPr>
        <w:t>Signerte samtykkeerklæri</w:t>
      </w:r>
      <w:r w:rsidR="00425C79">
        <w:rPr>
          <w:rFonts w:ascii="Arial" w:hAnsi="Arial" w:cs="Arial"/>
          <w:sz w:val="20"/>
          <w:szCs w:val="20"/>
        </w:rPr>
        <w:t>nger skal finnes i hver pasientjournal eller i p</w:t>
      </w:r>
      <w:r w:rsidRPr="009D46D6">
        <w:rPr>
          <w:rFonts w:ascii="Arial" w:hAnsi="Arial" w:cs="Arial"/>
          <w:sz w:val="20"/>
          <w:szCs w:val="20"/>
        </w:rPr>
        <w:t>rosjektdokumentasjonen.</w:t>
      </w:r>
    </w:p>
    <w:p w:rsidR="00BC5B0B" w:rsidRPr="001348AC" w:rsidRDefault="00BC5B0B" w:rsidP="009D46D6">
      <w:pPr>
        <w:spacing w:line="276" w:lineRule="auto"/>
        <w:contextualSpacing/>
        <w:rPr>
          <w:rFonts w:ascii="Arial" w:hAnsi="Arial" w:cs="Arial"/>
        </w:rPr>
      </w:pPr>
    </w:p>
    <w:p w:rsidR="00BC5B0B" w:rsidRPr="001348AC" w:rsidRDefault="00BC5B0B" w:rsidP="009D46D6">
      <w:pPr>
        <w:spacing w:line="276" w:lineRule="auto"/>
        <w:contextualSpacing/>
        <w:rPr>
          <w:rFonts w:ascii="Arial" w:hAnsi="Arial" w:cs="Arial"/>
        </w:rPr>
      </w:pPr>
      <w:r w:rsidRPr="001348AC">
        <w:rPr>
          <w:rFonts w:ascii="Arial" w:hAnsi="Arial" w:cs="Arial"/>
        </w:rPr>
        <w:t>Ethvert avvik fra de overn</w:t>
      </w:r>
      <w:r w:rsidR="00425C79">
        <w:rPr>
          <w:rFonts w:ascii="Arial" w:hAnsi="Arial" w:cs="Arial"/>
        </w:rPr>
        <w:t xml:space="preserve">evnte punktene blir ført inn i </w:t>
      </w:r>
      <w:proofErr w:type="spellStart"/>
      <w:r w:rsidR="00425C79">
        <w:rPr>
          <w:rFonts w:ascii="Arial" w:hAnsi="Arial" w:cs="Arial"/>
        </w:rPr>
        <w:t>m</w:t>
      </w:r>
      <w:r w:rsidRPr="001348AC">
        <w:rPr>
          <w:rFonts w:ascii="Arial" w:hAnsi="Arial" w:cs="Arial"/>
        </w:rPr>
        <w:t>onitoreringsrapporten</w:t>
      </w:r>
      <w:proofErr w:type="spellEnd"/>
      <w:r w:rsidRPr="001348AC">
        <w:rPr>
          <w:rFonts w:ascii="Arial" w:hAnsi="Arial" w:cs="Arial"/>
        </w:rPr>
        <w:t xml:space="preserve"> som protokollavvik. </w:t>
      </w:r>
      <w:r w:rsidR="00425C79">
        <w:rPr>
          <w:rFonts w:ascii="Arial" w:hAnsi="Arial" w:cs="Arial"/>
        </w:rPr>
        <w:br/>
      </w:r>
      <w:r w:rsidRPr="001348AC">
        <w:rPr>
          <w:rFonts w:ascii="Arial" w:hAnsi="Arial" w:cs="Arial"/>
        </w:rPr>
        <w:t xml:space="preserve">Utprøver skal dessuten gjøres oppmerksom på viktigheten av korrekt pasientinformasjon/samtykkeerklæring. </w:t>
      </w:r>
    </w:p>
    <w:p w:rsidR="00BC5B0B" w:rsidRPr="001348AC" w:rsidRDefault="00BC5B0B" w:rsidP="00BC5B0B">
      <w:pPr>
        <w:contextualSpacing/>
        <w:rPr>
          <w:rFonts w:ascii="Arial" w:hAnsi="Arial" w:cs="Arial"/>
        </w:rPr>
      </w:pPr>
    </w:p>
    <w:p w:rsidR="00BC5B0B" w:rsidRPr="009D46D6" w:rsidRDefault="00BC5B0B" w:rsidP="00BC5B0B">
      <w:pPr>
        <w:pStyle w:val="Heading2"/>
        <w:spacing w:before="0"/>
        <w:contextualSpacing/>
        <w:rPr>
          <w:i w:val="0"/>
          <w:sz w:val="22"/>
          <w:szCs w:val="22"/>
        </w:rPr>
      </w:pPr>
      <w:bookmarkStart w:id="11" w:name="_Toc213653183"/>
      <w:r w:rsidRPr="009D46D6">
        <w:rPr>
          <w:i w:val="0"/>
          <w:sz w:val="22"/>
          <w:szCs w:val="22"/>
        </w:rPr>
        <w:t>4.2</w:t>
      </w:r>
      <w:r w:rsidRPr="009D46D6">
        <w:rPr>
          <w:i w:val="0"/>
          <w:sz w:val="22"/>
          <w:szCs w:val="22"/>
        </w:rPr>
        <w:tab/>
        <w:t>Prosjektdokumentasjon</w:t>
      </w:r>
      <w:r w:rsidRPr="009D46D6">
        <w:rPr>
          <w:i w:val="0"/>
          <w:sz w:val="22"/>
          <w:szCs w:val="22"/>
        </w:rPr>
        <w:tab/>
      </w:r>
    </w:p>
    <w:bookmarkEnd w:id="11"/>
    <w:p w:rsidR="00BC5B0B" w:rsidRPr="001348AC" w:rsidRDefault="00BC5B0B" w:rsidP="00BC5B0B">
      <w:pPr>
        <w:contextualSpacing/>
        <w:rPr>
          <w:rFonts w:ascii="Arial" w:hAnsi="Arial" w:cs="Arial"/>
        </w:rPr>
      </w:pPr>
    </w:p>
    <w:p w:rsidR="00BC5B0B" w:rsidRPr="009D46D6" w:rsidRDefault="00BC5B0B" w:rsidP="009D46D6">
      <w:pPr>
        <w:pStyle w:val="Heading3"/>
        <w:spacing w:before="0" w:line="276" w:lineRule="auto"/>
        <w:contextualSpacing/>
        <w:rPr>
          <w:sz w:val="20"/>
          <w:szCs w:val="20"/>
        </w:rPr>
      </w:pPr>
      <w:bookmarkStart w:id="12" w:name="_Toc213653184"/>
      <w:r w:rsidRPr="009D46D6">
        <w:rPr>
          <w:sz w:val="20"/>
          <w:szCs w:val="20"/>
        </w:rPr>
        <w:t>4.2.2</w:t>
      </w:r>
      <w:r w:rsidRPr="009D46D6">
        <w:rPr>
          <w:sz w:val="20"/>
          <w:szCs w:val="20"/>
        </w:rPr>
        <w:tab/>
      </w:r>
      <w:bookmarkEnd w:id="12"/>
      <w:r w:rsidRPr="009D46D6">
        <w:rPr>
          <w:sz w:val="20"/>
          <w:szCs w:val="20"/>
        </w:rPr>
        <w:t xml:space="preserve">Oversikt over forsøkspersoner </w:t>
      </w:r>
    </w:p>
    <w:p w:rsidR="00BC5B0B" w:rsidRPr="009D46D6" w:rsidRDefault="00BC5B0B" w:rsidP="009D46D6">
      <w:pPr>
        <w:spacing w:line="276" w:lineRule="auto"/>
        <w:contextualSpacing/>
        <w:rPr>
          <w:rFonts w:ascii="Arial" w:hAnsi="Arial" w:cs="Arial"/>
          <w:szCs w:val="20"/>
        </w:rPr>
      </w:pPr>
      <w:r w:rsidRPr="009D46D6">
        <w:rPr>
          <w:rFonts w:ascii="Arial" w:hAnsi="Arial" w:cs="Arial"/>
          <w:szCs w:val="20"/>
        </w:rPr>
        <w:t xml:space="preserve">Innføring i denne listen skal være avstemt med pasientjournal, samtykkeerklæring og innføring i CRF. </w:t>
      </w:r>
      <w:r w:rsidR="00425C79">
        <w:rPr>
          <w:rFonts w:ascii="Arial" w:hAnsi="Arial" w:cs="Arial"/>
          <w:szCs w:val="20"/>
        </w:rPr>
        <w:br/>
      </w:r>
      <w:r w:rsidRPr="009D46D6">
        <w:rPr>
          <w:rFonts w:ascii="Arial" w:hAnsi="Arial" w:cs="Arial"/>
          <w:szCs w:val="20"/>
        </w:rPr>
        <w:t xml:space="preserve">Listen blir på </w:t>
      </w:r>
      <w:proofErr w:type="spellStart"/>
      <w:r w:rsidR="00425C79">
        <w:rPr>
          <w:rFonts w:ascii="Arial" w:hAnsi="Arial" w:cs="Arial"/>
          <w:szCs w:val="20"/>
        </w:rPr>
        <w:t>utprøver</w:t>
      </w:r>
      <w:r w:rsidRPr="009D46D6">
        <w:rPr>
          <w:rFonts w:ascii="Arial" w:hAnsi="Arial" w:cs="Arial"/>
          <w:szCs w:val="20"/>
        </w:rPr>
        <w:t>prøvesentr</w:t>
      </w:r>
      <w:r w:rsidR="00617650">
        <w:rPr>
          <w:rFonts w:ascii="Arial" w:hAnsi="Arial" w:cs="Arial"/>
          <w:szCs w:val="20"/>
        </w:rPr>
        <w:t>et</w:t>
      </w:r>
      <w:proofErr w:type="spellEnd"/>
      <w:r w:rsidR="00617650">
        <w:rPr>
          <w:rFonts w:ascii="Arial" w:hAnsi="Arial" w:cs="Arial"/>
          <w:szCs w:val="20"/>
        </w:rPr>
        <w:t xml:space="preserve"> og vil ikke bli kopiert til s</w:t>
      </w:r>
      <w:r w:rsidRPr="009D46D6">
        <w:rPr>
          <w:rFonts w:ascii="Arial" w:hAnsi="Arial" w:cs="Arial"/>
          <w:szCs w:val="20"/>
        </w:rPr>
        <w:t>ponsors representant.</w:t>
      </w:r>
    </w:p>
    <w:p w:rsidR="00BC5B0B" w:rsidRPr="009D46D6" w:rsidRDefault="00BC5B0B" w:rsidP="009D46D6">
      <w:pPr>
        <w:spacing w:line="276" w:lineRule="auto"/>
        <w:contextualSpacing/>
        <w:rPr>
          <w:rFonts w:ascii="Arial" w:hAnsi="Arial" w:cs="Arial"/>
          <w:szCs w:val="20"/>
        </w:rPr>
      </w:pPr>
      <w:r w:rsidRPr="009D46D6">
        <w:rPr>
          <w:rFonts w:ascii="Arial" w:hAnsi="Arial" w:cs="Arial"/>
          <w:szCs w:val="20"/>
        </w:rPr>
        <w:t>Alle forsøkspersoner som forespørres om deltagelse skal føres inn i denne listen.</w:t>
      </w:r>
    </w:p>
    <w:p w:rsidR="00BC5B0B" w:rsidRPr="009D46D6" w:rsidRDefault="00BC5B0B" w:rsidP="009D46D6">
      <w:pPr>
        <w:spacing w:line="276" w:lineRule="auto"/>
        <w:contextualSpacing/>
        <w:rPr>
          <w:rFonts w:ascii="Arial" w:hAnsi="Arial" w:cs="Arial"/>
          <w:szCs w:val="20"/>
        </w:rPr>
      </w:pPr>
      <w:r w:rsidRPr="009D46D6">
        <w:rPr>
          <w:rFonts w:ascii="Arial" w:hAnsi="Arial" w:cs="Arial"/>
          <w:szCs w:val="20"/>
        </w:rPr>
        <w:t>Listen fungerer også som koblingsnøkkel for utprøvningen.</w:t>
      </w:r>
    </w:p>
    <w:p w:rsidR="00BC5B0B" w:rsidRPr="009D46D6" w:rsidRDefault="00BC5B0B" w:rsidP="009D46D6">
      <w:pPr>
        <w:spacing w:line="276" w:lineRule="auto"/>
        <w:contextualSpacing/>
        <w:rPr>
          <w:rFonts w:ascii="Arial" w:hAnsi="Arial" w:cs="Arial"/>
          <w:szCs w:val="20"/>
        </w:rPr>
      </w:pPr>
      <w:r w:rsidRPr="009D46D6">
        <w:rPr>
          <w:rFonts w:ascii="Arial" w:hAnsi="Arial" w:cs="Arial"/>
          <w:szCs w:val="20"/>
        </w:rPr>
        <w:t xml:space="preserve"> </w:t>
      </w:r>
    </w:p>
    <w:p w:rsidR="00BC5B0B" w:rsidRPr="009D46D6" w:rsidRDefault="00BC5B0B" w:rsidP="009D46D6">
      <w:pPr>
        <w:pStyle w:val="Heading3"/>
        <w:spacing w:before="0" w:line="276" w:lineRule="auto"/>
        <w:contextualSpacing/>
        <w:rPr>
          <w:sz w:val="20"/>
          <w:szCs w:val="20"/>
        </w:rPr>
      </w:pPr>
      <w:bookmarkStart w:id="13" w:name="_Toc213653187"/>
      <w:r w:rsidRPr="009D46D6">
        <w:rPr>
          <w:sz w:val="20"/>
          <w:szCs w:val="20"/>
        </w:rPr>
        <w:t>4.2.5</w:t>
      </w:r>
      <w:r w:rsidRPr="009D46D6">
        <w:rPr>
          <w:sz w:val="20"/>
          <w:szCs w:val="20"/>
        </w:rPr>
        <w:tab/>
      </w:r>
      <w:bookmarkEnd w:id="13"/>
      <w:r w:rsidRPr="009D46D6">
        <w:rPr>
          <w:sz w:val="20"/>
          <w:szCs w:val="20"/>
        </w:rPr>
        <w:t>Legemiddelregnskap</w:t>
      </w:r>
    </w:p>
    <w:p w:rsidR="00BC5B0B" w:rsidRPr="009D46D6" w:rsidRDefault="00BC5B0B" w:rsidP="009D46D6">
      <w:pPr>
        <w:spacing w:line="276" w:lineRule="auto"/>
        <w:contextualSpacing/>
        <w:rPr>
          <w:rFonts w:ascii="Arial" w:hAnsi="Arial" w:cs="Arial"/>
          <w:szCs w:val="20"/>
        </w:rPr>
      </w:pPr>
      <w:r w:rsidRPr="009D46D6">
        <w:rPr>
          <w:rFonts w:ascii="Arial" w:hAnsi="Arial" w:cs="Arial"/>
          <w:szCs w:val="20"/>
        </w:rPr>
        <w:t>Avstemming av regnskapet for mottatte, utleverte, tilbakeleverte og destruerte/returnerte legemidler mot utprøvingsstedets beholdning av ubrukte og returnerte legemidler. Sjekk av</w:t>
      </w:r>
    </w:p>
    <w:p w:rsidR="00BC5B0B" w:rsidRPr="009D46D6" w:rsidRDefault="00BC5B0B" w:rsidP="009D46D6">
      <w:pPr>
        <w:pStyle w:val="ListParagraph"/>
        <w:numPr>
          <w:ilvl w:val="0"/>
          <w:numId w:val="23"/>
        </w:numPr>
        <w:spacing w:after="0"/>
        <w:rPr>
          <w:rFonts w:ascii="Arial" w:hAnsi="Arial" w:cs="Arial"/>
          <w:sz w:val="20"/>
          <w:szCs w:val="20"/>
        </w:rPr>
      </w:pPr>
      <w:r w:rsidRPr="009D46D6">
        <w:rPr>
          <w:rFonts w:ascii="Arial" w:hAnsi="Arial" w:cs="Arial"/>
          <w:sz w:val="20"/>
          <w:szCs w:val="20"/>
        </w:rPr>
        <w:t>Pasientnummer</w:t>
      </w:r>
    </w:p>
    <w:p w:rsidR="00BC5B0B" w:rsidRPr="009D46D6" w:rsidRDefault="00BC5B0B" w:rsidP="009D46D6">
      <w:pPr>
        <w:pStyle w:val="ListParagraph"/>
        <w:numPr>
          <w:ilvl w:val="0"/>
          <w:numId w:val="23"/>
        </w:numPr>
        <w:spacing w:after="0"/>
        <w:rPr>
          <w:rFonts w:ascii="Arial" w:hAnsi="Arial" w:cs="Arial"/>
          <w:sz w:val="20"/>
          <w:szCs w:val="20"/>
        </w:rPr>
      </w:pPr>
      <w:r w:rsidRPr="009D46D6">
        <w:rPr>
          <w:rFonts w:ascii="Arial" w:hAnsi="Arial" w:cs="Arial"/>
          <w:sz w:val="20"/>
          <w:szCs w:val="20"/>
        </w:rPr>
        <w:t>Dato for utlevering/retur</w:t>
      </w:r>
    </w:p>
    <w:p w:rsidR="00BC5B0B" w:rsidRPr="009D46D6" w:rsidRDefault="00BC5B0B" w:rsidP="009D46D6">
      <w:pPr>
        <w:pStyle w:val="ListParagraph"/>
        <w:numPr>
          <w:ilvl w:val="0"/>
          <w:numId w:val="23"/>
        </w:numPr>
        <w:spacing w:after="0"/>
        <w:rPr>
          <w:rFonts w:ascii="Arial" w:hAnsi="Arial" w:cs="Arial"/>
          <w:sz w:val="20"/>
          <w:szCs w:val="20"/>
        </w:rPr>
      </w:pPr>
      <w:r w:rsidRPr="009D46D6">
        <w:rPr>
          <w:rFonts w:ascii="Arial" w:hAnsi="Arial" w:cs="Arial"/>
          <w:sz w:val="20"/>
          <w:szCs w:val="20"/>
        </w:rPr>
        <w:t>Antall utleverte/returnerte tabletter (eller annen administrasjonsform)</w:t>
      </w:r>
    </w:p>
    <w:p w:rsidR="00BC5B0B" w:rsidRPr="009D46D6" w:rsidRDefault="00BC5B0B" w:rsidP="009D46D6">
      <w:pPr>
        <w:pStyle w:val="ListParagraph"/>
        <w:numPr>
          <w:ilvl w:val="0"/>
          <w:numId w:val="23"/>
        </w:numPr>
        <w:spacing w:after="0"/>
        <w:rPr>
          <w:rFonts w:ascii="Arial" w:hAnsi="Arial" w:cs="Arial"/>
          <w:sz w:val="20"/>
          <w:szCs w:val="20"/>
        </w:rPr>
      </w:pPr>
      <w:r w:rsidRPr="009D46D6">
        <w:rPr>
          <w:rFonts w:ascii="Arial" w:hAnsi="Arial" w:cs="Arial"/>
          <w:sz w:val="20"/>
          <w:szCs w:val="20"/>
        </w:rPr>
        <w:t>Kontroll av besøksintervall i forhold til faktisk forbruk</w:t>
      </w:r>
    </w:p>
    <w:p w:rsidR="00BC5B0B" w:rsidRPr="009D46D6" w:rsidRDefault="00BC5B0B" w:rsidP="009D46D6">
      <w:pPr>
        <w:spacing w:line="276" w:lineRule="auto"/>
        <w:contextualSpacing/>
        <w:rPr>
          <w:rFonts w:ascii="Arial" w:hAnsi="Arial" w:cs="Arial"/>
          <w:szCs w:val="20"/>
        </w:rPr>
      </w:pPr>
      <w:r w:rsidRPr="009D46D6">
        <w:rPr>
          <w:rFonts w:ascii="Arial" w:hAnsi="Arial" w:cs="Arial"/>
          <w:szCs w:val="20"/>
        </w:rPr>
        <w:t>Uregelmessigheter vedrørende legemiddelregnskap beskrives i Monitoreringsrapport og drøftes med utprøver.</w:t>
      </w:r>
    </w:p>
    <w:p w:rsidR="00BC5B0B" w:rsidRPr="001348AC" w:rsidRDefault="00BC5B0B" w:rsidP="00BC5B0B">
      <w:pPr>
        <w:pStyle w:val="Heading2"/>
        <w:spacing w:before="0"/>
        <w:contextualSpacing/>
      </w:pPr>
    </w:p>
    <w:p w:rsidR="00BC5B0B" w:rsidRPr="009D46D6" w:rsidRDefault="009D46D6" w:rsidP="00BC5B0B">
      <w:pPr>
        <w:pStyle w:val="Heading2"/>
        <w:spacing w:before="0"/>
        <w:contextualSpacing/>
        <w:rPr>
          <w:i w:val="0"/>
          <w:sz w:val="22"/>
          <w:szCs w:val="22"/>
        </w:rPr>
      </w:pPr>
      <w:bookmarkStart w:id="14" w:name="_Toc213653188"/>
      <w:r>
        <w:rPr>
          <w:i w:val="0"/>
          <w:sz w:val="22"/>
          <w:szCs w:val="22"/>
        </w:rPr>
        <w:t>4.3</w:t>
      </w:r>
      <w:r>
        <w:rPr>
          <w:i w:val="0"/>
          <w:sz w:val="22"/>
          <w:szCs w:val="22"/>
        </w:rPr>
        <w:tab/>
        <w:t>Ytterligere kontroll av p</w:t>
      </w:r>
      <w:r w:rsidR="00BC5B0B" w:rsidRPr="009D46D6">
        <w:rPr>
          <w:i w:val="0"/>
          <w:sz w:val="22"/>
          <w:szCs w:val="22"/>
        </w:rPr>
        <w:t>rosjektdokumentasjon</w:t>
      </w:r>
      <w:bookmarkEnd w:id="14"/>
    </w:p>
    <w:p w:rsidR="00BC5B0B" w:rsidRPr="00D765A6" w:rsidRDefault="00BC5B0B" w:rsidP="00D765A6">
      <w:pPr>
        <w:contextualSpacing/>
        <w:rPr>
          <w:rFonts w:ascii="Arial" w:hAnsi="Arial" w:cs="Arial"/>
        </w:rPr>
      </w:pPr>
      <w:r w:rsidRPr="001348AC">
        <w:rPr>
          <w:rFonts w:ascii="Arial" w:hAnsi="Arial" w:cs="Arial"/>
        </w:rPr>
        <w:t xml:space="preserve">Alle andre dokumenter skal være oppdatert og arkivert ved endringer eller tillegg i studien. </w:t>
      </w:r>
    </w:p>
    <w:p w:rsidR="00BC5B0B" w:rsidRDefault="00BC5B0B" w:rsidP="00BC5B0B">
      <w:pPr>
        <w:contextualSpacing/>
        <w:rPr>
          <w:rFonts w:ascii="Arial" w:hAnsi="Arial" w:cs="Arial"/>
        </w:rPr>
      </w:pPr>
    </w:p>
    <w:p w:rsidR="00D765A6" w:rsidRPr="001348AC" w:rsidRDefault="00D765A6" w:rsidP="00BC5B0B">
      <w:pPr>
        <w:contextualSpacing/>
        <w:rPr>
          <w:rFonts w:ascii="Arial" w:hAnsi="Arial" w:cs="Arial"/>
        </w:rPr>
      </w:pPr>
    </w:p>
    <w:p w:rsidR="00BC5B0B" w:rsidRPr="00CA7ED8" w:rsidRDefault="00CA7ED8" w:rsidP="00CA7ED8">
      <w:pPr>
        <w:pStyle w:val="Heading1"/>
        <w:numPr>
          <w:ilvl w:val="0"/>
          <w:numId w:val="0"/>
        </w:numPr>
        <w:spacing w:before="0"/>
        <w:contextualSpacing/>
        <w:rPr>
          <w:rFonts w:ascii="Arial" w:hAnsi="Arial"/>
          <w:sz w:val="24"/>
          <w:szCs w:val="24"/>
          <w:lang w:val="nb-NO"/>
        </w:rPr>
      </w:pPr>
      <w:bookmarkStart w:id="15" w:name="_Toc213653190"/>
      <w:r w:rsidRPr="00CA7ED8">
        <w:rPr>
          <w:rFonts w:ascii="Arial" w:hAnsi="Arial"/>
          <w:sz w:val="24"/>
          <w:szCs w:val="24"/>
          <w:lang w:val="nb-NO"/>
        </w:rPr>
        <w:t xml:space="preserve">5. </w:t>
      </w:r>
      <w:r w:rsidR="00BC5B0B" w:rsidRPr="00CA7ED8">
        <w:rPr>
          <w:rFonts w:ascii="Arial" w:hAnsi="Arial"/>
          <w:sz w:val="24"/>
          <w:szCs w:val="24"/>
          <w:lang w:val="nb-NO"/>
        </w:rPr>
        <w:t xml:space="preserve">RETNINGSLINJER FOR MONITORERING AV </w:t>
      </w:r>
      <w:bookmarkEnd w:id="15"/>
      <w:r w:rsidR="00BC5B0B" w:rsidRPr="00CA7ED8">
        <w:rPr>
          <w:rFonts w:ascii="Arial" w:hAnsi="Arial"/>
          <w:sz w:val="24"/>
          <w:szCs w:val="24"/>
          <w:lang w:val="nb-NO"/>
        </w:rPr>
        <w:t>ALVORLIGE, UØNSKEDE HENDELSER</w:t>
      </w:r>
    </w:p>
    <w:p w:rsidR="00BC5B0B" w:rsidRPr="001348AC" w:rsidRDefault="00BC5B0B" w:rsidP="00CA7ED8">
      <w:pPr>
        <w:spacing w:line="276" w:lineRule="auto"/>
        <w:contextualSpacing/>
        <w:rPr>
          <w:rFonts w:ascii="Arial" w:hAnsi="Arial" w:cs="Arial"/>
        </w:rPr>
      </w:pPr>
      <w:r w:rsidRPr="001348AC">
        <w:rPr>
          <w:rFonts w:ascii="Arial" w:hAnsi="Arial" w:cs="Arial"/>
        </w:rPr>
        <w:t>Melding om alvorlige,</w:t>
      </w:r>
      <w:bookmarkStart w:id="16" w:name="_GoBack"/>
      <w:bookmarkEnd w:id="16"/>
      <w:r w:rsidRPr="001348AC">
        <w:rPr>
          <w:rFonts w:ascii="Arial" w:hAnsi="Arial" w:cs="Arial"/>
        </w:rPr>
        <w:t xml:space="preserve"> uønskede hendelser (SAE) skal være ført på skjema: </w:t>
      </w:r>
      <w:r w:rsidR="00425C79">
        <w:rPr>
          <w:rFonts w:ascii="Arial" w:hAnsi="Arial" w:cs="Arial"/>
        </w:rPr>
        <w:br/>
      </w:r>
      <w:r w:rsidRPr="001348AC">
        <w:rPr>
          <w:rFonts w:ascii="Arial" w:hAnsi="Arial" w:cs="Arial"/>
        </w:rPr>
        <w:t>“Melding om medisinske, uønskede hendelser”,</w:t>
      </w:r>
      <w:r w:rsidR="009C043F">
        <w:rPr>
          <w:rFonts w:ascii="Arial" w:hAnsi="Arial" w:cs="Arial"/>
        </w:rPr>
        <w:t xml:space="preserve"> se Vedlegg 3.12</w:t>
      </w:r>
      <w:r w:rsidR="00425C79">
        <w:rPr>
          <w:rFonts w:ascii="Arial" w:hAnsi="Arial" w:cs="Arial"/>
        </w:rPr>
        <w:t xml:space="preserve">, </w:t>
      </w:r>
      <w:r w:rsidRPr="001348AC">
        <w:rPr>
          <w:rFonts w:ascii="Arial" w:hAnsi="Arial" w:cs="Arial"/>
        </w:rPr>
        <w:t xml:space="preserve"> og sendt</w:t>
      </w:r>
      <w:r w:rsidR="00977F78">
        <w:rPr>
          <w:rFonts w:ascii="Arial" w:hAnsi="Arial" w:cs="Arial"/>
        </w:rPr>
        <w:t xml:space="preserve"> til aktuell kontaktperson hos s</w:t>
      </w:r>
      <w:r w:rsidRPr="001348AC">
        <w:rPr>
          <w:rFonts w:ascii="Arial" w:hAnsi="Arial" w:cs="Arial"/>
        </w:rPr>
        <w:t>ponsor.</w:t>
      </w:r>
    </w:p>
    <w:p w:rsidR="00BC5B0B" w:rsidRPr="001348AC" w:rsidRDefault="00BC5B0B" w:rsidP="00CA7ED8">
      <w:pPr>
        <w:spacing w:line="276" w:lineRule="auto"/>
        <w:contextualSpacing/>
        <w:rPr>
          <w:rFonts w:ascii="Arial" w:hAnsi="Arial" w:cs="Arial"/>
        </w:rPr>
      </w:pPr>
      <w:r w:rsidRPr="001348AC">
        <w:rPr>
          <w:rFonts w:ascii="Arial" w:hAnsi="Arial" w:cs="Arial"/>
        </w:rPr>
        <w:lastRenderedPageBreak/>
        <w:t>Monitor må sørge for samsvar mellom innføringer på SAE-skjema , i pasientjournal og i CRF.</w:t>
      </w:r>
    </w:p>
    <w:p w:rsidR="00BC5B0B" w:rsidRPr="001348AC" w:rsidRDefault="00BC5B0B" w:rsidP="00BC5B0B">
      <w:pPr>
        <w:contextualSpacing/>
        <w:rPr>
          <w:rFonts w:ascii="Arial" w:hAnsi="Arial" w:cs="Arial"/>
        </w:rPr>
      </w:pPr>
    </w:p>
    <w:p w:rsidR="00BC5B0B" w:rsidRPr="001348AC" w:rsidRDefault="00BC5B0B" w:rsidP="00BC5B0B">
      <w:pPr>
        <w:contextualSpacing/>
        <w:rPr>
          <w:rFonts w:ascii="Arial" w:hAnsi="Arial" w:cs="Arial"/>
        </w:rPr>
      </w:pPr>
    </w:p>
    <w:p w:rsidR="00BC5B0B" w:rsidRPr="00CA7ED8" w:rsidRDefault="00CA7ED8" w:rsidP="00CA7ED8">
      <w:pPr>
        <w:pStyle w:val="Heading1"/>
        <w:numPr>
          <w:ilvl w:val="0"/>
          <w:numId w:val="0"/>
        </w:numPr>
        <w:spacing w:before="0"/>
        <w:contextualSpacing/>
        <w:rPr>
          <w:rFonts w:ascii="Arial" w:hAnsi="Arial"/>
          <w:sz w:val="24"/>
          <w:szCs w:val="24"/>
          <w:lang w:val="nb-NO"/>
        </w:rPr>
      </w:pPr>
      <w:bookmarkStart w:id="17" w:name="_Toc213653191"/>
      <w:r w:rsidRPr="00CA7ED8">
        <w:rPr>
          <w:rFonts w:ascii="Arial" w:hAnsi="Arial"/>
          <w:sz w:val="24"/>
          <w:szCs w:val="24"/>
          <w:lang w:val="nb-NO"/>
        </w:rPr>
        <w:t xml:space="preserve">6. </w:t>
      </w:r>
      <w:r w:rsidR="00BC5B0B" w:rsidRPr="00CA7ED8">
        <w:rPr>
          <w:rFonts w:ascii="Arial" w:hAnsi="Arial"/>
          <w:sz w:val="24"/>
          <w:szCs w:val="24"/>
          <w:lang w:val="nb-NO"/>
        </w:rPr>
        <w:t>LABORATORIER</w:t>
      </w:r>
      <w:bookmarkEnd w:id="17"/>
    </w:p>
    <w:p w:rsidR="00BC5B0B" w:rsidRPr="001348AC" w:rsidRDefault="00BC5B0B" w:rsidP="00CA7ED8">
      <w:pPr>
        <w:spacing w:line="276" w:lineRule="auto"/>
        <w:contextualSpacing/>
        <w:rPr>
          <w:rFonts w:ascii="Arial" w:hAnsi="Arial" w:cs="Arial"/>
        </w:rPr>
      </w:pPr>
      <w:r w:rsidRPr="001348AC">
        <w:rPr>
          <w:rFonts w:ascii="Arial" w:hAnsi="Arial" w:cs="Arial"/>
        </w:rPr>
        <w:t>Alle data fra lab. svar skal sjekkes for fullstendighet og korrekthet. Ved avvik fra referanseverdier skal verdiene også sjekkes for utprøvers vurdering av klinisk relevans.</w:t>
      </w:r>
    </w:p>
    <w:p w:rsidR="00BC5B0B" w:rsidRPr="001348AC" w:rsidRDefault="00BC5B0B" w:rsidP="00CA7ED8">
      <w:pPr>
        <w:spacing w:line="276" w:lineRule="auto"/>
        <w:contextualSpacing/>
        <w:rPr>
          <w:rFonts w:ascii="Arial" w:hAnsi="Arial" w:cs="Arial"/>
        </w:rPr>
      </w:pPr>
    </w:p>
    <w:p w:rsidR="00BC5B0B" w:rsidRPr="00BC5B0B" w:rsidRDefault="00BC5B0B" w:rsidP="00E96618">
      <w:pPr>
        <w:pStyle w:val="Heading1"/>
        <w:numPr>
          <w:ilvl w:val="0"/>
          <w:numId w:val="0"/>
        </w:numPr>
        <w:spacing w:before="0"/>
        <w:ind w:left="360"/>
        <w:contextualSpacing/>
        <w:rPr>
          <w:rFonts w:ascii="Arial" w:hAnsi="Arial"/>
          <w:lang w:val="nb-NO"/>
        </w:rPr>
      </w:pPr>
    </w:p>
    <w:p w:rsidR="00BC5B0B" w:rsidRPr="00631867" w:rsidRDefault="00CA7ED8" w:rsidP="00CA7ED8">
      <w:pPr>
        <w:pStyle w:val="Heading1"/>
        <w:numPr>
          <w:ilvl w:val="0"/>
          <w:numId w:val="0"/>
        </w:numPr>
        <w:spacing w:before="0"/>
        <w:contextualSpacing/>
        <w:rPr>
          <w:rFonts w:ascii="Arial" w:hAnsi="Arial"/>
          <w:sz w:val="24"/>
          <w:szCs w:val="24"/>
          <w:lang w:val="nb-NO"/>
        </w:rPr>
      </w:pPr>
      <w:bookmarkStart w:id="18" w:name="_Toc213653192"/>
      <w:r w:rsidRPr="00CA7ED8">
        <w:rPr>
          <w:rFonts w:ascii="Arial" w:hAnsi="Arial"/>
          <w:sz w:val="24"/>
          <w:szCs w:val="24"/>
          <w:lang w:val="nb-NO"/>
        </w:rPr>
        <w:t xml:space="preserve">7. </w:t>
      </w:r>
      <w:r w:rsidR="00BC5B0B" w:rsidRPr="00631867">
        <w:rPr>
          <w:rFonts w:ascii="Arial" w:hAnsi="Arial"/>
          <w:sz w:val="24"/>
          <w:szCs w:val="24"/>
          <w:lang w:val="nb-NO"/>
        </w:rPr>
        <w:t>MONITORAKTIVITETER</w:t>
      </w:r>
      <w:bookmarkEnd w:id="18"/>
    </w:p>
    <w:p w:rsidR="00BC5B0B" w:rsidRPr="001348AC" w:rsidRDefault="00BC5B0B" w:rsidP="00BC5B0B">
      <w:pPr>
        <w:pStyle w:val="Heading2"/>
        <w:spacing w:before="0"/>
        <w:contextualSpacing/>
      </w:pPr>
    </w:p>
    <w:p w:rsidR="00BC5B0B" w:rsidRPr="00CA7ED8" w:rsidRDefault="00CA7ED8" w:rsidP="00BC5B0B">
      <w:pPr>
        <w:pStyle w:val="Heading2"/>
        <w:spacing w:before="0"/>
        <w:contextualSpacing/>
        <w:rPr>
          <w:i w:val="0"/>
          <w:sz w:val="22"/>
          <w:szCs w:val="22"/>
        </w:rPr>
      </w:pPr>
      <w:bookmarkStart w:id="19" w:name="_Toc213653193"/>
      <w:r w:rsidRPr="00977F78">
        <w:rPr>
          <w:i w:val="0"/>
          <w:sz w:val="22"/>
          <w:szCs w:val="22"/>
        </w:rPr>
        <w:t>7</w:t>
      </w:r>
      <w:r w:rsidR="00BC5B0B" w:rsidRPr="00977F78">
        <w:rPr>
          <w:i w:val="0"/>
          <w:sz w:val="22"/>
          <w:szCs w:val="22"/>
        </w:rPr>
        <w:t>.1</w:t>
      </w:r>
      <w:r w:rsidR="00BC5B0B" w:rsidRPr="00977F78">
        <w:rPr>
          <w:i w:val="0"/>
          <w:sz w:val="22"/>
          <w:szCs w:val="22"/>
        </w:rPr>
        <w:tab/>
      </w:r>
      <w:bookmarkEnd w:id="19"/>
      <w:r w:rsidR="00141EE9">
        <w:rPr>
          <w:i w:val="0"/>
          <w:sz w:val="22"/>
          <w:szCs w:val="22"/>
        </w:rPr>
        <w:t>Planleggingsbesøk</w:t>
      </w:r>
    </w:p>
    <w:p w:rsidR="00BC5B0B" w:rsidRPr="00631867" w:rsidRDefault="00141EE9" w:rsidP="00631867">
      <w:pPr>
        <w:spacing w:line="276" w:lineRule="auto"/>
        <w:contextualSpacing/>
        <w:rPr>
          <w:rFonts w:ascii="Arial" w:hAnsi="Arial" w:cs="Arial"/>
          <w:i/>
          <w:szCs w:val="20"/>
        </w:rPr>
      </w:pPr>
      <w:r>
        <w:rPr>
          <w:rFonts w:ascii="Arial" w:hAnsi="Arial" w:cs="Arial"/>
        </w:rPr>
        <w:t>Planleggingsbesøk ( ”</w:t>
      </w:r>
      <w:proofErr w:type="spellStart"/>
      <w:r w:rsidR="00BC5B0B" w:rsidRPr="00141EE9">
        <w:rPr>
          <w:rFonts w:ascii="Arial" w:hAnsi="Arial" w:cs="Arial"/>
          <w:i/>
        </w:rPr>
        <w:t>Pre-study</w:t>
      </w:r>
      <w:proofErr w:type="spellEnd"/>
      <w:r>
        <w:rPr>
          <w:rFonts w:ascii="Arial" w:hAnsi="Arial" w:cs="Arial"/>
          <w:i/>
        </w:rPr>
        <w:t xml:space="preserve"> </w:t>
      </w:r>
      <w:proofErr w:type="spellStart"/>
      <w:r>
        <w:rPr>
          <w:rFonts w:ascii="Arial" w:hAnsi="Arial" w:cs="Arial"/>
          <w:i/>
        </w:rPr>
        <w:t>V</w:t>
      </w:r>
      <w:r w:rsidRPr="00141EE9">
        <w:rPr>
          <w:rFonts w:ascii="Arial" w:hAnsi="Arial" w:cs="Arial"/>
          <w:i/>
        </w:rPr>
        <w:t>isit</w:t>
      </w:r>
      <w:proofErr w:type="spellEnd"/>
      <w:r>
        <w:rPr>
          <w:rFonts w:ascii="Arial" w:hAnsi="Arial" w:cs="Arial"/>
        </w:rPr>
        <w:t>” )</w:t>
      </w:r>
      <w:r w:rsidR="00BC5B0B" w:rsidRPr="001348AC">
        <w:rPr>
          <w:rFonts w:ascii="Arial" w:hAnsi="Arial" w:cs="Arial"/>
        </w:rPr>
        <w:t xml:space="preserve"> gjennomføres</w:t>
      </w:r>
      <w:r w:rsidR="00631867">
        <w:rPr>
          <w:rFonts w:ascii="Arial" w:hAnsi="Arial" w:cs="Arial"/>
        </w:rPr>
        <w:t xml:space="preserve"> og dokumenteres i henhold til Vedlegg 3.1 </w:t>
      </w:r>
      <w:r w:rsidR="00631867" w:rsidRPr="00631867">
        <w:rPr>
          <w:rFonts w:ascii="Arial" w:hAnsi="Arial" w:cs="Arial"/>
          <w:i/>
          <w:szCs w:val="20"/>
        </w:rPr>
        <w:t>Skjema for</w:t>
      </w:r>
      <w:r w:rsidR="00D765A6">
        <w:rPr>
          <w:rFonts w:ascii="Arial" w:hAnsi="Arial" w:cs="Arial"/>
          <w:i/>
          <w:szCs w:val="20"/>
        </w:rPr>
        <w:t xml:space="preserve"> dokumentasjon av </w:t>
      </w:r>
      <w:proofErr w:type="spellStart"/>
      <w:r w:rsidR="00D765A6">
        <w:rPr>
          <w:rFonts w:ascii="Arial" w:hAnsi="Arial" w:cs="Arial"/>
          <w:i/>
          <w:szCs w:val="20"/>
        </w:rPr>
        <w:t>hovedutprøver</w:t>
      </w:r>
      <w:proofErr w:type="spellEnd"/>
      <w:r>
        <w:rPr>
          <w:rFonts w:ascii="Arial" w:hAnsi="Arial" w:cs="Arial"/>
          <w:i/>
          <w:szCs w:val="20"/>
        </w:rPr>
        <w:t xml:space="preserve"> </w:t>
      </w:r>
      <w:r w:rsidR="00631867" w:rsidRPr="00631867">
        <w:rPr>
          <w:rFonts w:ascii="Arial" w:hAnsi="Arial" w:cs="Arial"/>
          <w:i/>
          <w:szCs w:val="20"/>
        </w:rPr>
        <w:t>og utprøvingssted</w:t>
      </w:r>
      <w:r w:rsidR="00631867">
        <w:rPr>
          <w:rFonts w:ascii="Arial" w:hAnsi="Arial" w:cs="Arial"/>
          <w:i/>
          <w:szCs w:val="20"/>
        </w:rPr>
        <w:t>.</w:t>
      </w:r>
    </w:p>
    <w:p w:rsidR="00BC5B0B" w:rsidRPr="001348AC" w:rsidRDefault="00BC5B0B" w:rsidP="00BC5B0B">
      <w:pPr>
        <w:pStyle w:val="Heading2"/>
        <w:spacing w:before="0"/>
        <w:contextualSpacing/>
      </w:pPr>
    </w:p>
    <w:p w:rsidR="00BC5B0B" w:rsidRPr="00CA7ED8" w:rsidRDefault="00CA7ED8" w:rsidP="00BC5B0B">
      <w:pPr>
        <w:pStyle w:val="Heading2"/>
        <w:spacing w:before="0"/>
        <w:contextualSpacing/>
        <w:rPr>
          <w:i w:val="0"/>
          <w:sz w:val="22"/>
          <w:szCs w:val="22"/>
        </w:rPr>
      </w:pPr>
      <w:bookmarkStart w:id="20" w:name="_Toc213653194"/>
      <w:r w:rsidRPr="00CA7ED8">
        <w:rPr>
          <w:i w:val="0"/>
          <w:sz w:val="22"/>
          <w:szCs w:val="22"/>
        </w:rPr>
        <w:t>7</w:t>
      </w:r>
      <w:r w:rsidR="00BC5B0B" w:rsidRPr="00CA7ED8">
        <w:rPr>
          <w:i w:val="0"/>
          <w:sz w:val="22"/>
          <w:szCs w:val="22"/>
        </w:rPr>
        <w:t>.2</w:t>
      </w:r>
      <w:r w:rsidR="00BC5B0B" w:rsidRPr="00CA7ED8">
        <w:rPr>
          <w:i w:val="0"/>
          <w:sz w:val="22"/>
          <w:szCs w:val="22"/>
        </w:rPr>
        <w:tab/>
        <w:t>Oppstartbesøk</w:t>
      </w:r>
      <w:bookmarkEnd w:id="20"/>
    </w:p>
    <w:p w:rsidR="00BC5B0B" w:rsidRPr="001348AC" w:rsidRDefault="00BC5B0B" w:rsidP="00BC5B0B">
      <w:pPr>
        <w:contextualSpacing/>
        <w:rPr>
          <w:rFonts w:ascii="Arial" w:hAnsi="Arial" w:cs="Arial"/>
        </w:rPr>
      </w:pPr>
      <w:r w:rsidRPr="001348AC">
        <w:rPr>
          <w:rFonts w:ascii="Arial" w:hAnsi="Arial" w:cs="Arial"/>
        </w:rPr>
        <w:t>Oppstartbesøk gjennomføres og dokumente</w:t>
      </w:r>
      <w:r w:rsidR="00631867">
        <w:rPr>
          <w:rFonts w:ascii="Arial" w:hAnsi="Arial" w:cs="Arial"/>
        </w:rPr>
        <w:t>res i henhold til</w:t>
      </w:r>
      <w:r w:rsidR="00FD6C86">
        <w:rPr>
          <w:rFonts w:ascii="Arial" w:hAnsi="Arial" w:cs="Arial"/>
        </w:rPr>
        <w:t xml:space="preserve"> </w:t>
      </w:r>
      <w:r w:rsidR="00631867">
        <w:rPr>
          <w:rFonts w:ascii="Arial" w:hAnsi="Arial" w:cs="Arial"/>
        </w:rPr>
        <w:t>Vedlegg 3.</w:t>
      </w:r>
      <w:r w:rsidR="00977F78">
        <w:rPr>
          <w:rFonts w:ascii="Arial" w:hAnsi="Arial" w:cs="Arial"/>
        </w:rPr>
        <w:t xml:space="preserve">4 </w:t>
      </w:r>
      <w:r w:rsidR="00977F78" w:rsidRPr="00977F78">
        <w:rPr>
          <w:rFonts w:ascii="Arial" w:hAnsi="Arial" w:cs="Arial"/>
          <w:i/>
        </w:rPr>
        <w:t>Skjema for oppstartsmøte</w:t>
      </w:r>
    </w:p>
    <w:p w:rsidR="00BC5B0B" w:rsidRPr="001348AC" w:rsidRDefault="00BC5B0B" w:rsidP="00BC5B0B">
      <w:pPr>
        <w:contextualSpacing/>
        <w:rPr>
          <w:rFonts w:ascii="Arial" w:hAnsi="Arial" w:cs="Arial"/>
        </w:rPr>
      </w:pPr>
    </w:p>
    <w:p w:rsidR="00BC5B0B" w:rsidRPr="00CA7ED8" w:rsidRDefault="00CA7ED8" w:rsidP="00BC5B0B">
      <w:pPr>
        <w:pStyle w:val="Heading2"/>
        <w:spacing w:before="0"/>
        <w:contextualSpacing/>
        <w:rPr>
          <w:i w:val="0"/>
          <w:sz w:val="22"/>
          <w:szCs w:val="22"/>
        </w:rPr>
      </w:pPr>
      <w:bookmarkStart w:id="21" w:name="_Toc213653195"/>
      <w:r w:rsidRPr="00CA7ED8">
        <w:rPr>
          <w:i w:val="0"/>
          <w:sz w:val="22"/>
          <w:szCs w:val="22"/>
        </w:rPr>
        <w:t>7</w:t>
      </w:r>
      <w:r w:rsidR="00BC5B0B" w:rsidRPr="00CA7ED8">
        <w:rPr>
          <w:i w:val="0"/>
          <w:sz w:val="22"/>
          <w:szCs w:val="22"/>
        </w:rPr>
        <w:t>.3</w:t>
      </w:r>
      <w:r w:rsidR="00BC5B0B" w:rsidRPr="00CA7ED8">
        <w:rPr>
          <w:i w:val="0"/>
          <w:sz w:val="22"/>
          <w:szCs w:val="22"/>
        </w:rPr>
        <w:tab/>
        <w:t>Monitorbesøk</w:t>
      </w:r>
      <w:bookmarkEnd w:id="21"/>
      <w:r w:rsidR="00BC5B0B" w:rsidRPr="00CA7ED8">
        <w:rPr>
          <w:i w:val="0"/>
          <w:sz w:val="22"/>
          <w:szCs w:val="22"/>
        </w:rPr>
        <w:t xml:space="preserve"> </w:t>
      </w:r>
    </w:p>
    <w:p w:rsidR="00BC5B0B" w:rsidRPr="001348AC" w:rsidRDefault="00BC5B0B" w:rsidP="00CA7ED8">
      <w:pPr>
        <w:spacing w:line="276" w:lineRule="auto"/>
        <w:contextualSpacing/>
        <w:rPr>
          <w:rFonts w:ascii="Arial" w:hAnsi="Arial" w:cs="Arial"/>
        </w:rPr>
      </w:pPr>
      <w:r w:rsidRPr="001348AC">
        <w:rPr>
          <w:rFonts w:ascii="Arial" w:hAnsi="Arial" w:cs="Arial"/>
        </w:rPr>
        <w:t>Etter rekruttering av første pasient, skal det følges opp av et monitorbesøk så snart som mulig for å korrigere mulige systemfeil på et tidlig tidspunkt. Monitoreringsfrekvens innrettes etter hvor raskt inklusjonen skjer og aktuell arbeidsdekning.</w:t>
      </w:r>
    </w:p>
    <w:p w:rsidR="00BC5B0B" w:rsidRPr="001348AC" w:rsidRDefault="00BC5B0B" w:rsidP="00CA7ED8">
      <w:pPr>
        <w:spacing w:line="276" w:lineRule="auto"/>
        <w:contextualSpacing/>
        <w:rPr>
          <w:rFonts w:ascii="Arial" w:hAnsi="Arial" w:cs="Arial"/>
        </w:rPr>
      </w:pPr>
    </w:p>
    <w:p w:rsidR="00BC5B0B" w:rsidRPr="001348AC" w:rsidRDefault="00BC5B0B" w:rsidP="00CA7ED8">
      <w:pPr>
        <w:spacing w:line="276" w:lineRule="auto"/>
        <w:contextualSpacing/>
        <w:rPr>
          <w:rFonts w:ascii="Arial" w:hAnsi="Arial" w:cs="Arial"/>
        </w:rPr>
      </w:pPr>
      <w:r w:rsidRPr="001348AC">
        <w:rPr>
          <w:rFonts w:ascii="Arial" w:hAnsi="Arial" w:cs="Arial"/>
        </w:rPr>
        <w:t>Totalt antall planlagte monitorbesøk avhenger av antall forsøkspersoner som inkluderes.</w:t>
      </w:r>
    </w:p>
    <w:p w:rsidR="00BC5B0B" w:rsidRPr="001348AC" w:rsidRDefault="00BC5B0B" w:rsidP="00CA7ED8">
      <w:pPr>
        <w:spacing w:line="276" w:lineRule="auto"/>
        <w:contextualSpacing/>
        <w:rPr>
          <w:rFonts w:ascii="Arial" w:hAnsi="Arial" w:cs="Arial"/>
        </w:rPr>
      </w:pPr>
      <w:r w:rsidRPr="001348AC">
        <w:rPr>
          <w:rFonts w:ascii="Arial" w:hAnsi="Arial" w:cs="Arial"/>
        </w:rPr>
        <w:t xml:space="preserve"> </w:t>
      </w:r>
    </w:p>
    <w:p w:rsidR="00BC5B0B" w:rsidRPr="001348AC" w:rsidRDefault="00BC5B0B" w:rsidP="00CA7ED8">
      <w:pPr>
        <w:spacing w:line="276" w:lineRule="auto"/>
        <w:contextualSpacing/>
        <w:rPr>
          <w:rFonts w:ascii="Arial" w:hAnsi="Arial" w:cs="Arial"/>
        </w:rPr>
      </w:pPr>
      <w:r w:rsidRPr="001348AC">
        <w:rPr>
          <w:rFonts w:ascii="Arial" w:hAnsi="Arial" w:cs="Arial"/>
        </w:rPr>
        <w:t>Monitoreringsbesøk skal koordineres med utprøvingsstedet. Ved besøket skal CRFer for inkluderte pasienter bli monitorert og i størst mulig grad korrigert. Ved avtale skal monitor være sikker på at ansvarlig studiepersonale er tilgjengelig for gjennomføring av eventuelle nødvendige korreksjoner. Kildedokumentasjon bør være tilgjengelig for monitor på alle monitoreringsbesøk.</w:t>
      </w:r>
    </w:p>
    <w:p w:rsidR="00BC5B0B" w:rsidRPr="001348AC" w:rsidRDefault="00BC5B0B" w:rsidP="00CA7ED8">
      <w:pPr>
        <w:spacing w:line="276" w:lineRule="auto"/>
        <w:contextualSpacing/>
        <w:rPr>
          <w:rFonts w:ascii="Arial" w:hAnsi="Arial" w:cs="Arial"/>
        </w:rPr>
      </w:pPr>
    </w:p>
    <w:p w:rsidR="00BC5B0B" w:rsidRPr="001348AC" w:rsidRDefault="00BC5B0B" w:rsidP="00CA7ED8">
      <w:pPr>
        <w:spacing w:line="276" w:lineRule="auto"/>
        <w:contextualSpacing/>
        <w:rPr>
          <w:rFonts w:ascii="Arial" w:hAnsi="Arial" w:cs="Arial"/>
        </w:rPr>
      </w:pPr>
      <w:r w:rsidRPr="001348AC">
        <w:rPr>
          <w:rFonts w:ascii="Arial" w:hAnsi="Arial" w:cs="Arial"/>
        </w:rPr>
        <w:t>Ved lengre fravær av monitor, som for eksempel ferie eller sykdom må det i stedet for monitor i rett tid bli oppnevnt en ansvarlig kontaktperson/representant for senteret.</w:t>
      </w:r>
    </w:p>
    <w:p w:rsidR="00BC5B0B" w:rsidRPr="001348AC" w:rsidRDefault="00BC5B0B" w:rsidP="00CA7ED8">
      <w:pPr>
        <w:spacing w:line="276" w:lineRule="auto"/>
        <w:contextualSpacing/>
        <w:rPr>
          <w:rFonts w:ascii="Arial" w:hAnsi="Arial" w:cs="Arial"/>
        </w:rPr>
      </w:pPr>
      <w:r w:rsidRPr="001348AC">
        <w:rPr>
          <w:rFonts w:ascii="Arial" w:hAnsi="Arial" w:cs="Arial"/>
        </w:rPr>
        <w:t>Monitoreringsbesøk gjennomføres</w:t>
      </w:r>
      <w:r w:rsidR="00631867">
        <w:rPr>
          <w:rFonts w:ascii="Arial" w:hAnsi="Arial" w:cs="Arial"/>
        </w:rPr>
        <w:t xml:space="preserve"> og dokumen</w:t>
      </w:r>
      <w:r w:rsidR="009C043F">
        <w:rPr>
          <w:rFonts w:ascii="Arial" w:hAnsi="Arial" w:cs="Arial"/>
        </w:rPr>
        <w:t>teres i henhold til Vedlegg 3.9</w:t>
      </w:r>
      <w:r w:rsidR="00631867">
        <w:rPr>
          <w:rFonts w:ascii="Arial" w:hAnsi="Arial" w:cs="Arial"/>
        </w:rPr>
        <w:t xml:space="preserve"> </w:t>
      </w:r>
      <w:r w:rsidR="00631867" w:rsidRPr="00631867">
        <w:rPr>
          <w:rFonts w:ascii="Arial" w:hAnsi="Arial" w:cs="Arial"/>
          <w:i/>
        </w:rPr>
        <w:t>Skjema for monitoreringsrapport</w:t>
      </w:r>
      <w:r w:rsidR="00D765A6">
        <w:rPr>
          <w:rFonts w:ascii="Arial" w:hAnsi="Arial" w:cs="Arial"/>
          <w:i/>
        </w:rPr>
        <w:t>.</w:t>
      </w:r>
    </w:p>
    <w:p w:rsidR="00BC5B0B" w:rsidRPr="001348AC" w:rsidRDefault="00BC5B0B" w:rsidP="00CA7ED8">
      <w:pPr>
        <w:spacing w:line="276" w:lineRule="auto"/>
        <w:contextualSpacing/>
        <w:rPr>
          <w:rFonts w:ascii="Arial" w:hAnsi="Arial" w:cs="Arial"/>
        </w:rPr>
      </w:pPr>
      <w:r w:rsidRPr="001348AC">
        <w:rPr>
          <w:rFonts w:ascii="Arial" w:hAnsi="Arial" w:cs="Arial"/>
        </w:rPr>
        <w:t xml:space="preserve"> </w:t>
      </w:r>
    </w:p>
    <w:p w:rsidR="00BC5B0B" w:rsidRPr="001348AC" w:rsidRDefault="00BC5B0B" w:rsidP="00BC5B0B">
      <w:pPr>
        <w:contextualSpacing/>
        <w:rPr>
          <w:rFonts w:ascii="Arial" w:hAnsi="Arial" w:cs="Arial"/>
        </w:rPr>
      </w:pPr>
    </w:p>
    <w:p w:rsidR="00BC5B0B" w:rsidRPr="00977F78" w:rsidRDefault="00977F78" w:rsidP="00BC5B0B">
      <w:pPr>
        <w:pStyle w:val="Heading2"/>
        <w:spacing w:before="0"/>
        <w:contextualSpacing/>
        <w:rPr>
          <w:i w:val="0"/>
          <w:sz w:val="24"/>
          <w:szCs w:val="24"/>
        </w:rPr>
      </w:pPr>
      <w:bookmarkStart w:id="22" w:name="_Toc213653196"/>
      <w:r w:rsidRPr="00977F78">
        <w:rPr>
          <w:i w:val="0"/>
          <w:sz w:val="24"/>
          <w:szCs w:val="24"/>
        </w:rPr>
        <w:t>7</w:t>
      </w:r>
      <w:r w:rsidR="00141EE9">
        <w:rPr>
          <w:i w:val="0"/>
          <w:sz w:val="24"/>
          <w:szCs w:val="24"/>
        </w:rPr>
        <w:t>.4</w:t>
      </w:r>
      <w:r w:rsidR="00141EE9">
        <w:rPr>
          <w:i w:val="0"/>
          <w:sz w:val="24"/>
          <w:szCs w:val="24"/>
        </w:rPr>
        <w:tab/>
        <w:t>Prosjektavslutnings</w:t>
      </w:r>
      <w:r w:rsidR="00BC5B0B" w:rsidRPr="00977F78">
        <w:rPr>
          <w:i w:val="0"/>
          <w:sz w:val="24"/>
          <w:szCs w:val="24"/>
        </w:rPr>
        <w:t>besøk</w:t>
      </w:r>
      <w:bookmarkEnd w:id="22"/>
      <w:r w:rsidR="00BC5B0B" w:rsidRPr="00977F78">
        <w:rPr>
          <w:i w:val="0"/>
          <w:sz w:val="24"/>
          <w:szCs w:val="24"/>
        </w:rPr>
        <w:t xml:space="preserve">  </w:t>
      </w:r>
    </w:p>
    <w:p w:rsidR="00BC5B0B" w:rsidRPr="001348AC" w:rsidRDefault="00BC5B0B" w:rsidP="00977F78">
      <w:pPr>
        <w:spacing w:line="276" w:lineRule="auto"/>
        <w:contextualSpacing/>
        <w:rPr>
          <w:rFonts w:ascii="Arial" w:hAnsi="Arial" w:cs="Arial"/>
        </w:rPr>
      </w:pPr>
      <w:r w:rsidRPr="001348AC">
        <w:rPr>
          <w:rFonts w:ascii="Arial" w:hAnsi="Arial" w:cs="Arial"/>
        </w:rPr>
        <w:t xml:space="preserve">Ved lukking av senteret </w:t>
      </w:r>
      <w:r w:rsidR="00141EE9">
        <w:rPr>
          <w:rFonts w:ascii="Arial" w:hAnsi="Arial" w:cs="Arial"/>
        </w:rPr>
        <w:t>( ”</w:t>
      </w:r>
      <w:proofErr w:type="spellStart"/>
      <w:r w:rsidR="00141EE9" w:rsidRPr="00141EE9">
        <w:rPr>
          <w:rFonts w:ascii="Arial" w:hAnsi="Arial" w:cs="Arial"/>
          <w:i/>
        </w:rPr>
        <w:t>Close</w:t>
      </w:r>
      <w:proofErr w:type="spellEnd"/>
      <w:r w:rsidR="00141EE9" w:rsidRPr="00141EE9">
        <w:rPr>
          <w:rFonts w:ascii="Arial" w:hAnsi="Arial" w:cs="Arial"/>
          <w:i/>
        </w:rPr>
        <w:t xml:space="preserve"> </w:t>
      </w:r>
      <w:proofErr w:type="spellStart"/>
      <w:r w:rsidR="00141EE9" w:rsidRPr="00141EE9">
        <w:rPr>
          <w:rFonts w:ascii="Arial" w:hAnsi="Arial" w:cs="Arial"/>
          <w:i/>
        </w:rPr>
        <w:t>out</w:t>
      </w:r>
      <w:proofErr w:type="spellEnd"/>
      <w:r w:rsidR="00141EE9" w:rsidRPr="00141EE9">
        <w:rPr>
          <w:rFonts w:ascii="Arial" w:hAnsi="Arial" w:cs="Arial"/>
          <w:i/>
        </w:rPr>
        <w:t xml:space="preserve"> </w:t>
      </w:r>
      <w:proofErr w:type="spellStart"/>
      <w:r w:rsidR="00141EE9" w:rsidRPr="00141EE9">
        <w:rPr>
          <w:rFonts w:ascii="Arial" w:hAnsi="Arial" w:cs="Arial"/>
          <w:i/>
        </w:rPr>
        <w:t>visit</w:t>
      </w:r>
      <w:proofErr w:type="spellEnd"/>
      <w:r w:rsidR="00141EE9">
        <w:rPr>
          <w:rFonts w:ascii="Arial" w:hAnsi="Arial" w:cs="Arial"/>
        </w:rPr>
        <w:t xml:space="preserve">”) </w:t>
      </w:r>
      <w:r w:rsidRPr="001348AC">
        <w:rPr>
          <w:rFonts w:ascii="Arial" w:hAnsi="Arial" w:cs="Arial"/>
        </w:rPr>
        <w:t>blir alle filer oppdatert og alle studiedokumenter elle</w:t>
      </w:r>
      <w:r w:rsidR="00977F78">
        <w:rPr>
          <w:rFonts w:ascii="Arial" w:hAnsi="Arial" w:cs="Arial"/>
        </w:rPr>
        <w:t>r kopier av disse som skal til s</w:t>
      </w:r>
      <w:r w:rsidRPr="001348AC">
        <w:rPr>
          <w:rFonts w:ascii="Arial" w:hAnsi="Arial" w:cs="Arial"/>
        </w:rPr>
        <w:t>ponsor blir samlet inn. Utprøver beholder kun kopier av a</w:t>
      </w:r>
      <w:r w:rsidR="00977F78">
        <w:rPr>
          <w:rFonts w:ascii="Arial" w:hAnsi="Arial" w:cs="Arial"/>
        </w:rPr>
        <w:t>lle CRF sidene og en oppdatert p</w:t>
      </w:r>
      <w:r w:rsidRPr="001348AC">
        <w:rPr>
          <w:rFonts w:ascii="Arial" w:hAnsi="Arial" w:cs="Arial"/>
        </w:rPr>
        <w:t>rosjektdokumentasjon.</w:t>
      </w:r>
    </w:p>
    <w:p w:rsidR="00BC5B0B" w:rsidRPr="001348AC" w:rsidRDefault="00977F78" w:rsidP="00977F78">
      <w:pPr>
        <w:spacing w:line="276" w:lineRule="auto"/>
        <w:contextualSpacing/>
        <w:rPr>
          <w:rFonts w:ascii="Arial" w:hAnsi="Arial" w:cs="Arial"/>
        </w:rPr>
      </w:pPr>
      <w:r>
        <w:rPr>
          <w:rFonts w:ascii="Arial" w:hAnsi="Arial" w:cs="Arial"/>
        </w:rPr>
        <w:lastRenderedPageBreak/>
        <w:br/>
      </w:r>
      <w:r w:rsidR="00BC5B0B" w:rsidRPr="001348AC">
        <w:rPr>
          <w:rFonts w:ascii="Arial" w:hAnsi="Arial" w:cs="Arial"/>
        </w:rPr>
        <w:t>Legemiddelregnskap må være komplett for alle forsøkspersonene og studiemedisinen returnert/destruert. Retur/destruksjon må dokumenteres.</w:t>
      </w:r>
    </w:p>
    <w:p w:rsidR="00977F78" w:rsidRDefault="00977F78" w:rsidP="00977F78">
      <w:pPr>
        <w:spacing w:line="276" w:lineRule="auto"/>
        <w:contextualSpacing/>
        <w:rPr>
          <w:rFonts w:ascii="Arial" w:hAnsi="Arial" w:cs="Arial"/>
        </w:rPr>
      </w:pPr>
    </w:p>
    <w:p w:rsidR="00BC5B0B" w:rsidRPr="001348AC" w:rsidRDefault="00BC5B0B" w:rsidP="00977F78">
      <w:pPr>
        <w:spacing w:line="276" w:lineRule="auto"/>
        <w:contextualSpacing/>
        <w:rPr>
          <w:rFonts w:ascii="Arial" w:hAnsi="Arial" w:cs="Arial"/>
        </w:rPr>
      </w:pPr>
      <w:r w:rsidRPr="001348AC">
        <w:rPr>
          <w:rFonts w:ascii="Arial" w:hAnsi="Arial" w:cs="Arial"/>
        </w:rPr>
        <w:t>Close-out besøk gjennomføres og dokumente</w:t>
      </w:r>
      <w:r w:rsidR="009C043F">
        <w:rPr>
          <w:rFonts w:ascii="Arial" w:hAnsi="Arial" w:cs="Arial"/>
        </w:rPr>
        <w:t>res i henhold til Vedlegg 3.10</w:t>
      </w:r>
      <w:r w:rsidR="00977F78">
        <w:rPr>
          <w:rFonts w:ascii="Arial" w:hAnsi="Arial" w:cs="Arial"/>
        </w:rPr>
        <w:t xml:space="preserve"> </w:t>
      </w:r>
      <w:r w:rsidR="00977F78" w:rsidRPr="00977F78">
        <w:rPr>
          <w:rFonts w:ascii="Arial" w:hAnsi="Arial" w:cs="Arial"/>
          <w:i/>
        </w:rPr>
        <w:t>Skjema for prosjektavslutning</w:t>
      </w:r>
      <w:r w:rsidR="00977F78">
        <w:rPr>
          <w:rFonts w:ascii="Arial" w:hAnsi="Arial" w:cs="Arial"/>
          <w:i/>
        </w:rPr>
        <w:t>.</w:t>
      </w:r>
    </w:p>
    <w:p w:rsidR="00BC5B0B" w:rsidRPr="00D765A6" w:rsidRDefault="00BC5B0B" w:rsidP="00D765A6">
      <w:pPr>
        <w:spacing w:line="276" w:lineRule="auto"/>
        <w:contextualSpacing/>
        <w:rPr>
          <w:rFonts w:ascii="Arial" w:hAnsi="Arial" w:cs="Arial"/>
        </w:rPr>
      </w:pPr>
      <w:r w:rsidRPr="001348AC">
        <w:rPr>
          <w:rFonts w:ascii="Arial" w:hAnsi="Arial" w:cs="Arial"/>
        </w:rPr>
        <w:t xml:space="preserve"> </w:t>
      </w:r>
    </w:p>
    <w:p w:rsidR="00BC5B0B" w:rsidRPr="00E96618" w:rsidRDefault="00977F78" w:rsidP="00BC5B0B">
      <w:pPr>
        <w:pStyle w:val="Heading2"/>
        <w:spacing w:before="0"/>
        <w:contextualSpacing/>
        <w:rPr>
          <w:i w:val="0"/>
          <w:sz w:val="26"/>
          <w:szCs w:val="26"/>
        </w:rPr>
      </w:pPr>
      <w:bookmarkStart w:id="23" w:name="_Toc213653197"/>
      <w:r>
        <w:rPr>
          <w:i w:val="0"/>
          <w:sz w:val="26"/>
          <w:szCs w:val="26"/>
        </w:rPr>
        <w:t>7</w:t>
      </w:r>
      <w:r w:rsidR="00BC5B0B" w:rsidRPr="00E96618">
        <w:rPr>
          <w:i w:val="0"/>
          <w:sz w:val="26"/>
          <w:szCs w:val="26"/>
        </w:rPr>
        <w:t>.5</w:t>
      </w:r>
      <w:r w:rsidR="00BC5B0B" w:rsidRPr="00E96618">
        <w:rPr>
          <w:i w:val="0"/>
          <w:sz w:val="26"/>
          <w:szCs w:val="26"/>
        </w:rPr>
        <w:tab/>
        <w:t>Rapportering</w:t>
      </w:r>
      <w:bookmarkEnd w:id="23"/>
      <w:r w:rsidR="00BC5B0B" w:rsidRPr="00E96618">
        <w:rPr>
          <w:i w:val="0"/>
          <w:sz w:val="26"/>
          <w:szCs w:val="26"/>
        </w:rPr>
        <w:t xml:space="preserve">  </w:t>
      </w:r>
    </w:p>
    <w:p w:rsidR="00BC5B0B" w:rsidRPr="001348AC" w:rsidRDefault="00BC5B0B" w:rsidP="00BC5B0B">
      <w:pPr>
        <w:contextualSpacing/>
        <w:rPr>
          <w:rFonts w:ascii="Arial" w:hAnsi="Arial" w:cs="Arial"/>
        </w:rPr>
      </w:pPr>
      <w:r w:rsidRPr="001348AC">
        <w:rPr>
          <w:rFonts w:ascii="Arial" w:hAnsi="Arial" w:cs="Arial"/>
        </w:rPr>
        <w:t>Mon</w:t>
      </w:r>
      <w:r w:rsidR="00977F78">
        <w:rPr>
          <w:rFonts w:ascii="Arial" w:hAnsi="Arial" w:cs="Arial"/>
        </w:rPr>
        <w:t>itoreringsrapporten sendes til s</w:t>
      </w:r>
      <w:r w:rsidRPr="001348AC">
        <w:rPr>
          <w:rFonts w:ascii="Arial" w:hAnsi="Arial" w:cs="Arial"/>
        </w:rPr>
        <w:t xml:space="preserve">ponsors representant i løpet av </w:t>
      </w:r>
      <w:r w:rsidR="00977F78">
        <w:rPr>
          <w:rFonts w:ascii="Arial" w:hAnsi="Arial" w:cs="Arial"/>
        </w:rPr>
        <w:t xml:space="preserve">fem (5) </w:t>
      </w:r>
      <w:r w:rsidRPr="001348AC">
        <w:rPr>
          <w:rFonts w:ascii="Arial" w:hAnsi="Arial" w:cs="Arial"/>
        </w:rPr>
        <w:t xml:space="preserve">dager etter et monitoreringsbesøk. </w:t>
      </w:r>
    </w:p>
    <w:p w:rsidR="00BC5B0B" w:rsidRPr="001348AC" w:rsidRDefault="00BC5B0B" w:rsidP="00BC5B0B">
      <w:pPr>
        <w:pStyle w:val="Heading2"/>
        <w:spacing w:before="0"/>
        <w:contextualSpacing/>
      </w:pPr>
    </w:p>
    <w:p w:rsidR="00BC5B0B" w:rsidRPr="00E96618" w:rsidRDefault="00977F78" w:rsidP="00BC5B0B">
      <w:pPr>
        <w:pStyle w:val="Heading2"/>
        <w:spacing w:before="0"/>
        <w:contextualSpacing/>
        <w:rPr>
          <w:i w:val="0"/>
          <w:sz w:val="26"/>
          <w:szCs w:val="26"/>
        </w:rPr>
      </w:pPr>
      <w:bookmarkStart w:id="24" w:name="_Toc213653198"/>
      <w:r>
        <w:rPr>
          <w:i w:val="0"/>
          <w:sz w:val="26"/>
          <w:szCs w:val="26"/>
        </w:rPr>
        <w:t>7</w:t>
      </w:r>
      <w:r w:rsidR="00BC5B0B" w:rsidRPr="00E96618">
        <w:rPr>
          <w:i w:val="0"/>
          <w:sz w:val="26"/>
          <w:szCs w:val="26"/>
        </w:rPr>
        <w:t>.6</w:t>
      </w:r>
      <w:r w:rsidR="00BC5B0B" w:rsidRPr="00E96618">
        <w:rPr>
          <w:i w:val="0"/>
          <w:sz w:val="26"/>
          <w:szCs w:val="26"/>
        </w:rPr>
        <w:tab/>
        <w:t>Protokollavvik</w:t>
      </w:r>
      <w:bookmarkEnd w:id="24"/>
    </w:p>
    <w:p w:rsidR="00BC5B0B" w:rsidRPr="001348AC" w:rsidRDefault="00BC5B0B" w:rsidP="00BC5B0B">
      <w:pPr>
        <w:contextualSpacing/>
        <w:rPr>
          <w:rFonts w:ascii="Arial" w:hAnsi="Arial" w:cs="Arial"/>
        </w:rPr>
      </w:pPr>
      <w:r w:rsidRPr="001348AC">
        <w:rPr>
          <w:rFonts w:ascii="Arial" w:hAnsi="Arial" w:cs="Arial"/>
        </w:rPr>
        <w:t>Alle protokollavvik skal for hver forsøksperson føres opp i Monitoreringsrapporten, f eks:</w:t>
      </w:r>
    </w:p>
    <w:p w:rsidR="00BC5B0B" w:rsidRPr="001348AC" w:rsidRDefault="00BC5B0B" w:rsidP="00BC5B0B">
      <w:pPr>
        <w:contextualSpacing/>
        <w:rPr>
          <w:rFonts w:ascii="Arial" w:hAnsi="Arial" w:cs="Arial"/>
        </w:rPr>
      </w:pPr>
    </w:p>
    <w:p w:rsidR="00BC5B0B" w:rsidRPr="00977F78" w:rsidRDefault="00BC5B0B" w:rsidP="00BC5B0B">
      <w:pPr>
        <w:pStyle w:val="ListParagraph"/>
        <w:numPr>
          <w:ilvl w:val="0"/>
          <w:numId w:val="21"/>
        </w:numPr>
        <w:spacing w:after="0" w:line="240" w:lineRule="auto"/>
        <w:rPr>
          <w:rFonts w:ascii="Arial" w:hAnsi="Arial" w:cs="Arial"/>
          <w:sz w:val="20"/>
          <w:szCs w:val="20"/>
        </w:rPr>
      </w:pPr>
      <w:r w:rsidRPr="00977F78">
        <w:rPr>
          <w:rFonts w:ascii="Arial" w:hAnsi="Arial" w:cs="Arial"/>
          <w:sz w:val="20"/>
          <w:szCs w:val="20"/>
        </w:rPr>
        <w:t>Pasientens samtykkeerklæring ikke foreligger eller er underskrevet for sent</w:t>
      </w:r>
    </w:p>
    <w:p w:rsidR="00BC5B0B" w:rsidRPr="00977F78" w:rsidRDefault="00BC5B0B" w:rsidP="00BC5B0B">
      <w:pPr>
        <w:pStyle w:val="ListParagraph"/>
        <w:numPr>
          <w:ilvl w:val="0"/>
          <w:numId w:val="21"/>
        </w:numPr>
        <w:spacing w:after="0" w:line="240" w:lineRule="auto"/>
        <w:rPr>
          <w:rFonts w:ascii="Arial" w:hAnsi="Arial" w:cs="Arial"/>
          <w:sz w:val="20"/>
          <w:szCs w:val="20"/>
        </w:rPr>
      </w:pPr>
      <w:r w:rsidRPr="00977F78">
        <w:rPr>
          <w:rFonts w:ascii="Arial" w:hAnsi="Arial" w:cs="Arial"/>
          <w:sz w:val="20"/>
          <w:szCs w:val="20"/>
        </w:rPr>
        <w:t>Inklusjons-/eksklusjonskriterier er ikke overholdt (med spesifikasjon av hvilke)</w:t>
      </w:r>
    </w:p>
    <w:p w:rsidR="00BC5B0B" w:rsidRPr="00977F78" w:rsidRDefault="00BC5B0B" w:rsidP="00BC5B0B">
      <w:pPr>
        <w:pStyle w:val="ListParagraph"/>
        <w:numPr>
          <w:ilvl w:val="0"/>
          <w:numId w:val="21"/>
        </w:numPr>
        <w:spacing w:after="0" w:line="240" w:lineRule="auto"/>
        <w:rPr>
          <w:rFonts w:ascii="Arial" w:hAnsi="Arial" w:cs="Arial"/>
          <w:sz w:val="20"/>
          <w:szCs w:val="20"/>
        </w:rPr>
      </w:pPr>
      <w:r w:rsidRPr="00977F78">
        <w:rPr>
          <w:rFonts w:ascii="Arial" w:hAnsi="Arial" w:cs="Arial"/>
          <w:sz w:val="20"/>
          <w:szCs w:val="20"/>
        </w:rPr>
        <w:t>Tidsramme for besøk ikke er overholdt</w:t>
      </w:r>
    </w:p>
    <w:p w:rsidR="00BC5B0B" w:rsidRPr="00977F78" w:rsidRDefault="00BC5B0B" w:rsidP="00BC5B0B">
      <w:pPr>
        <w:pStyle w:val="ListParagraph"/>
        <w:numPr>
          <w:ilvl w:val="0"/>
          <w:numId w:val="21"/>
        </w:numPr>
        <w:spacing w:after="0" w:line="240" w:lineRule="auto"/>
        <w:rPr>
          <w:rFonts w:ascii="Arial" w:hAnsi="Arial" w:cs="Arial"/>
          <w:sz w:val="20"/>
          <w:szCs w:val="20"/>
        </w:rPr>
      </w:pPr>
      <w:r w:rsidRPr="00977F78">
        <w:rPr>
          <w:rFonts w:ascii="Arial" w:hAnsi="Arial" w:cs="Arial"/>
          <w:sz w:val="20"/>
          <w:szCs w:val="20"/>
        </w:rPr>
        <w:t>Manglende administrasjon av legemiddel</w:t>
      </w:r>
    </w:p>
    <w:p w:rsidR="00BC5B0B" w:rsidRPr="00977F78" w:rsidRDefault="00BC5B0B" w:rsidP="00BC5B0B">
      <w:pPr>
        <w:pStyle w:val="ListParagraph"/>
        <w:numPr>
          <w:ilvl w:val="0"/>
          <w:numId w:val="21"/>
        </w:numPr>
        <w:spacing w:after="0" w:line="240" w:lineRule="auto"/>
        <w:rPr>
          <w:rFonts w:ascii="Arial" w:hAnsi="Arial" w:cs="Arial"/>
          <w:sz w:val="20"/>
          <w:szCs w:val="20"/>
        </w:rPr>
      </w:pPr>
      <w:r w:rsidRPr="00977F78">
        <w:rPr>
          <w:rFonts w:ascii="Arial" w:hAnsi="Arial" w:cs="Arial"/>
          <w:sz w:val="20"/>
          <w:szCs w:val="20"/>
        </w:rPr>
        <w:t>Manglende undersøkelser (med spesifikasjon av hvilke)</w:t>
      </w:r>
    </w:p>
    <w:p w:rsidR="00BC5B0B" w:rsidRPr="001348AC" w:rsidRDefault="00BC5B0B" w:rsidP="00BC5B0B">
      <w:pPr>
        <w:pStyle w:val="Heading2"/>
        <w:spacing w:before="0"/>
        <w:contextualSpacing/>
      </w:pPr>
    </w:p>
    <w:p w:rsidR="00BC5B0B" w:rsidRPr="001348AC" w:rsidRDefault="00BC5B0B" w:rsidP="00BC5B0B">
      <w:pPr>
        <w:contextualSpacing/>
        <w:rPr>
          <w:rFonts w:ascii="Arial" w:hAnsi="Arial" w:cs="Arial"/>
        </w:rPr>
      </w:pPr>
      <w:r w:rsidRPr="001348AC">
        <w:rPr>
          <w:rFonts w:ascii="Arial" w:hAnsi="Arial" w:cs="Arial"/>
        </w:rPr>
        <w:t xml:space="preserve">Generelt gjennomføres besøk på utprøvingssenteret kun etter forhåndsavtale. </w:t>
      </w:r>
    </w:p>
    <w:p w:rsidR="00BC5B0B" w:rsidRPr="001348AC" w:rsidRDefault="00BC5B0B" w:rsidP="00BC5B0B">
      <w:pPr>
        <w:pStyle w:val="ListParagraph"/>
        <w:spacing w:after="0" w:line="240" w:lineRule="auto"/>
        <w:rPr>
          <w:rFonts w:ascii="Arial" w:hAnsi="Arial" w:cs="Arial"/>
        </w:rPr>
      </w:pPr>
    </w:p>
    <w:p w:rsidR="00BC5B0B" w:rsidRDefault="00BC5B0B" w:rsidP="00CD423B">
      <w:pPr>
        <w:rPr>
          <w:rFonts w:ascii="Arial" w:hAnsi="Arial" w:cs="Arial"/>
          <w:b/>
          <w:sz w:val="24"/>
        </w:rPr>
      </w:pPr>
    </w:p>
    <w:sectPr w:rsidR="00BC5B0B" w:rsidSect="00D52AAF">
      <w:headerReference w:type="even" r:id="rId8"/>
      <w:headerReference w:type="default" r:id="rId9"/>
      <w:footerReference w:type="even" r:id="rId10"/>
      <w:footerReference w:type="default" r:id="rId11"/>
      <w:headerReference w:type="first" r:id="rId12"/>
      <w:footerReference w:type="first" r:id="rId13"/>
      <w:pgSz w:w="11906" w:h="16838"/>
      <w:pgMar w:top="1418" w:right="566" w:bottom="2410" w:left="1418" w:header="28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C79" w:rsidRDefault="00425C79">
      <w:r>
        <w:separator/>
      </w:r>
    </w:p>
  </w:endnote>
  <w:endnote w:type="continuationSeparator" w:id="0">
    <w:p w:rsidR="00425C79" w:rsidRDefault="00425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8D" w:rsidRDefault="002665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79" w:rsidRPr="0062277F" w:rsidRDefault="00425C79" w:rsidP="00162DDA">
    <w:pPr>
      <w:pStyle w:val="Footer"/>
      <w:tabs>
        <w:tab w:val="clear" w:pos="4536"/>
        <w:tab w:val="clear" w:pos="9072"/>
        <w:tab w:val="left" w:pos="6521"/>
      </w:tabs>
      <w:ind w:left="2551"/>
      <w:rPr>
        <w:rFonts w:ascii="Arial" w:hAnsi="Arial" w:cs="Arial"/>
        <w:sz w:val="18"/>
        <w:szCs w:val="18"/>
      </w:rPr>
    </w:pPr>
    <w:r>
      <w:rPr>
        <w:rFonts w:ascii="Arial" w:hAnsi="Arial" w:cs="Arial"/>
        <w:noProof/>
        <w:sz w:val="18"/>
        <w:szCs w:val="18"/>
      </w:rPr>
      <w:drawing>
        <wp:anchor distT="0" distB="0" distL="114300" distR="114300" simplePos="0" relativeHeight="251657216" behindDoc="1" locked="0" layoutInCell="1" allowOverlap="1">
          <wp:simplePos x="0" y="0"/>
          <wp:positionH relativeFrom="page">
            <wp:posOffset>824230</wp:posOffset>
          </wp:positionH>
          <wp:positionV relativeFrom="page">
            <wp:posOffset>9530080</wp:posOffset>
          </wp:positionV>
          <wp:extent cx="761365" cy="763270"/>
          <wp:effectExtent l="19050" t="0" r="635" b="0"/>
          <wp:wrapNone/>
          <wp:docPr id="2" name="Picture 6" descr="UnivOsloensis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Osloensis_frame.eps"/>
                  <pic:cNvPicPr>
                    <a:picLocks noChangeAspect="1" noChangeArrowheads="1"/>
                  </pic:cNvPicPr>
                </pic:nvPicPr>
                <pic:blipFill>
                  <a:blip r:embed="rId1"/>
                  <a:srcRect/>
                  <a:stretch>
                    <a:fillRect/>
                  </a:stretch>
                </pic:blipFill>
                <pic:spPr bwMode="auto">
                  <a:xfrm>
                    <a:off x="0" y="0"/>
                    <a:ext cx="761365" cy="763270"/>
                  </a:xfrm>
                  <a:prstGeom prst="rect">
                    <a:avLst/>
                  </a:prstGeom>
                  <a:noFill/>
                  <a:ln w="9525">
                    <a:noFill/>
                    <a:miter lim="800000"/>
                    <a:headEnd/>
                    <a:tailEnd/>
                  </a:ln>
                </pic:spPr>
              </pic:pic>
            </a:graphicData>
          </a:graphic>
        </wp:anchor>
      </w:drawing>
    </w:r>
    <w:r w:rsidRPr="0062277F">
      <w:rPr>
        <w:rFonts w:ascii="Arial" w:hAnsi="Arial" w:cs="Arial"/>
        <w:b/>
        <w:sz w:val="18"/>
        <w:szCs w:val="18"/>
      </w:rPr>
      <w:tab/>
    </w:r>
  </w:p>
  <w:p w:rsidR="00425C79" w:rsidRPr="0026658D" w:rsidRDefault="00425C79" w:rsidP="002829F2">
    <w:pPr>
      <w:pStyle w:val="Header"/>
      <w:jc w:val="left"/>
      <w:rPr>
        <w:rFonts w:ascii="Georgia" w:hAnsi="Georgia"/>
        <w:color w:val="808080" w:themeColor="background1" w:themeShade="80"/>
        <w:sz w:val="22"/>
        <w:szCs w:val="22"/>
      </w:rPr>
    </w:pPr>
    <w:r>
      <w:rPr>
        <w:sz w:val="24"/>
      </w:rPr>
      <w:tab/>
    </w:r>
    <w:r w:rsidRPr="0026658D">
      <w:rPr>
        <w:sz w:val="22"/>
        <w:szCs w:val="22"/>
      </w:rPr>
      <w:t xml:space="preserve">             </w:t>
    </w:r>
    <w:r w:rsidRPr="0026658D">
      <w:rPr>
        <w:rFonts w:ascii="Georgia" w:hAnsi="Georgia"/>
        <w:color w:val="808080" w:themeColor="background1" w:themeShade="80"/>
        <w:sz w:val="22"/>
        <w:szCs w:val="22"/>
      </w:rPr>
      <w:t xml:space="preserve">UiOs kvalitetssystem for medisinsk og helsefaglig forskning </w:t>
    </w:r>
  </w:p>
  <w:p w:rsidR="00425C79" w:rsidRDefault="00425C79" w:rsidP="00162DDA">
    <w:pPr>
      <w:pStyle w:val="Footer"/>
      <w:tabs>
        <w:tab w:val="clear" w:pos="4536"/>
        <w:tab w:val="left" w:pos="6521"/>
      </w:tabs>
      <w:ind w:left="2552"/>
      <w:rPr>
        <w:rFonts w:ascii="Arial" w:hAnsi="Arial" w:cs="Arial"/>
        <w:sz w:val="18"/>
        <w:szCs w:val="18"/>
      </w:rPr>
    </w:pPr>
    <w:r w:rsidRPr="0062277F">
      <w:rPr>
        <w:rFonts w:ascii="Arial" w:hAnsi="Arial" w:cs="Arial"/>
        <w:sz w:val="18"/>
        <w:szCs w:val="18"/>
      </w:rPr>
      <w:tab/>
    </w:r>
  </w:p>
  <w:p w:rsidR="00425C79" w:rsidRDefault="00425C79" w:rsidP="00135496">
    <w:pPr>
      <w:pStyle w:val="Footer"/>
      <w:jc w:val="right"/>
    </w:pPr>
    <w:r>
      <w:rPr>
        <w:noProof/>
      </w:rPr>
      <w:drawing>
        <wp:anchor distT="0" distB="0" distL="114300" distR="114300" simplePos="0" relativeHeight="251658240" behindDoc="1" locked="0" layoutInCell="1" allowOverlap="1">
          <wp:simplePos x="0" y="0"/>
          <wp:positionH relativeFrom="page">
            <wp:posOffset>824230</wp:posOffset>
          </wp:positionH>
          <wp:positionV relativeFrom="page">
            <wp:posOffset>9530080</wp:posOffset>
          </wp:positionV>
          <wp:extent cx="761365" cy="763270"/>
          <wp:effectExtent l="19050" t="0" r="635" b="0"/>
          <wp:wrapNone/>
          <wp:docPr id="3" name="Picture 6" descr="UnivOsloensis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Osloensis_frame.eps"/>
                  <pic:cNvPicPr>
                    <a:picLocks noChangeAspect="1" noChangeArrowheads="1"/>
                  </pic:cNvPicPr>
                </pic:nvPicPr>
                <pic:blipFill>
                  <a:blip r:embed="rId1"/>
                  <a:srcRect/>
                  <a:stretch>
                    <a:fillRect/>
                  </a:stretch>
                </pic:blipFill>
                <pic:spPr bwMode="auto">
                  <a:xfrm>
                    <a:off x="0" y="0"/>
                    <a:ext cx="761365" cy="763270"/>
                  </a:xfrm>
                  <a:prstGeom prst="rect">
                    <a:avLst/>
                  </a:prstGeom>
                  <a:noFill/>
                  <a:ln w="9525">
                    <a:noFill/>
                    <a:miter lim="800000"/>
                    <a:headEnd/>
                    <a:tailEnd/>
                  </a:ln>
                </pic:spPr>
              </pic:pic>
            </a:graphicData>
          </a:graphic>
        </wp:anchor>
      </w:drawing>
    </w:r>
    <w:fldSimple w:instr=" PAGE   \* MERGEFORMAT ">
      <w:r w:rsidR="00FD6C86">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8D" w:rsidRDefault="00266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C79" w:rsidRDefault="00425C79">
      <w:r>
        <w:separator/>
      </w:r>
    </w:p>
  </w:footnote>
  <w:footnote w:type="continuationSeparator" w:id="0">
    <w:p w:rsidR="00425C79" w:rsidRDefault="00425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8D" w:rsidRDefault="002665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964" w:type="dxa"/>
      <w:tblLook w:val="04A0"/>
    </w:tblPr>
    <w:tblGrid>
      <w:gridCol w:w="7321"/>
      <w:gridCol w:w="1003"/>
    </w:tblGrid>
    <w:tr w:rsidR="00425C79" w:rsidRPr="00A6739A" w:rsidTr="00C72117">
      <w:trPr>
        <w:gridAfter w:val="1"/>
        <w:wAfter w:w="1003" w:type="dxa"/>
        <w:tblHeader/>
      </w:trPr>
      <w:tc>
        <w:tcPr>
          <w:tcW w:w="7321" w:type="dxa"/>
        </w:tcPr>
        <w:p w:rsidR="00425C79" w:rsidRPr="00A6739A" w:rsidRDefault="00425C79" w:rsidP="00E049AA">
          <w:pPr>
            <w:pStyle w:val="Topptekstlinje1"/>
          </w:pPr>
          <w:r>
            <w:t>Universitetet i Oslo</w:t>
          </w:r>
          <w:r>
            <w:rPr>
              <w:b w:val="0"/>
              <w:noProof/>
              <w:lang w:eastAsia="nb-NO"/>
            </w:rPr>
            <w:drawing>
              <wp:anchor distT="0" distB="0" distL="114300" distR="114300" simplePos="0" relativeHeight="251656192" behindDoc="1" locked="1" layoutInCell="1" allowOverlap="1">
                <wp:simplePos x="0" y="0"/>
                <wp:positionH relativeFrom="page">
                  <wp:posOffset>-570230</wp:posOffset>
                </wp:positionH>
                <wp:positionV relativeFrom="page">
                  <wp:posOffset>13335</wp:posOffset>
                </wp:positionV>
                <wp:extent cx="561340" cy="182880"/>
                <wp:effectExtent l="19050" t="0" r="0" b="0"/>
                <wp:wrapNone/>
                <wp:docPr id="1" name="Picture 1" descr="UiO_RED_fram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O_RED_frame.eps"/>
                        <pic:cNvPicPr>
                          <a:picLocks noChangeAspect="1" noChangeArrowheads="1"/>
                        </pic:cNvPicPr>
                      </pic:nvPicPr>
                      <pic:blipFill>
                        <a:blip r:embed="rId1"/>
                        <a:srcRect/>
                        <a:stretch>
                          <a:fillRect/>
                        </a:stretch>
                      </pic:blipFill>
                      <pic:spPr bwMode="auto">
                        <a:xfrm>
                          <a:off x="0" y="0"/>
                          <a:ext cx="561340" cy="182880"/>
                        </a:xfrm>
                        <a:prstGeom prst="rect">
                          <a:avLst/>
                        </a:prstGeom>
                        <a:noFill/>
                        <a:ln w="9525">
                          <a:noFill/>
                          <a:miter lim="800000"/>
                          <a:headEnd/>
                          <a:tailEnd/>
                        </a:ln>
                      </pic:spPr>
                    </pic:pic>
                  </a:graphicData>
                </a:graphic>
              </wp:anchor>
            </w:drawing>
          </w:r>
        </w:p>
      </w:tc>
    </w:tr>
    <w:tr w:rsidR="00425C79" w:rsidTr="00C72117">
      <w:tc>
        <w:tcPr>
          <w:tcW w:w="8324" w:type="dxa"/>
          <w:gridSpan w:val="2"/>
        </w:tcPr>
        <w:p w:rsidR="00425C79" w:rsidRDefault="00425C79" w:rsidP="00E049AA">
          <w:pPr>
            <w:pStyle w:val="Topptekstlinje2"/>
          </w:pPr>
          <w:r>
            <w:t>Universitetsdirektøren</w:t>
          </w:r>
        </w:p>
        <w:p w:rsidR="00425C79" w:rsidRDefault="00425C79" w:rsidP="00E049AA">
          <w:pPr>
            <w:pStyle w:val="Topptekstlinje2"/>
          </w:pPr>
        </w:p>
      </w:tc>
    </w:tr>
  </w:tbl>
  <w:p w:rsidR="00425C79" w:rsidRPr="00135496" w:rsidRDefault="00425C79" w:rsidP="00C72117">
    <w:pPr>
      <w:pStyle w:val="Header"/>
      <w:rPr>
        <w:szCs w:val="16"/>
      </w:rPr>
    </w:pP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1984"/>
      <w:gridCol w:w="1701"/>
    </w:tblGrid>
    <w:tr w:rsidR="00425C79" w:rsidRPr="00C6371D" w:rsidTr="006E73A7">
      <w:trPr>
        <w:trHeight w:val="104"/>
      </w:trPr>
      <w:tc>
        <w:tcPr>
          <w:tcW w:w="5637" w:type="dxa"/>
          <w:tcBorders>
            <w:top w:val="single" w:sz="4" w:space="0" w:color="auto"/>
            <w:left w:val="single" w:sz="4" w:space="0" w:color="auto"/>
            <w:bottom w:val="nil"/>
            <w:right w:val="single" w:sz="4" w:space="0" w:color="auto"/>
          </w:tcBorders>
        </w:tcPr>
        <w:p w:rsidR="00425C79" w:rsidRPr="00C6371D" w:rsidRDefault="00425C79" w:rsidP="00425C79">
          <w:pPr>
            <w:pStyle w:val="Header"/>
            <w:jc w:val="left"/>
            <w:rPr>
              <w:rFonts w:ascii="Arial" w:hAnsi="Arial" w:cs="Arial"/>
              <w:szCs w:val="16"/>
            </w:rPr>
          </w:pPr>
        </w:p>
      </w:tc>
      <w:tc>
        <w:tcPr>
          <w:tcW w:w="1984" w:type="dxa"/>
          <w:tcBorders>
            <w:left w:val="single" w:sz="4" w:space="0" w:color="auto"/>
          </w:tcBorders>
        </w:tcPr>
        <w:p w:rsidR="00425C79" w:rsidRPr="00C6371D" w:rsidRDefault="00425C79" w:rsidP="00425C79">
          <w:pPr>
            <w:pStyle w:val="Header"/>
            <w:jc w:val="left"/>
            <w:rPr>
              <w:rFonts w:ascii="Arial" w:hAnsi="Arial" w:cs="Arial"/>
              <w:szCs w:val="16"/>
              <w:lang w:val="en-GB"/>
            </w:rPr>
          </w:pPr>
          <w:r w:rsidRPr="00C6371D">
            <w:rPr>
              <w:rFonts w:ascii="Arial" w:hAnsi="Arial" w:cs="Arial"/>
              <w:szCs w:val="16"/>
              <w:lang w:val="en-GB"/>
            </w:rPr>
            <w:t>Side:</w:t>
          </w:r>
        </w:p>
      </w:tc>
      <w:tc>
        <w:tcPr>
          <w:tcW w:w="1701" w:type="dxa"/>
        </w:tcPr>
        <w:p w:rsidR="00425C79" w:rsidRPr="00C6371D" w:rsidRDefault="00425C79" w:rsidP="00425C79">
          <w:pPr>
            <w:jc w:val="right"/>
            <w:rPr>
              <w:rFonts w:ascii="Arial" w:hAnsi="Arial" w:cs="Arial"/>
              <w:sz w:val="16"/>
              <w:szCs w:val="16"/>
            </w:rPr>
          </w:pPr>
          <w:r w:rsidRPr="00C6371D">
            <w:rPr>
              <w:rFonts w:ascii="Arial" w:hAnsi="Arial" w:cs="Arial"/>
              <w:sz w:val="16"/>
              <w:szCs w:val="16"/>
            </w:rPr>
            <w:t xml:space="preserve"> </w:t>
          </w:r>
          <w:r w:rsidR="005D2805" w:rsidRPr="00C6371D">
            <w:rPr>
              <w:rFonts w:ascii="Arial" w:hAnsi="Arial" w:cs="Arial"/>
              <w:sz w:val="16"/>
              <w:szCs w:val="16"/>
            </w:rPr>
            <w:fldChar w:fldCharType="begin"/>
          </w:r>
          <w:r w:rsidRPr="00C6371D">
            <w:rPr>
              <w:rFonts w:ascii="Arial" w:hAnsi="Arial" w:cs="Arial"/>
              <w:sz w:val="16"/>
              <w:szCs w:val="16"/>
            </w:rPr>
            <w:instrText xml:space="preserve"> PAGE </w:instrText>
          </w:r>
          <w:r w:rsidR="005D2805" w:rsidRPr="00C6371D">
            <w:rPr>
              <w:rFonts w:ascii="Arial" w:hAnsi="Arial" w:cs="Arial"/>
              <w:sz w:val="16"/>
              <w:szCs w:val="16"/>
            </w:rPr>
            <w:fldChar w:fldCharType="separate"/>
          </w:r>
          <w:r w:rsidR="00FD6C86">
            <w:rPr>
              <w:rFonts w:ascii="Arial" w:hAnsi="Arial" w:cs="Arial"/>
              <w:noProof/>
              <w:sz w:val="16"/>
              <w:szCs w:val="16"/>
            </w:rPr>
            <w:t>5</w:t>
          </w:r>
          <w:r w:rsidR="005D2805" w:rsidRPr="00C6371D">
            <w:rPr>
              <w:rFonts w:ascii="Arial" w:hAnsi="Arial" w:cs="Arial"/>
              <w:sz w:val="16"/>
              <w:szCs w:val="16"/>
            </w:rPr>
            <w:fldChar w:fldCharType="end"/>
          </w:r>
          <w:r w:rsidRPr="00C6371D">
            <w:rPr>
              <w:rFonts w:ascii="Arial" w:hAnsi="Arial" w:cs="Arial"/>
              <w:sz w:val="16"/>
              <w:szCs w:val="16"/>
            </w:rPr>
            <w:t xml:space="preserve"> av </w:t>
          </w:r>
          <w:r w:rsidR="005D2805" w:rsidRPr="00C6371D">
            <w:rPr>
              <w:rFonts w:ascii="Arial" w:hAnsi="Arial" w:cs="Arial"/>
              <w:sz w:val="16"/>
              <w:szCs w:val="16"/>
            </w:rPr>
            <w:fldChar w:fldCharType="begin"/>
          </w:r>
          <w:r w:rsidRPr="00C6371D">
            <w:rPr>
              <w:rFonts w:ascii="Arial" w:hAnsi="Arial" w:cs="Arial"/>
              <w:sz w:val="16"/>
              <w:szCs w:val="16"/>
            </w:rPr>
            <w:instrText xml:space="preserve"> NUMPAGES  </w:instrText>
          </w:r>
          <w:r w:rsidR="005D2805" w:rsidRPr="00C6371D">
            <w:rPr>
              <w:rFonts w:ascii="Arial" w:hAnsi="Arial" w:cs="Arial"/>
              <w:sz w:val="16"/>
              <w:szCs w:val="16"/>
            </w:rPr>
            <w:fldChar w:fldCharType="separate"/>
          </w:r>
          <w:r w:rsidR="00FD6C86">
            <w:rPr>
              <w:rFonts w:ascii="Arial" w:hAnsi="Arial" w:cs="Arial"/>
              <w:noProof/>
              <w:sz w:val="16"/>
              <w:szCs w:val="16"/>
            </w:rPr>
            <w:t>6</w:t>
          </w:r>
          <w:r w:rsidR="005D2805" w:rsidRPr="00C6371D">
            <w:rPr>
              <w:rFonts w:ascii="Arial" w:hAnsi="Arial" w:cs="Arial"/>
              <w:sz w:val="16"/>
              <w:szCs w:val="16"/>
            </w:rPr>
            <w:fldChar w:fldCharType="end"/>
          </w:r>
        </w:p>
      </w:tc>
    </w:tr>
    <w:tr w:rsidR="00425C79" w:rsidRPr="00C6371D" w:rsidTr="006E73A7">
      <w:tc>
        <w:tcPr>
          <w:tcW w:w="5637" w:type="dxa"/>
          <w:tcBorders>
            <w:top w:val="nil"/>
            <w:left w:val="single" w:sz="4" w:space="0" w:color="auto"/>
            <w:bottom w:val="nil"/>
            <w:right w:val="single" w:sz="4" w:space="0" w:color="auto"/>
          </w:tcBorders>
        </w:tcPr>
        <w:p w:rsidR="00425C79" w:rsidRPr="00C6371D" w:rsidRDefault="00A37130" w:rsidP="00425C79">
          <w:pPr>
            <w:pStyle w:val="Header"/>
            <w:jc w:val="left"/>
            <w:rPr>
              <w:rFonts w:ascii="Arial" w:hAnsi="Arial" w:cs="Arial"/>
              <w:sz w:val="20"/>
              <w:szCs w:val="20"/>
              <w:lang w:val="en-GB"/>
            </w:rPr>
          </w:pPr>
          <w:proofErr w:type="spellStart"/>
          <w:r>
            <w:rPr>
              <w:rFonts w:ascii="Arial" w:hAnsi="Arial" w:cs="Arial"/>
              <w:sz w:val="18"/>
              <w:szCs w:val="18"/>
              <w:lang w:val="en-GB"/>
            </w:rPr>
            <w:t>Vedlegg</w:t>
          </w:r>
          <w:proofErr w:type="spellEnd"/>
          <w:r>
            <w:rPr>
              <w:rFonts w:ascii="Arial" w:hAnsi="Arial" w:cs="Arial"/>
              <w:sz w:val="18"/>
              <w:szCs w:val="18"/>
              <w:lang w:val="en-GB"/>
            </w:rPr>
            <w:t xml:space="preserve"> nr 3.8</w:t>
          </w:r>
          <w:r w:rsidR="00425C79">
            <w:rPr>
              <w:rFonts w:ascii="Arial" w:hAnsi="Arial" w:cs="Arial"/>
              <w:sz w:val="18"/>
              <w:szCs w:val="18"/>
              <w:lang w:val="en-GB"/>
            </w:rPr>
            <w:t xml:space="preserve"> </w:t>
          </w:r>
          <w:r w:rsidR="0026658D">
            <w:rPr>
              <w:rFonts w:ascii="Arial" w:hAnsi="Arial" w:cs="Arial"/>
              <w:sz w:val="18"/>
              <w:szCs w:val="18"/>
              <w:lang w:val="en-GB"/>
            </w:rPr>
            <w:t xml:space="preserve"> </w:t>
          </w:r>
          <w:proofErr w:type="spellStart"/>
          <w:r w:rsidR="00425C79" w:rsidRPr="005554A4">
            <w:rPr>
              <w:rFonts w:ascii="Arial" w:hAnsi="Arial" w:cs="Arial"/>
              <w:sz w:val="18"/>
              <w:szCs w:val="18"/>
              <w:lang w:val="en-GB"/>
            </w:rPr>
            <w:t>til</w:t>
          </w:r>
          <w:proofErr w:type="spellEnd"/>
          <w:r w:rsidR="00425C79" w:rsidRPr="005554A4">
            <w:rPr>
              <w:rFonts w:ascii="Arial" w:hAnsi="Arial" w:cs="Arial"/>
              <w:sz w:val="18"/>
              <w:szCs w:val="18"/>
              <w:lang w:val="en-GB"/>
            </w:rPr>
            <w:t xml:space="preserve"> </w:t>
          </w:r>
          <w:proofErr w:type="spellStart"/>
          <w:r w:rsidR="00425C79" w:rsidRPr="005554A4">
            <w:rPr>
              <w:rFonts w:ascii="Arial" w:hAnsi="Arial" w:cs="Arial"/>
              <w:sz w:val="18"/>
              <w:szCs w:val="18"/>
              <w:lang w:val="en-GB"/>
            </w:rPr>
            <w:t>Rutinebeskrivelse</w:t>
          </w:r>
          <w:proofErr w:type="spellEnd"/>
          <w:r w:rsidR="00425C79" w:rsidRPr="005554A4">
            <w:rPr>
              <w:rFonts w:ascii="Arial" w:hAnsi="Arial" w:cs="Arial"/>
              <w:sz w:val="18"/>
              <w:szCs w:val="18"/>
              <w:lang w:val="en-GB"/>
            </w:rPr>
            <w:t xml:space="preserve"> 3</w:t>
          </w:r>
        </w:p>
      </w:tc>
      <w:tc>
        <w:tcPr>
          <w:tcW w:w="1984" w:type="dxa"/>
          <w:tcBorders>
            <w:left w:val="single" w:sz="4" w:space="0" w:color="auto"/>
          </w:tcBorders>
        </w:tcPr>
        <w:p w:rsidR="00425C79" w:rsidRPr="00C6371D" w:rsidRDefault="00425C79" w:rsidP="00425C79">
          <w:pPr>
            <w:pStyle w:val="Header"/>
            <w:jc w:val="left"/>
            <w:rPr>
              <w:rFonts w:ascii="Arial" w:hAnsi="Arial" w:cs="Arial"/>
              <w:szCs w:val="16"/>
              <w:lang w:val="en-GB"/>
            </w:rPr>
          </w:pPr>
          <w:proofErr w:type="spellStart"/>
          <w:r w:rsidRPr="00C6371D">
            <w:rPr>
              <w:rFonts w:ascii="Arial" w:hAnsi="Arial" w:cs="Arial"/>
              <w:szCs w:val="16"/>
              <w:lang w:val="en-GB"/>
            </w:rPr>
            <w:t>Versjon</w:t>
          </w:r>
          <w:proofErr w:type="spellEnd"/>
          <w:r w:rsidRPr="00C6371D">
            <w:rPr>
              <w:rFonts w:ascii="Arial" w:hAnsi="Arial" w:cs="Arial"/>
              <w:szCs w:val="16"/>
              <w:lang w:val="en-GB"/>
            </w:rPr>
            <w:t>:</w:t>
          </w:r>
        </w:p>
      </w:tc>
      <w:tc>
        <w:tcPr>
          <w:tcW w:w="1701" w:type="dxa"/>
        </w:tcPr>
        <w:p w:rsidR="00425C79" w:rsidRPr="00C6371D" w:rsidRDefault="00425C79" w:rsidP="00425C79">
          <w:pPr>
            <w:jc w:val="right"/>
            <w:rPr>
              <w:rFonts w:ascii="Arial" w:hAnsi="Arial" w:cs="Arial"/>
              <w:sz w:val="16"/>
              <w:szCs w:val="16"/>
            </w:rPr>
          </w:pPr>
          <w:r w:rsidRPr="00C6371D">
            <w:rPr>
              <w:rFonts w:ascii="Arial" w:hAnsi="Arial" w:cs="Arial"/>
              <w:sz w:val="16"/>
              <w:szCs w:val="16"/>
            </w:rPr>
            <w:t>1</w:t>
          </w:r>
        </w:p>
      </w:tc>
    </w:tr>
    <w:tr w:rsidR="00425C79" w:rsidRPr="00C6371D" w:rsidTr="006E73A7">
      <w:tc>
        <w:tcPr>
          <w:tcW w:w="5637" w:type="dxa"/>
          <w:tcBorders>
            <w:top w:val="nil"/>
            <w:left w:val="single" w:sz="4" w:space="0" w:color="auto"/>
            <w:bottom w:val="nil"/>
            <w:right w:val="single" w:sz="4" w:space="0" w:color="auto"/>
          </w:tcBorders>
        </w:tcPr>
        <w:p w:rsidR="00425C79" w:rsidRPr="00C6371D" w:rsidRDefault="00425C79" w:rsidP="00425C79">
          <w:pPr>
            <w:pStyle w:val="Header"/>
            <w:jc w:val="left"/>
            <w:rPr>
              <w:rFonts w:ascii="Arial" w:hAnsi="Arial" w:cs="Arial"/>
              <w:b/>
              <w:szCs w:val="16"/>
              <w:lang w:val="en-GB"/>
            </w:rPr>
          </w:pPr>
        </w:p>
      </w:tc>
      <w:tc>
        <w:tcPr>
          <w:tcW w:w="1984" w:type="dxa"/>
          <w:tcBorders>
            <w:left w:val="single" w:sz="4" w:space="0" w:color="auto"/>
          </w:tcBorders>
        </w:tcPr>
        <w:p w:rsidR="00425C79" w:rsidRPr="00C6371D" w:rsidRDefault="00425C79" w:rsidP="00425C79">
          <w:pPr>
            <w:pStyle w:val="Header"/>
            <w:jc w:val="left"/>
            <w:rPr>
              <w:rFonts w:ascii="Arial" w:hAnsi="Arial" w:cs="Arial"/>
              <w:szCs w:val="16"/>
              <w:lang w:val="en-GB"/>
            </w:rPr>
          </w:pPr>
          <w:proofErr w:type="spellStart"/>
          <w:r w:rsidRPr="00C6371D">
            <w:rPr>
              <w:rFonts w:ascii="Arial" w:hAnsi="Arial" w:cs="Arial"/>
              <w:szCs w:val="16"/>
              <w:lang w:val="en-GB"/>
            </w:rPr>
            <w:t>Gyldig</w:t>
          </w:r>
          <w:proofErr w:type="spellEnd"/>
          <w:r w:rsidRPr="00C6371D">
            <w:rPr>
              <w:rFonts w:ascii="Arial" w:hAnsi="Arial" w:cs="Arial"/>
              <w:szCs w:val="16"/>
              <w:lang w:val="en-GB"/>
            </w:rPr>
            <w:t xml:space="preserve"> </w:t>
          </w:r>
          <w:proofErr w:type="spellStart"/>
          <w:r w:rsidRPr="00C6371D">
            <w:rPr>
              <w:rFonts w:ascii="Arial" w:hAnsi="Arial" w:cs="Arial"/>
              <w:szCs w:val="16"/>
              <w:lang w:val="en-GB"/>
            </w:rPr>
            <w:t>fra</w:t>
          </w:r>
          <w:proofErr w:type="spellEnd"/>
          <w:r w:rsidRPr="00C6371D">
            <w:rPr>
              <w:rFonts w:ascii="Arial" w:hAnsi="Arial" w:cs="Arial"/>
              <w:szCs w:val="16"/>
              <w:lang w:val="en-GB"/>
            </w:rPr>
            <w:t>:</w:t>
          </w:r>
        </w:p>
      </w:tc>
      <w:tc>
        <w:tcPr>
          <w:tcW w:w="1701" w:type="dxa"/>
        </w:tcPr>
        <w:p w:rsidR="00425C79" w:rsidRPr="00C6371D" w:rsidRDefault="00425C79" w:rsidP="00425C79">
          <w:pPr>
            <w:jc w:val="right"/>
            <w:rPr>
              <w:rFonts w:ascii="Arial" w:hAnsi="Arial" w:cs="Arial"/>
              <w:sz w:val="16"/>
              <w:szCs w:val="16"/>
            </w:rPr>
          </w:pPr>
          <w:r>
            <w:rPr>
              <w:rFonts w:ascii="Arial" w:hAnsi="Arial" w:cs="Arial"/>
              <w:sz w:val="16"/>
              <w:szCs w:val="16"/>
            </w:rPr>
            <w:t>15.</w:t>
          </w:r>
          <w:r w:rsidRPr="00C6371D">
            <w:rPr>
              <w:rFonts w:ascii="Arial" w:hAnsi="Arial" w:cs="Arial"/>
              <w:sz w:val="16"/>
              <w:szCs w:val="16"/>
            </w:rPr>
            <w:t>02.2012</w:t>
          </w:r>
        </w:p>
      </w:tc>
    </w:tr>
    <w:tr w:rsidR="00425C79" w:rsidRPr="00C6371D" w:rsidTr="006E73A7">
      <w:tc>
        <w:tcPr>
          <w:tcW w:w="5637" w:type="dxa"/>
          <w:tcBorders>
            <w:top w:val="nil"/>
            <w:left w:val="single" w:sz="4" w:space="0" w:color="auto"/>
            <w:bottom w:val="single" w:sz="4" w:space="0" w:color="auto"/>
            <w:right w:val="single" w:sz="4" w:space="0" w:color="auto"/>
          </w:tcBorders>
        </w:tcPr>
        <w:p w:rsidR="00425C79" w:rsidRPr="00C6371D" w:rsidRDefault="00425C79" w:rsidP="00425C79">
          <w:pPr>
            <w:pStyle w:val="Header"/>
            <w:spacing w:line="276" w:lineRule="auto"/>
            <w:jc w:val="left"/>
            <w:rPr>
              <w:rFonts w:ascii="Arial" w:hAnsi="Arial" w:cs="Arial"/>
              <w:b/>
              <w:i/>
              <w:szCs w:val="16"/>
            </w:rPr>
          </w:pPr>
        </w:p>
      </w:tc>
      <w:tc>
        <w:tcPr>
          <w:tcW w:w="3685" w:type="dxa"/>
          <w:gridSpan w:val="2"/>
          <w:tcBorders>
            <w:left w:val="single" w:sz="4" w:space="0" w:color="auto"/>
          </w:tcBorders>
        </w:tcPr>
        <w:p w:rsidR="00425C79" w:rsidRPr="00C6371D" w:rsidRDefault="00425C79" w:rsidP="00425C79">
          <w:pPr>
            <w:jc w:val="right"/>
            <w:rPr>
              <w:rFonts w:ascii="Arial" w:hAnsi="Arial" w:cs="Arial"/>
              <w:sz w:val="12"/>
              <w:szCs w:val="12"/>
            </w:rPr>
          </w:pPr>
        </w:p>
        <w:p w:rsidR="00425C79" w:rsidRDefault="00425C79" w:rsidP="00425C79">
          <w:pPr>
            <w:jc w:val="right"/>
            <w:rPr>
              <w:rFonts w:ascii="Arial" w:hAnsi="Arial" w:cs="Arial"/>
              <w:sz w:val="12"/>
              <w:szCs w:val="12"/>
            </w:rPr>
          </w:pPr>
        </w:p>
        <w:p w:rsidR="00425C79" w:rsidRPr="00C6371D" w:rsidRDefault="00425C79" w:rsidP="00425C79">
          <w:pPr>
            <w:jc w:val="right"/>
            <w:rPr>
              <w:rFonts w:ascii="Arial" w:hAnsi="Arial" w:cs="Arial"/>
              <w:sz w:val="16"/>
              <w:szCs w:val="16"/>
            </w:rPr>
          </w:pPr>
        </w:p>
      </w:tc>
    </w:tr>
    <w:tr w:rsidR="00425C79" w:rsidRPr="00C6371D" w:rsidTr="006E73A7">
      <w:tc>
        <w:tcPr>
          <w:tcW w:w="9322" w:type="dxa"/>
          <w:gridSpan w:val="3"/>
          <w:tcBorders>
            <w:top w:val="nil"/>
            <w:left w:val="single" w:sz="4" w:space="0" w:color="auto"/>
            <w:bottom w:val="single" w:sz="4" w:space="0" w:color="auto"/>
          </w:tcBorders>
        </w:tcPr>
        <w:p w:rsidR="00425C79" w:rsidRDefault="00425C79" w:rsidP="00425C79">
          <w:pPr>
            <w:pStyle w:val="Header"/>
            <w:jc w:val="left"/>
            <w:rPr>
              <w:rFonts w:ascii="Arial" w:hAnsi="Arial" w:cs="Arial"/>
              <w:sz w:val="12"/>
              <w:szCs w:val="12"/>
            </w:rPr>
          </w:pPr>
        </w:p>
        <w:p w:rsidR="00425C79" w:rsidRPr="0070587B" w:rsidRDefault="00425C79" w:rsidP="00425C79">
          <w:pPr>
            <w:pStyle w:val="Header"/>
            <w:jc w:val="left"/>
            <w:rPr>
              <w:rFonts w:ascii="Arial" w:hAnsi="Arial" w:cs="Arial"/>
              <w:sz w:val="20"/>
              <w:szCs w:val="20"/>
            </w:rPr>
          </w:pPr>
          <w:r w:rsidRPr="0070587B">
            <w:rPr>
              <w:rFonts w:ascii="Arial" w:hAnsi="Arial" w:cs="Arial"/>
              <w:sz w:val="20"/>
              <w:szCs w:val="20"/>
            </w:rPr>
            <w:t>Prosjekthåndtering klinisk legemiddelutprøving</w:t>
          </w:r>
        </w:p>
        <w:p w:rsidR="00425C79" w:rsidRDefault="00425C79" w:rsidP="005E6FDF">
          <w:pPr>
            <w:pStyle w:val="Header"/>
            <w:spacing w:line="276" w:lineRule="auto"/>
            <w:jc w:val="left"/>
            <w:rPr>
              <w:rFonts w:ascii="Arial" w:hAnsi="Arial" w:cs="Arial"/>
              <w:b/>
              <w:sz w:val="28"/>
              <w:szCs w:val="28"/>
            </w:rPr>
          </w:pPr>
          <w:r>
            <w:rPr>
              <w:rFonts w:ascii="Arial" w:hAnsi="Arial" w:cs="Arial"/>
              <w:b/>
              <w:sz w:val="28"/>
              <w:szCs w:val="28"/>
            </w:rPr>
            <w:t xml:space="preserve">MAL </w:t>
          </w:r>
          <w:r w:rsidRPr="004A1E68">
            <w:rPr>
              <w:rFonts w:ascii="Arial" w:hAnsi="Arial" w:cs="Arial"/>
              <w:b/>
              <w:sz w:val="28"/>
              <w:szCs w:val="28"/>
            </w:rPr>
            <w:t xml:space="preserve">FOR </w:t>
          </w:r>
          <w:r>
            <w:rPr>
              <w:rFonts w:ascii="Arial" w:hAnsi="Arial" w:cs="Arial"/>
              <w:b/>
              <w:sz w:val="28"/>
              <w:szCs w:val="28"/>
            </w:rPr>
            <w:t>MONITORERINGSPLAN</w:t>
          </w:r>
        </w:p>
        <w:p w:rsidR="00425C79" w:rsidRPr="00C6371D" w:rsidRDefault="00425C79" w:rsidP="005E6FDF">
          <w:pPr>
            <w:pStyle w:val="Header"/>
            <w:spacing w:line="276" w:lineRule="auto"/>
            <w:jc w:val="left"/>
            <w:rPr>
              <w:rFonts w:ascii="Arial" w:hAnsi="Arial" w:cs="Arial"/>
              <w:sz w:val="12"/>
              <w:szCs w:val="12"/>
            </w:rPr>
          </w:pPr>
        </w:p>
      </w:tc>
    </w:tr>
  </w:tbl>
  <w:p w:rsidR="00425C79" w:rsidRPr="008B4538" w:rsidRDefault="00425C7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8D" w:rsidRDefault="00266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437"/>
    <w:multiLevelType w:val="hybridMultilevel"/>
    <w:tmpl w:val="6004D4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7C54D47"/>
    <w:multiLevelType w:val="hybridMultilevel"/>
    <w:tmpl w:val="3B465B5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1A666C15"/>
    <w:multiLevelType w:val="hybridMultilevel"/>
    <w:tmpl w:val="0C161B40"/>
    <w:lvl w:ilvl="0" w:tplc="A3685910">
      <w:start w:val="1"/>
      <w:numFmt w:val="lowerLetter"/>
      <w:lvlText w:val="%1)"/>
      <w:lvlJc w:val="left"/>
      <w:pPr>
        <w:tabs>
          <w:tab w:val="num" w:pos="1428"/>
        </w:tabs>
        <w:ind w:left="1428" w:hanging="360"/>
      </w:pPr>
      <w:rPr>
        <w:rFonts w:hint="default"/>
      </w:rPr>
    </w:lvl>
    <w:lvl w:ilvl="1" w:tplc="04140019" w:tentative="1">
      <w:start w:val="1"/>
      <w:numFmt w:val="lowerLetter"/>
      <w:lvlText w:val="%2."/>
      <w:lvlJc w:val="left"/>
      <w:pPr>
        <w:tabs>
          <w:tab w:val="num" w:pos="2148"/>
        </w:tabs>
        <w:ind w:left="2148" w:hanging="360"/>
      </w:pPr>
    </w:lvl>
    <w:lvl w:ilvl="2" w:tplc="0414001B" w:tentative="1">
      <w:start w:val="1"/>
      <w:numFmt w:val="lowerRoman"/>
      <w:lvlText w:val="%3."/>
      <w:lvlJc w:val="right"/>
      <w:pPr>
        <w:tabs>
          <w:tab w:val="num" w:pos="2868"/>
        </w:tabs>
        <w:ind w:left="2868" w:hanging="180"/>
      </w:pPr>
    </w:lvl>
    <w:lvl w:ilvl="3" w:tplc="0414000F" w:tentative="1">
      <w:start w:val="1"/>
      <w:numFmt w:val="decimal"/>
      <w:lvlText w:val="%4."/>
      <w:lvlJc w:val="left"/>
      <w:pPr>
        <w:tabs>
          <w:tab w:val="num" w:pos="3588"/>
        </w:tabs>
        <w:ind w:left="3588" w:hanging="360"/>
      </w:pPr>
    </w:lvl>
    <w:lvl w:ilvl="4" w:tplc="04140019" w:tentative="1">
      <w:start w:val="1"/>
      <w:numFmt w:val="lowerLetter"/>
      <w:lvlText w:val="%5."/>
      <w:lvlJc w:val="left"/>
      <w:pPr>
        <w:tabs>
          <w:tab w:val="num" w:pos="4308"/>
        </w:tabs>
        <w:ind w:left="4308" w:hanging="360"/>
      </w:pPr>
    </w:lvl>
    <w:lvl w:ilvl="5" w:tplc="0414001B" w:tentative="1">
      <w:start w:val="1"/>
      <w:numFmt w:val="lowerRoman"/>
      <w:lvlText w:val="%6."/>
      <w:lvlJc w:val="right"/>
      <w:pPr>
        <w:tabs>
          <w:tab w:val="num" w:pos="5028"/>
        </w:tabs>
        <w:ind w:left="5028" w:hanging="180"/>
      </w:pPr>
    </w:lvl>
    <w:lvl w:ilvl="6" w:tplc="0414000F" w:tentative="1">
      <w:start w:val="1"/>
      <w:numFmt w:val="decimal"/>
      <w:lvlText w:val="%7."/>
      <w:lvlJc w:val="left"/>
      <w:pPr>
        <w:tabs>
          <w:tab w:val="num" w:pos="5748"/>
        </w:tabs>
        <w:ind w:left="5748" w:hanging="360"/>
      </w:pPr>
    </w:lvl>
    <w:lvl w:ilvl="7" w:tplc="04140019" w:tentative="1">
      <w:start w:val="1"/>
      <w:numFmt w:val="lowerLetter"/>
      <w:lvlText w:val="%8."/>
      <w:lvlJc w:val="left"/>
      <w:pPr>
        <w:tabs>
          <w:tab w:val="num" w:pos="6468"/>
        </w:tabs>
        <w:ind w:left="6468" w:hanging="360"/>
      </w:pPr>
    </w:lvl>
    <w:lvl w:ilvl="8" w:tplc="0414001B" w:tentative="1">
      <w:start w:val="1"/>
      <w:numFmt w:val="lowerRoman"/>
      <w:lvlText w:val="%9."/>
      <w:lvlJc w:val="right"/>
      <w:pPr>
        <w:tabs>
          <w:tab w:val="num" w:pos="7188"/>
        </w:tabs>
        <w:ind w:left="7188" w:hanging="180"/>
      </w:pPr>
    </w:lvl>
  </w:abstractNum>
  <w:abstractNum w:abstractNumId="3">
    <w:nsid w:val="2AF661FC"/>
    <w:multiLevelType w:val="hybridMultilevel"/>
    <w:tmpl w:val="9F4A7C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2FBE44F3"/>
    <w:multiLevelType w:val="hybridMultilevel"/>
    <w:tmpl w:val="DAE64C14"/>
    <w:lvl w:ilvl="0" w:tplc="B9A0E416">
      <w:start w:val="1"/>
      <w:numFmt w:val="lowerLetter"/>
      <w:lvlText w:val="%1)"/>
      <w:lvlJc w:val="left"/>
      <w:pPr>
        <w:tabs>
          <w:tab w:val="num" w:pos="1428"/>
        </w:tabs>
        <w:ind w:left="1428" w:hanging="360"/>
      </w:pPr>
      <w:rPr>
        <w:rFonts w:hint="default"/>
      </w:rPr>
    </w:lvl>
    <w:lvl w:ilvl="1" w:tplc="04140019" w:tentative="1">
      <w:start w:val="1"/>
      <w:numFmt w:val="lowerLetter"/>
      <w:lvlText w:val="%2."/>
      <w:lvlJc w:val="left"/>
      <w:pPr>
        <w:tabs>
          <w:tab w:val="num" w:pos="2148"/>
        </w:tabs>
        <w:ind w:left="2148" w:hanging="360"/>
      </w:pPr>
    </w:lvl>
    <w:lvl w:ilvl="2" w:tplc="0414001B" w:tentative="1">
      <w:start w:val="1"/>
      <w:numFmt w:val="lowerRoman"/>
      <w:lvlText w:val="%3."/>
      <w:lvlJc w:val="right"/>
      <w:pPr>
        <w:tabs>
          <w:tab w:val="num" w:pos="2868"/>
        </w:tabs>
        <w:ind w:left="2868" w:hanging="180"/>
      </w:pPr>
    </w:lvl>
    <w:lvl w:ilvl="3" w:tplc="0414000F" w:tentative="1">
      <w:start w:val="1"/>
      <w:numFmt w:val="decimal"/>
      <w:lvlText w:val="%4."/>
      <w:lvlJc w:val="left"/>
      <w:pPr>
        <w:tabs>
          <w:tab w:val="num" w:pos="3588"/>
        </w:tabs>
        <w:ind w:left="3588" w:hanging="360"/>
      </w:pPr>
    </w:lvl>
    <w:lvl w:ilvl="4" w:tplc="04140019" w:tentative="1">
      <w:start w:val="1"/>
      <w:numFmt w:val="lowerLetter"/>
      <w:lvlText w:val="%5."/>
      <w:lvlJc w:val="left"/>
      <w:pPr>
        <w:tabs>
          <w:tab w:val="num" w:pos="4308"/>
        </w:tabs>
        <w:ind w:left="4308" w:hanging="360"/>
      </w:pPr>
    </w:lvl>
    <w:lvl w:ilvl="5" w:tplc="0414001B" w:tentative="1">
      <w:start w:val="1"/>
      <w:numFmt w:val="lowerRoman"/>
      <w:lvlText w:val="%6."/>
      <w:lvlJc w:val="right"/>
      <w:pPr>
        <w:tabs>
          <w:tab w:val="num" w:pos="5028"/>
        </w:tabs>
        <w:ind w:left="5028" w:hanging="180"/>
      </w:pPr>
    </w:lvl>
    <w:lvl w:ilvl="6" w:tplc="0414000F" w:tentative="1">
      <w:start w:val="1"/>
      <w:numFmt w:val="decimal"/>
      <w:lvlText w:val="%7."/>
      <w:lvlJc w:val="left"/>
      <w:pPr>
        <w:tabs>
          <w:tab w:val="num" w:pos="5748"/>
        </w:tabs>
        <w:ind w:left="5748" w:hanging="360"/>
      </w:pPr>
    </w:lvl>
    <w:lvl w:ilvl="7" w:tplc="04140019" w:tentative="1">
      <w:start w:val="1"/>
      <w:numFmt w:val="lowerLetter"/>
      <w:lvlText w:val="%8."/>
      <w:lvlJc w:val="left"/>
      <w:pPr>
        <w:tabs>
          <w:tab w:val="num" w:pos="6468"/>
        </w:tabs>
        <w:ind w:left="6468" w:hanging="360"/>
      </w:pPr>
    </w:lvl>
    <w:lvl w:ilvl="8" w:tplc="0414001B" w:tentative="1">
      <w:start w:val="1"/>
      <w:numFmt w:val="lowerRoman"/>
      <w:lvlText w:val="%9."/>
      <w:lvlJc w:val="right"/>
      <w:pPr>
        <w:tabs>
          <w:tab w:val="num" w:pos="7188"/>
        </w:tabs>
        <w:ind w:left="7188" w:hanging="180"/>
      </w:pPr>
    </w:lvl>
  </w:abstractNum>
  <w:abstractNum w:abstractNumId="5">
    <w:nsid w:val="3C430E13"/>
    <w:multiLevelType w:val="multilevel"/>
    <w:tmpl w:val="1304DABC"/>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8813FA0"/>
    <w:multiLevelType w:val="hybridMultilevel"/>
    <w:tmpl w:val="371E00B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nsid w:val="495E6042"/>
    <w:multiLevelType w:val="hybridMultilevel"/>
    <w:tmpl w:val="8D4E7C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C25718B"/>
    <w:multiLevelType w:val="hybridMultilevel"/>
    <w:tmpl w:val="3B98B18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nsid w:val="55347B10"/>
    <w:multiLevelType w:val="hybridMultilevel"/>
    <w:tmpl w:val="641AA4F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nsid w:val="56E26314"/>
    <w:multiLevelType w:val="hybridMultilevel"/>
    <w:tmpl w:val="91109A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84C15AD"/>
    <w:multiLevelType w:val="hybridMultilevel"/>
    <w:tmpl w:val="4FF4D8D4"/>
    <w:lvl w:ilvl="0" w:tplc="D662237E">
      <w:start w:val="1"/>
      <w:numFmt w:val="decimal"/>
      <w:lvlText w:val="%1."/>
      <w:lvlJc w:val="left"/>
      <w:pPr>
        <w:tabs>
          <w:tab w:val="num" w:pos="1068"/>
        </w:tabs>
        <w:ind w:left="1068" w:hanging="708"/>
      </w:pPr>
      <w:rPr>
        <w:rFonts w:hint="default"/>
        <w:b/>
      </w:rPr>
    </w:lvl>
    <w:lvl w:ilvl="1" w:tplc="07CC64A4">
      <w:numFmt w:val="none"/>
      <w:lvlText w:val=""/>
      <w:lvlJc w:val="left"/>
      <w:pPr>
        <w:tabs>
          <w:tab w:val="num" w:pos="360"/>
        </w:tabs>
      </w:pPr>
    </w:lvl>
    <w:lvl w:ilvl="2" w:tplc="7382CD98">
      <w:numFmt w:val="none"/>
      <w:lvlText w:val=""/>
      <w:lvlJc w:val="left"/>
      <w:pPr>
        <w:tabs>
          <w:tab w:val="num" w:pos="360"/>
        </w:tabs>
      </w:pPr>
    </w:lvl>
    <w:lvl w:ilvl="3" w:tplc="CF52FD84">
      <w:numFmt w:val="none"/>
      <w:lvlText w:val=""/>
      <w:lvlJc w:val="left"/>
      <w:pPr>
        <w:tabs>
          <w:tab w:val="num" w:pos="360"/>
        </w:tabs>
      </w:pPr>
    </w:lvl>
    <w:lvl w:ilvl="4" w:tplc="521A3BA8">
      <w:numFmt w:val="none"/>
      <w:lvlText w:val=""/>
      <w:lvlJc w:val="left"/>
      <w:pPr>
        <w:tabs>
          <w:tab w:val="num" w:pos="360"/>
        </w:tabs>
      </w:pPr>
    </w:lvl>
    <w:lvl w:ilvl="5" w:tplc="1270AED4">
      <w:numFmt w:val="none"/>
      <w:lvlText w:val=""/>
      <w:lvlJc w:val="left"/>
      <w:pPr>
        <w:tabs>
          <w:tab w:val="num" w:pos="360"/>
        </w:tabs>
      </w:pPr>
    </w:lvl>
    <w:lvl w:ilvl="6" w:tplc="7B1EB69E">
      <w:numFmt w:val="none"/>
      <w:lvlText w:val=""/>
      <w:lvlJc w:val="left"/>
      <w:pPr>
        <w:tabs>
          <w:tab w:val="num" w:pos="360"/>
        </w:tabs>
      </w:pPr>
    </w:lvl>
    <w:lvl w:ilvl="7" w:tplc="3B2A2364">
      <w:numFmt w:val="none"/>
      <w:lvlText w:val=""/>
      <w:lvlJc w:val="left"/>
      <w:pPr>
        <w:tabs>
          <w:tab w:val="num" w:pos="360"/>
        </w:tabs>
      </w:pPr>
    </w:lvl>
    <w:lvl w:ilvl="8" w:tplc="FE0484A8">
      <w:numFmt w:val="none"/>
      <w:lvlText w:val=""/>
      <w:lvlJc w:val="left"/>
      <w:pPr>
        <w:tabs>
          <w:tab w:val="num" w:pos="360"/>
        </w:tabs>
      </w:pPr>
    </w:lvl>
  </w:abstractNum>
  <w:abstractNum w:abstractNumId="12">
    <w:nsid w:val="59F30934"/>
    <w:multiLevelType w:val="multilevel"/>
    <w:tmpl w:val="89DE9048"/>
    <w:lvl w:ilvl="0">
      <w:start w:val="1"/>
      <w:numFmt w:val="decimal"/>
      <w:pStyle w:val="Underpunkt"/>
      <w:suff w:val="nothing"/>
      <w:lvlText w:val="4.%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BED69ED"/>
    <w:multiLevelType w:val="hybridMultilevel"/>
    <w:tmpl w:val="3CBC61C0"/>
    <w:lvl w:ilvl="0" w:tplc="585C49BC">
      <w:start w:val="6"/>
      <w:numFmt w:val="decimal"/>
      <w:lvlText w:val="%1."/>
      <w:lvlJc w:val="left"/>
      <w:pPr>
        <w:tabs>
          <w:tab w:val="num" w:pos="720"/>
        </w:tabs>
        <w:ind w:left="720" w:hanging="360"/>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nsid w:val="611948E2"/>
    <w:multiLevelType w:val="hybridMultilevel"/>
    <w:tmpl w:val="81D68A30"/>
    <w:lvl w:ilvl="0" w:tplc="74CAE9E4">
      <w:start w:val="7"/>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6E941CB"/>
    <w:multiLevelType w:val="multilevel"/>
    <w:tmpl w:val="82FC7B1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nsid w:val="6B7E7EA1"/>
    <w:multiLevelType w:val="hybridMultilevel"/>
    <w:tmpl w:val="7564F0A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6D6D48D9"/>
    <w:multiLevelType w:val="hybridMultilevel"/>
    <w:tmpl w:val="9F4A7C80"/>
    <w:lvl w:ilvl="0" w:tplc="0414000F">
      <w:start w:val="1"/>
      <w:numFmt w:val="decimal"/>
      <w:lvlText w:val="%1."/>
      <w:lvlJc w:val="left"/>
      <w:pPr>
        <w:tabs>
          <w:tab w:val="num" w:pos="720"/>
        </w:tabs>
        <w:ind w:left="720" w:hanging="360"/>
      </w:p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nsid w:val="6DF761EB"/>
    <w:multiLevelType w:val="hybridMultilevel"/>
    <w:tmpl w:val="8ACE704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nsid w:val="78645E56"/>
    <w:multiLevelType w:val="hybridMultilevel"/>
    <w:tmpl w:val="9DC662F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nsid w:val="7AA97CB9"/>
    <w:multiLevelType w:val="hybridMultilevel"/>
    <w:tmpl w:val="053040A4"/>
    <w:lvl w:ilvl="0" w:tplc="2ACAD59C">
      <w:start w:val="1"/>
      <w:numFmt w:val="decimal"/>
      <w:lvlText w:val="%1."/>
      <w:lvlJc w:val="left"/>
      <w:pPr>
        <w:tabs>
          <w:tab w:val="num" w:pos="1068"/>
        </w:tabs>
        <w:ind w:left="1068" w:hanging="708"/>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nsid w:val="7BF95976"/>
    <w:multiLevelType w:val="hybridMultilevel"/>
    <w:tmpl w:val="A7ECAEE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nsid w:val="7EDB73B4"/>
    <w:multiLevelType w:val="hybridMultilevel"/>
    <w:tmpl w:val="B65204E0"/>
    <w:lvl w:ilvl="0" w:tplc="634E2BD0">
      <w:start w:val="1"/>
      <w:numFmt w:val="decimal"/>
      <w:lvlText w:val="%1."/>
      <w:lvlJc w:val="left"/>
      <w:pPr>
        <w:tabs>
          <w:tab w:val="num" w:pos="720"/>
        </w:tabs>
        <w:ind w:left="720" w:hanging="360"/>
      </w:pPr>
      <w:rPr>
        <w:rFonts w:hint="default"/>
        <w:b/>
      </w:rPr>
    </w:lvl>
    <w:lvl w:ilvl="1" w:tplc="11FAED58">
      <w:numFmt w:val="none"/>
      <w:lvlText w:val=""/>
      <w:lvlJc w:val="left"/>
      <w:pPr>
        <w:tabs>
          <w:tab w:val="num" w:pos="360"/>
        </w:tabs>
      </w:pPr>
    </w:lvl>
    <w:lvl w:ilvl="2" w:tplc="DE98211A">
      <w:numFmt w:val="none"/>
      <w:lvlText w:val=""/>
      <w:lvlJc w:val="left"/>
      <w:pPr>
        <w:tabs>
          <w:tab w:val="num" w:pos="360"/>
        </w:tabs>
      </w:pPr>
    </w:lvl>
    <w:lvl w:ilvl="3" w:tplc="4B80C588">
      <w:numFmt w:val="none"/>
      <w:lvlText w:val=""/>
      <w:lvlJc w:val="left"/>
      <w:pPr>
        <w:tabs>
          <w:tab w:val="num" w:pos="360"/>
        </w:tabs>
      </w:pPr>
    </w:lvl>
    <w:lvl w:ilvl="4" w:tplc="6E2CF7B6">
      <w:numFmt w:val="none"/>
      <w:lvlText w:val=""/>
      <w:lvlJc w:val="left"/>
      <w:pPr>
        <w:tabs>
          <w:tab w:val="num" w:pos="360"/>
        </w:tabs>
      </w:pPr>
    </w:lvl>
    <w:lvl w:ilvl="5" w:tplc="AA62F5F4">
      <w:numFmt w:val="none"/>
      <w:lvlText w:val=""/>
      <w:lvlJc w:val="left"/>
      <w:pPr>
        <w:tabs>
          <w:tab w:val="num" w:pos="360"/>
        </w:tabs>
      </w:pPr>
    </w:lvl>
    <w:lvl w:ilvl="6" w:tplc="376ED5D0">
      <w:numFmt w:val="none"/>
      <w:lvlText w:val=""/>
      <w:lvlJc w:val="left"/>
      <w:pPr>
        <w:tabs>
          <w:tab w:val="num" w:pos="360"/>
        </w:tabs>
      </w:pPr>
    </w:lvl>
    <w:lvl w:ilvl="7" w:tplc="352C4844">
      <w:numFmt w:val="none"/>
      <w:lvlText w:val=""/>
      <w:lvlJc w:val="left"/>
      <w:pPr>
        <w:tabs>
          <w:tab w:val="num" w:pos="360"/>
        </w:tabs>
      </w:pPr>
    </w:lvl>
    <w:lvl w:ilvl="8" w:tplc="B8227CA2">
      <w:numFmt w:val="none"/>
      <w:lvlText w:val=""/>
      <w:lvlJc w:val="left"/>
      <w:pPr>
        <w:tabs>
          <w:tab w:val="num" w:pos="360"/>
        </w:tabs>
      </w:pPr>
    </w:lvl>
  </w:abstractNum>
  <w:num w:numId="1">
    <w:abstractNumId w:val="20"/>
  </w:num>
  <w:num w:numId="2">
    <w:abstractNumId w:val="11"/>
  </w:num>
  <w:num w:numId="3">
    <w:abstractNumId w:val="4"/>
  </w:num>
  <w:num w:numId="4">
    <w:abstractNumId w:val="2"/>
  </w:num>
  <w:num w:numId="5">
    <w:abstractNumId w:val="8"/>
  </w:num>
  <w:num w:numId="6">
    <w:abstractNumId w:val="22"/>
  </w:num>
  <w:num w:numId="7">
    <w:abstractNumId w:val="15"/>
  </w:num>
  <w:num w:numId="8">
    <w:abstractNumId w:val="13"/>
  </w:num>
  <w:num w:numId="9">
    <w:abstractNumId w:val="1"/>
  </w:num>
  <w:num w:numId="10">
    <w:abstractNumId w:val="9"/>
  </w:num>
  <w:num w:numId="11">
    <w:abstractNumId w:val="0"/>
  </w:num>
  <w:num w:numId="12">
    <w:abstractNumId w:val="5"/>
  </w:num>
  <w:num w:numId="13">
    <w:abstractNumId w:val="12"/>
  </w:num>
  <w:num w:numId="14">
    <w:abstractNumId w:val="3"/>
  </w:num>
  <w:num w:numId="15">
    <w:abstractNumId w:val="17"/>
  </w:num>
  <w:num w:numId="16">
    <w:abstractNumId w:val="21"/>
  </w:num>
  <w:num w:numId="17">
    <w:abstractNumId w:val="18"/>
  </w:num>
  <w:num w:numId="18">
    <w:abstractNumId w:val="16"/>
  </w:num>
  <w:num w:numId="19">
    <w:abstractNumId w:val="6"/>
  </w:num>
  <w:num w:numId="20">
    <w:abstractNumId w:val="19"/>
  </w:num>
  <w:num w:numId="21">
    <w:abstractNumId w:val="14"/>
  </w:num>
  <w:num w:numId="22">
    <w:abstractNumId w:val="7"/>
  </w:num>
  <w:num w:numId="23">
    <w:abstractNumId w:val="10"/>
  </w:num>
  <w:num w:numId="2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rsids>
    <w:rsidRoot w:val="008B4538"/>
    <w:rsid w:val="00013BC0"/>
    <w:rsid w:val="0001721F"/>
    <w:rsid w:val="00021B9B"/>
    <w:rsid w:val="000272D1"/>
    <w:rsid w:val="000508C0"/>
    <w:rsid w:val="00051281"/>
    <w:rsid w:val="00071359"/>
    <w:rsid w:val="000A56F3"/>
    <w:rsid w:val="000B1253"/>
    <w:rsid w:val="001322FF"/>
    <w:rsid w:val="001331EB"/>
    <w:rsid w:val="00135496"/>
    <w:rsid w:val="00141EE9"/>
    <w:rsid w:val="00162DDA"/>
    <w:rsid w:val="00171CF1"/>
    <w:rsid w:val="001A280D"/>
    <w:rsid w:val="001D54D6"/>
    <w:rsid w:val="001E418C"/>
    <w:rsid w:val="001F6E8D"/>
    <w:rsid w:val="0020538E"/>
    <w:rsid w:val="002152DC"/>
    <w:rsid w:val="00235B66"/>
    <w:rsid w:val="002403F7"/>
    <w:rsid w:val="00241B06"/>
    <w:rsid w:val="0026658D"/>
    <w:rsid w:val="00272685"/>
    <w:rsid w:val="002829F2"/>
    <w:rsid w:val="00293C60"/>
    <w:rsid w:val="002C1519"/>
    <w:rsid w:val="002D3F44"/>
    <w:rsid w:val="002E44A5"/>
    <w:rsid w:val="00337A7B"/>
    <w:rsid w:val="00380DDC"/>
    <w:rsid w:val="003A5BD1"/>
    <w:rsid w:val="003B263E"/>
    <w:rsid w:val="003E3A7A"/>
    <w:rsid w:val="00407E4B"/>
    <w:rsid w:val="00421B8B"/>
    <w:rsid w:val="00425B7D"/>
    <w:rsid w:val="00425C79"/>
    <w:rsid w:val="0042680D"/>
    <w:rsid w:val="00446B06"/>
    <w:rsid w:val="0045261A"/>
    <w:rsid w:val="0049788D"/>
    <w:rsid w:val="004A1E68"/>
    <w:rsid w:val="004A4EB2"/>
    <w:rsid w:val="004D23A5"/>
    <w:rsid w:val="004E2787"/>
    <w:rsid w:val="004E47B3"/>
    <w:rsid w:val="004F29C2"/>
    <w:rsid w:val="00502F89"/>
    <w:rsid w:val="00516AC8"/>
    <w:rsid w:val="005305FE"/>
    <w:rsid w:val="00535E63"/>
    <w:rsid w:val="005568E3"/>
    <w:rsid w:val="005A380D"/>
    <w:rsid w:val="005C7700"/>
    <w:rsid w:val="005D2805"/>
    <w:rsid w:val="005E6FDF"/>
    <w:rsid w:val="00617650"/>
    <w:rsid w:val="00620C71"/>
    <w:rsid w:val="0062438C"/>
    <w:rsid w:val="00631867"/>
    <w:rsid w:val="00633962"/>
    <w:rsid w:val="006955E7"/>
    <w:rsid w:val="006A795D"/>
    <w:rsid w:val="006B6EE7"/>
    <w:rsid w:val="006E306D"/>
    <w:rsid w:val="006E73A7"/>
    <w:rsid w:val="0070587B"/>
    <w:rsid w:val="00716AA8"/>
    <w:rsid w:val="00717E7A"/>
    <w:rsid w:val="0072340E"/>
    <w:rsid w:val="00736880"/>
    <w:rsid w:val="0074113D"/>
    <w:rsid w:val="0076227B"/>
    <w:rsid w:val="00763BFF"/>
    <w:rsid w:val="007F3FAE"/>
    <w:rsid w:val="00803C7F"/>
    <w:rsid w:val="00813B63"/>
    <w:rsid w:val="0081754F"/>
    <w:rsid w:val="008248EC"/>
    <w:rsid w:val="00831868"/>
    <w:rsid w:val="008453D3"/>
    <w:rsid w:val="0087155A"/>
    <w:rsid w:val="00881601"/>
    <w:rsid w:val="00882C51"/>
    <w:rsid w:val="008A3671"/>
    <w:rsid w:val="008B39C9"/>
    <w:rsid w:val="008B4538"/>
    <w:rsid w:val="008B52DD"/>
    <w:rsid w:val="008B7F5E"/>
    <w:rsid w:val="008D5981"/>
    <w:rsid w:val="008E1732"/>
    <w:rsid w:val="00914D79"/>
    <w:rsid w:val="00977F78"/>
    <w:rsid w:val="0099609B"/>
    <w:rsid w:val="009A6CCE"/>
    <w:rsid w:val="009C043F"/>
    <w:rsid w:val="009C15D2"/>
    <w:rsid w:val="009D46D6"/>
    <w:rsid w:val="009E6A60"/>
    <w:rsid w:val="00A26D64"/>
    <w:rsid w:val="00A37130"/>
    <w:rsid w:val="00A4038E"/>
    <w:rsid w:val="00A45911"/>
    <w:rsid w:val="00A52101"/>
    <w:rsid w:val="00A56EDC"/>
    <w:rsid w:val="00A7472C"/>
    <w:rsid w:val="00A97CA7"/>
    <w:rsid w:val="00A97DAA"/>
    <w:rsid w:val="00AA586E"/>
    <w:rsid w:val="00AD45A2"/>
    <w:rsid w:val="00B30064"/>
    <w:rsid w:val="00B4121C"/>
    <w:rsid w:val="00B86DF4"/>
    <w:rsid w:val="00BC5B0B"/>
    <w:rsid w:val="00BD0FB4"/>
    <w:rsid w:val="00BE6920"/>
    <w:rsid w:val="00C212A1"/>
    <w:rsid w:val="00C40794"/>
    <w:rsid w:val="00C43894"/>
    <w:rsid w:val="00C72117"/>
    <w:rsid w:val="00C867FC"/>
    <w:rsid w:val="00C90B5F"/>
    <w:rsid w:val="00C96976"/>
    <w:rsid w:val="00CA18A1"/>
    <w:rsid w:val="00CA7ED8"/>
    <w:rsid w:val="00CB2222"/>
    <w:rsid w:val="00CC0F15"/>
    <w:rsid w:val="00CD423B"/>
    <w:rsid w:val="00D008F1"/>
    <w:rsid w:val="00D173B6"/>
    <w:rsid w:val="00D1753B"/>
    <w:rsid w:val="00D52AAF"/>
    <w:rsid w:val="00D604C7"/>
    <w:rsid w:val="00D6224B"/>
    <w:rsid w:val="00D674A5"/>
    <w:rsid w:val="00D67B3C"/>
    <w:rsid w:val="00D739D6"/>
    <w:rsid w:val="00D75F4D"/>
    <w:rsid w:val="00D765A6"/>
    <w:rsid w:val="00D7790A"/>
    <w:rsid w:val="00D80AFD"/>
    <w:rsid w:val="00D86663"/>
    <w:rsid w:val="00D97F4F"/>
    <w:rsid w:val="00DD5EDF"/>
    <w:rsid w:val="00DE55DA"/>
    <w:rsid w:val="00E049AA"/>
    <w:rsid w:val="00E05F32"/>
    <w:rsid w:val="00E06EB4"/>
    <w:rsid w:val="00E1007C"/>
    <w:rsid w:val="00E3455E"/>
    <w:rsid w:val="00E430F1"/>
    <w:rsid w:val="00E96618"/>
    <w:rsid w:val="00EB7AFB"/>
    <w:rsid w:val="00EC772F"/>
    <w:rsid w:val="00ED19E3"/>
    <w:rsid w:val="00ED53E3"/>
    <w:rsid w:val="00EF6FE5"/>
    <w:rsid w:val="00F11B15"/>
    <w:rsid w:val="00F57DEF"/>
    <w:rsid w:val="00F61100"/>
    <w:rsid w:val="00F92CE3"/>
    <w:rsid w:val="00FA5C8B"/>
    <w:rsid w:val="00FA6C7D"/>
    <w:rsid w:val="00FB3DA6"/>
    <w:rsid w:val="00FD376D"/>
    <w:rsid w:val="00FD6C8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E7"/>
    <w:rPr>
      <w:rFonts w:ascii="Verdana" w:hAnsi="Verdana"/>
      <w:szCs w:val="24"/>
    </w:rPr>
  </w:style>
  <w:style w:type="paragraph" w:styleId="Heading1">
    <w:name w:val="heading 1"/>
    <w:basedOn w:val="Normal"/>
    <w:next w:val="Normal"/>
    <w:qFormat/>
    <w:rsid w:val="006B6EE7"/>
    <w:pPr>
      <w:keepNext/>
      <w:numPr>
        <w:numId w:val="12"/>
      </w:numPr>
      <w:spacing w:before="240" w:after="60"/>
      <w:outlineLvl w:val="0"/>
    </w:pPr>
    <w:rPr>
      <w:rFonts w:cs="Arial"/>
      <w:b/>
      <w:bCs/>
      <w:kern w:val="32"/>
      <w:szCs w:val="32"/>
      <w:lang w:val="en-GB"/>
    </w:rPr>
  </w:style>
  <w:style w:type="paragraph" w:styleId="Heading2">
    <w:name w:val="heading 2"/>
    <w:basedOn w:val="Normal"/>
    <w:next w:val="Normal"/>
    <w:qFormat/>
    <w:rsid w:val="006B6EE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6EE7"/>
    <w:pPr>
      <w:keepNext/>
      <w:spacing w:before="240" w:after="60"/>
      <w:outlineLvl w:val="2"/>
    </w:pPr>
    <w:rPr>
      <w:rFonts w:ascii="Arial" w:hAnsi="Arial" w:cs="Arial"/>
      <w:b/>
      <w:bCs/>
      <w:sz w:val="26"/>
      <w:szCs w:val="26"/>
    </w:rPr>
  </w:style>
  <w:style w:type="paragraph" w:styleId="Heading4">
    <w:name w:val="heading 4"/>
    <w:basedOn w:val="Normal"/>
    <w:next w:val="Normal"/>
    <w:qFormat/>
    <w:rsid w:val="006B6EE7"/>
    <w:pPr>
      <w:keepNext/>
      <w:spacing w:before="240" w:after="60"/>
      <w:outlineLvl w:val="3"/>
    </w:pPr>
    <w:rPr>
      <w:b/>
      <w:bCs/>
      <w:sz w:val="28"/>
      <w:szCs w:val="28"/>
    </w:rPr>
  </w:style>
  <w:style w:type="paragraph" w:styleId="Heading5">
    <w:name w:val="heading 5"/>
    <w:basedOn w:val="Normal"/>
    <w:next w:val="Normal"/>
    <w:qFormat/>
    <w:rsid w:val="006B6EE7"/>
    <w:pPr>
      <w:spacing w:before="240" w:after="60"/>
      <w:outlineLvl w:val="4"/>
    </w:pPr>
    <w:rPr>
      <w:b/>
      <w:bCs/>
      <w:i/>
      <w:iCs/>
      <w:sz w:val="26"/>
      <w:szCs w:val="26"/>
    </w:rPr>
  </w:style>
  <w:style w:type="paragraph" w:styleId="Heading6">
    <w:name w:val="heading 6"/>
    <w:basedOn w:val="Normal"/>
    <w:next w:val="Normal"/>
    <w:qFormat/>
    <w:rsid w:val="006B6EE7"/>
    <w:pPr>
      <w:spacing w:before="240" w:after="60"/>
      <w:outlineLvl w:val="5"/>
    </w:pPr>
    <w:rPr>
      <w:b/>
      <w:bCs/>
      <w:sz w:val="22"/>
      <w:szCs w:val="22"/>
    </w:rPr>
  </w:style>
  <w:style w:type="paragraph" w:styleId="Heading7">
    <w:name w:val="heading 7"/>
    <w:basedOn w:val="Normal"/>
    <w:next w:val="Normal"/>
    <w:qFormat/>
    <w:rsid w:val="006B6EE7"/>
    <w:pPr>
      <w:spacing w:before="240" w:after="60"/>
      <w:outlineLvl w:val="6"/>
    </w:pPr>
  </w:style>
  <w:style w:type="paragraph" w:styleId="Heading8">
    <w:name w:val="heading 8"/>
    <w:basedOn w:val="Normal"/>
    <w:next w:val="Normal"/>
    <w:qFormat/>
    <w:rsid w:val="006B6EE7"/>
    <w:pPr>
      <w:spacing w:before="240" w:after="60"/>
      <w:outlineLvl w:val="7"/>
    </w:pPr>
    <w:rPr>
      <w:i/>
      <w:iCs/>
    </w:rPr>
  </w:style>
  <w:style w:type="paragraph" w:styleId="Heading9">
    <w:name w:val="heading 9"/>
    <w:basedOn w:val="Normal"/>
    <w:next w:val="Normal"/>
    <w:qFormat/>
    <w:rsid w:val="006B6EE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EE7"/>
    <w:pPr>
      <w:tabs>
        <w:tab w:val="center" w:pos="4536"/>
        <w:tab w:val="right" w:pos="9072"/>
      </w:tabs>
      <w:jc w:val="right"/>
    </w:pPr>
    <w:rPr>
      <w:sz w:val="16"/>
    </w:rPr>
  </w:style>
  <w:style w:type="paragraph" w:styleId="Footer">
    <w:name w:val="footer"/>
    <w:basedOn w:val="Normal"/>
    <w:link w:val="FooterChar"/>
    <w:uiPriority w:val="99"/>
    <w:rsid w:val="006B6EE7"/>
    <w:pPr>
      <w:tabs>
        <w:tab w:val="center" w:pos="4536"/>
        <w:tab w:val="right" w:pos="9072"/>
      </w:tabs>
    </w:pPr>
    <w:rPr>
      <w:sz w:val="16"/>
    </w:rPr>
  </w:style>
  <w:style w:type="paragraph" w:styleId="BodyTextIndent">
    <w:name w:val="Body Text Indent"/>
    <w:basedOn w:val="Normal"/>
    <w:semiHidden/>
    <w:rsid w:val="006B6EE7"/>
    <w:pPr>
      <w:ind w:left="4956" w:hanging="4956"/>
    </w:pPr>
    <w:rPr>
      <w:b/>
      <w:sz w:val="16"/>
      <w:szCs w:val="20"/>
      <w:lang w:val="en-GB"/>
    </w:rPr>
  </w:style>
  <w:style w:type="character" w:styleId="PageNumber">
    <w:name w:val="page number"/>
    <w:basedOn w:val="DefaultParagraphFont"/>
    <w:semiHidden/>
    <w:rsid w:val="006B6EE7"/>
    <w:rPr>
      <w:sz w:val="16"/>
    </w:rPr>
  </w:style>
  <w:style w:type="paragraph" w:styleId="BalloonText">
    <w:name w:val="Balloon Text"/>
    <w:basedOn w:val="Normal"/>
    <w:semiHidden/>
    <w:rsid w:val="006B6EE7"/>
    <w:rPr>
      <w:rFonts w:ascii="Tahoma" w:hAnsi="Tahoma" w:cs="Tahoma"/>
      <w:sz w:val="16"/>
      <w:szCs w:val="16"/>
    </w:rPr>
  </w:style>
  <w:style w:type="paragraph" w:customStyle="1" w:styleId="Underpunkt">
    <w:name w:val="Underpunkt"/>
    <w:basedOn w:val="Normal"/>
    <w:next w:val="Normal"/>
    <w:rsid w:val="006B6EE7"/>
    <w:pPr>
      <w:numPr>
        <w:numId w:val="13"/>
      </w:numPr>
    </w:pPr>
    <w:rPr>
      <w:b/>
      <w:lang w:val="en-GB"/>
    </w:rPr>
  </w:style>
  <w:style w:type="character" w:customStyle="1" w:styleId="HeaderChar">
    <w:name w:val="Header Char"/>
    <w:basedOn w:val="DefaultParagraphFont"/>
    <w:link w:val="Header"/>
    <w:uiPriority w:val="99"/>
    <w:rsid w:val="008B4538"/>
    <w:rPr>
      <w:rFonts w:ascii="Verdana" w:hAnsi="Verdana"/>
      <w:sz w:val="16"/>
      <w:szCs w:val="24"/>
    </w:rPr>
  </w:style>
  <w:style w:type="table" w:styleId="TableGrid">
    <w:name w:val="Table Grid"/>
    <w:basedOn w:val="TableNormal"/>
    <w:uiPriority w:val="59"/>
    <w:rsid w:val="00DD5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97F4F"/>
    <w:rPr>
      <w:szCs w:val="20"/>
    </w:rPr>
  </w:style>
  <w:style w:type="character" w:customStyle="1" w:styleId="FootnoteTextChar">
    <w:name w:val="Footnote Text Char"/>
    <w:basedOn w:val="DefaultParagraphFont"/>
    <w:link w:val="FootnoteText"/>
    <w:uiPriority w:val="99"/>
    <w:semiHidden/>
    <w:rsid w:val="00D97F4F"/>
    <w:rPr>
      <w:rFonts w:ascii="Verdana" w:hAnsi="Verdana"/>
    </w:rPr>
  </w:style>
  <w:style w:type="character" w:styleId="FootnoteReference">
    <w:name w:val="footnote reference"/>
    <w:basedOn w:val="DefaultParagraphFont"/>
    <w:uiPriority w:val="99"/>
    <w:semiHidden/>
    <w:unhideWhenUsed/>
    <w:rsid w:val="00D97F4F"/>
    <w:rPr>
      <w:vertAlign w:val="superscript"/>
    </w:rPr>
  </w:style>
  <w:style w:type="paragraph" w:customStyle="1" w:styleId="Topptekstlinje1">
    <w:name w:val="Topptekst_linje1"/>
    <w:basedOn w:val="Header"/>
    <w:link w:val="Topptekstlinje1Char"/>
    <w:qFormat/>
    <w:rsid w:val="00162DDA"/>
    <w:pPr>
      <w:tabs>
        <w:tab w:val="clear" w:pos="4536"/>
        <w:tab w:val="clear" w:pos="9072"/>
        <w:tab w:val="right" w:pos="8675"/>
      </w:tabs>
      <w:jc w:val="left"/>
    </w:pPr>
    <w:rPr>
      <w:rFonts w:ascii="Arial" w:eastAsia="Calibri" w:hAnsi="Arial" w:cs="Arial"/>
      <w:b/>
      <w:sz w:val="32"/>
      <w:szCs w:val="32"/>
      <w:lang w:eastAsia="en-US"/>
    </w:rPr>
  </w:style>
  <w:style w:type="paragraph" w:customStyle="1" w:styleId="Topptekstlinje2">
    <w:name w:val="Topptekst_linje2"/>
    <w:basedOn w:val="Header"/>
    <w:link w:val="Topptekstlinje2Char"/>
    <w:qFormat/>
    <w:rsid w:val="00162DDA"/>
    <w:pPr>
      <w:jc w:val="left"/>
    </w:pPr>
    <w:rPr>
      <w:rFonts w:ascii="Georgia" w:eastAsia="Calibri" w:hAnsi="Georgia" w:cs="Arial"/>
      <w:sz w:val="24"/>
      <w:lang w:eastAsia="en-US"/>
    </w:rPr>
  </w:style>
  <w:style w:type="character" w:customStyle="1" w:styleId="Topptekstlinje1Char">
    <w:name w:val="Topptekst_linje1 Char"/>
    <w:basedOn w:val="HeaderChar"/>
    <w:link w:val="Topptekstlinje1"/>
    <w:rsid w:val="00162DDA"/>
    <w:rPr>
      <w:rFonts w:ascii="Arial" w:eastAsia="Calibri" w:hAnsi="Arial" w:cs="Arial"/>
      <w:b/>
      <w:sz w:val="32"/>
      <w:szCs w:val="32"/>
      <w:lang w:eastAsia="en-US"/>
    </w:rPr>
  </w:style>
  <w:style w:type="character" w:customStyle="1" w:styleId="Topptekstlinje2Char">
    <w:name w:val="Topptekst_linje2 Char"/>
    <w:basedOn w:val="HeaderChar"/>
    <w:link w:val="Topptekstlinje2"/>
    <w:rsid w:val="00162DDA"/>
    <w:rPr>
      <w:rFonts w:ascii="Georgia" w:eastAsia="Calibri" w:hAnsi="Georgia" w:cs="Arial"/>
      <w:sz w:val="24"/>
      <w:szCs w:val="24"/>
      <w:lang w:eastAsia="en-US"/>
    </w:rPr>
  </w:style>
  <w:style w:type="character" w:customStyle="1" w:styleId="FooterChar">
    <w:name w:val="Footer Char"/>
    <w:basedOn w:val="DefaultParagraphFont"/>
    <w:link w:val="Footer"/>
    <w:uiPriority w:val="99"/>
    <w:rsid w:val="00162DDA"/>
    <w:rPr>
      <w:rFonts w:ascii="Verdana" w:hAnsi="Verdana"/>
      <w:sz w:val="16"/>
      <w:szCs w:val="24"/>
    </w:rPr>
  </w:style>
  <w:style w:type="paragraph" w:styleId="ListParagraph">
    <w:name w:val="List Paragraph"/>
    <w:basedOn w:val="Normal"/>
    <w:uiPriority w:val="34"/>
    <w:qFormat/>
    <w:rsid w:val="00BC5B0B"/>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E7"/>
    <w:rPr>
      <w:rFonts w:ascii="Verdana" w:hAnsi="Verdana"/>
      <w:szCs w:val="24"/>
    </w:rPr>
  </w:style>
  <w:style w:type="paragraph" w:styleId="Overskrift1">
    <w:name w:val="heading 1"/>
    <w:basedOn w:val="Normal"/>
    <w:next w:val="Normal"/>
    <w:qFormat/>
    <w:rsid w:val="006B6EE7"/>
    <w:pPr>
      <w:keepNext/>
      <w:numPr>
        <w:numId w:val="12"/>
      </w:numPr>
      <w:spacing w:before="240" w:after="60"/>
      <w:outlineLvl w:val="0"/>
    </w:pPr>
    <w:rPr>
      <w:rFonts w:cs="Arial"/>
      <w:b/>
      <w:bCs/>
      <w:kern w:val="32"/>
      <w:szCs w:val="32"/>
      <w:lang w:val="en-GB"/>
    </w:rPr>
  </w:style>
  <w:style w:type="paragraph" w:styleId="Overskrift2">
    <w:name w:val="heading 2"/>
    <w:basedOn w:val="Normal"/>
    <w:next w:val="Normal"/>
    <w:qFormat/>
    <w:rsid w:val="006B6EE7"/>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6B6EE7"/>
    <w:pPr>
      <w:keepNext/>
      <w:spacing w:before="240" w:after="60"/>
      <w:outlineLvl w:val="2"/>
    </w:pPr>
    <w:rPr>
      <w:rFonts w:ascii="Arial" w:hAnsi="Arial" w:cs="Arial"/>
      <w:b/>
      <w:bCs/>
      <w:sz w:val="26"/>
      <w:szCs w:val="26"/>
    </w:rPr>
  </w:style>
  <w:style w:type="paragraph" w:styleId="Overskrift4">
    <w:name w:val="heading 4"/>
    <w:basedOn w:val="Normal"/>
    <w:next w:val="Normal"/>
    <w:qFormat/>
    <w:rsid w:val="006B6EE7"/>
    <w:pPr>
      <w:keepNext/>
      <w:spacing w:before="240" w:after="60"/>
      <w:outlineLvl w:val="3"/>
    </w:pPr>
    <w:rPr>
      <w:b/>
      <w:bCs/>
      <w:sz w:val="28"/>
      <w:szCs w:val="28"/>
    </w:rPr>
  </w:style>
  <w:style w:type="paragraph" w:styleId="Overskrift5">
    <w:name w:val="heading 5"/>
    <w:basedOn w:val="Normal"/>
    <w:next w:val="Normal"/>
    <w:qFormat/>
    <w:rsid w:val="006B6EE7"/>
    <w:pPr>
      <w:spacing w:before="240" w:after="60"/>
      <w:outlineLvl w:val="4"/>
    </w:pPr>
    <w:rPr>
      <w:b/>
      <w:bCs/>
      <w:i/>
      <w:iCs/>
      <w:sz w:val="26"/>
      <w:szCs w:val="26"/>
    </w:rPr>
  </w:style>
  <w:style w:type="paragraph" w:styleId="Overskrift6">
    <w:name w:val="heading 6"/>
    <w:basedOn w:val="Normal"/>
    <w:next w:val="Normal"/>
    <w:qFormat/>
    <w:rsid w:val="006B6EE7"/>
    <w:pPr>
      <w:spacing w:before="240" w:after="60"/>
      <w:outlineLvl w:val="5"/>
    </w:pPr>
    <w:rPr>
      <w:b/>
      <w:bCs/>
      <w:sz w:val="22"/>
      <w:szCs w:val="22"/>
    </w:rPr>
  </w:style>
  <w:style w:type="paragraph" w:styleId="Overskrift7">
    <w:name w:val="heading 7"/>
    <w:basedOn w:val="Normal"/>
    <w:next w:val="Normal"/>
    <w:qFormat/>
    <w:rsid w:val="006B6EE7"/>
    <w:pPr>
      <w:spacing w:before="240" w:after="60"/>
      <w:outlineLvl w:val="6"/>
    </w:pPr>
  </w:style>
  <w:style w:type="paragraph" w:styleId="Overskrift8">
    <w:name w:val="heading 8"/>
    <w:basedOn w:val="Normal"/>
    <w:next w:val="Normal"/>
    <w:qFormat/>
    <w:rsid w:val="006B6EE7"/>
    <w:pPr>
      <w:spacing w:before="240" w:after="60"/>
      <w:outlineLvl w:val="7"/>
    </w:pPr>
    <w:rPr>
      <w:i/>
      <w:iCs/>
    </w:rPr>
  </w:style>
  <w:style w:type="paragraph" w:styleId="Overskrift9">
    <w:name w:val="heading 9"/>
    <w:basedOn w:val="Normal"/>
    <w:next w:val="Normal"/>
    <w:qFormat/>
    <w:rsid w:val="006B6EE7"/>
    <w:p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6B6EE7"/>
    <w:pPr>
      <w:tabs>
        <w:tab w:val="center" w:pos="4536"/>
        <w:tab w:val="right" w:pos="9072"/>
      </w:tabs>
      <w:jc w:val="right"/>
    </w:pPr>
    <w:rPr>
      <w:sz w:val="16"/>
    </w:rPr>
  </w:style>
  <w:style w:type="paragraph" w:styleId="Bunntekst">
    <w:name w:val="footer"/>
    <w:basedOn w:val="Normal"/>
    <w:link w:val="BunntekstTegn"/>
    <w:uiPriority w:val="99"/>
    <w:rsid w:val="006B6EE7"/>
    <w:pPr>
      <w:tabs>
        <w:tab w:val="center" w:pos="4536"/>
        <w:tab w:val="right" w:pos="9072"/>
      </w:tabs>
    </w:pPr>
    <w:rPr>
      <w:sz w:val="16"/>
    </w:rPr>
  </w:style>
  <w:style w:type="paragraph" w:styleId="Brdtekstinnrykk">
    <w:name w:val="Body Text Indent"/>
    <w:basedOn w:val="Normal"/>
    <w:semiHidden/>
    <w:rsid w:val="006B6EE7"/>
    <w:pPr>
      <w:ind w:left="4956" w:hanging="4956"/>
    </w:pPr>
    <w:rPr>
      <w:b/>
      <w:sz w:val="16"/>
      <w:szCs w:val="20"/>
      <w:lang w:val="en-GB"/>
    </w:rPr>
  </w:style>
  <w:style w:type="character" w:styleId="Sidetall">
    <w:name w:val="page number"/>
    <w:basedOn w:val="Standardskriftforavsnitt"/>
    <w:semiHidden/>
    <w:rsid w:val="006B6EE7"/>
    <w:rPr>
      <w:sz w:val="16"/>
    </w:rPr>
  </w:style>
  <w:style w:type="paragraph" w:styleId="Bobletekst">
    <w:name w:val="Balloon Text"/>
    <w:basedOn w:val="Normal"/>
    <w:semiHidden/>
    <w:rsid w:val="006B6EE7"/>
    <w:rPr>
      <w:rFonts w:ascii="Tahoma" w:hAnsi="Tahoma" w:cs="Tahoma"/>
      <w:sz w:val="16"/>
      <w:szCs w:val="16"/>
    </w:rPr>
  </w:style>
  <w:style w:type="paragraph" w:customStyle="1" w:styleId="Underpunkt">
    <w:name w:val="Underpunkt"/>
    <w:basedOn w:val="Normal"/>
    <w:next w:val="Normal"/>
    <w:rsid w:val="006B6EE7"/>
    <w:pPr>
      <w:numPr>
        <w:numId w:val="13"/>
      </w:numPr>
    </w:pPr>
    <w:rPr>
      <w:b/>
      <w:lang w:val="en-GB"/>
    </w:rPr>
  </w:style>
  <w:style w:type="character" w:customStyle="1" w:styleId="TopptekstTegn">
    <w:name w:val="Topptekst Tegn"/>
    <w:basedOn w:val="Standardskriftforavsnitt"/>
    <w:link w:val="Topptekst"/>
    <w:uiPriority w:val="99"/>
    <w:rsid w:val="008B4538"/>
    <w:rPr>
      <w:rFonts w:ascii="Verdana" w:hAnsi="Verdana"/>
      <w:sz w:val="16"/>
      <w:szCs w:val="24"/>
    </w:rPr>
  </w:style>
  <w:style w:type="table" w:styleId="Tabellrutenett">
    <w:name w:val="Table Grid"/>
    <w:basedOn w:val="Vanligtabell"/>
    <w:uiPriority w:val="59"/>
    <w:rsid w:val="00DD5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tnotetekst">
    <w:name w:val="footnote text"/>
    <w:basedOn w:val="Normal"/>
    <w:link w:val="FotnotetekstTegn"/>
    <w:uiPriority w:val="99"/>
    <w:semiHidden/>
    <w:unhideWhenUsed/>
    <w:rsid w:val="00D97F4F"/>
    <w:rPr>
      <w:szCs w:val="20"/>
    </w:rPr>
  </w:style>
  <w:style w:type="character" w:customStyle="1" w:styleId="FotnotetekstTegn">
    <w:name w:val="Fotnotetekst Tegn"/>
    <w:basedOn w:val="Standardskriftforavsnitt"/>
    <w:link w:val="Fotnotetekst"/>
    <w:uiPriority w:val="99"/>
    <w:semiHidden/>
    <w:rsid w:val="00D97F4F"/>
    <w:rPr>
      <w:rFonts w:ascii="Verdana" w:hAnsi="Verdana"/>
    </w:rPr>
  </w:style>
  <w:style w:type="character" w:styleId="Fotnotereferanse">
    <w:name w:val="footnote reference"/>
    <w:basedOn w:val="Standardskriftforavsnitt"/>
    <w:uiPriority w:val="99"/>
    <w:semiHidden/>
    <w:unhideWhenUsed/>
    <w:rsid w:val="00D97F4F"/>
    <w:rPr>
      <w:vertAlign w:val="superscript"/>
    </w:rPr>
  </w:style>
  <w:style w:type="paragraph" w:customStyle="1" w:styleId="Topptekstlinje1">
    <w:name w:val="Topptekst_linje1"/>
    <w:basedOn w:val="Topptekst"/>
    <w:link w:val="Topptekstlinje1Char"/>
    <w:qFormat/>
    <w:rsid w:val="00162DDA"/>
    <w:pPr>
      <w:tabs>
        <w:tab w:val="clear" w:pos="4536"/>
        <w:tab w:val="clear" w:pos="9072"/>
        <w:tab w:val="right" w:pos="8675"/>
      </w:tabs>
      <w:jc w:val="left"/>
    </w:pPr>
    <w:rPr>
      <w:rFonts w:ascii="Arial" w:eastAsia="Calibri" w:hAnsi="Arial" w:cs="Arial"/>
      <w:b/>
      <w:sz w:val="32"/>
      <w:szCs w:val="32"/>
      <w:lang w:eastAsia="en-US"/>
    </w:rPr>
  </w:style>
  <w:style w:type="paragraph" w:customStyle="1" w:styleId="Topptekstlinje2">
    <w:name w:val="Topptekst_linje2"/>
    <w:basedOn w:val="Topptekst"/>
    <w:link w:val="Topptekstlinje2Char"/>
    <w:qFormat/>
    <w:rsid w:val="00162DDA"/>
    <w:pPr>
      <w:jc w:val="left"/>
    </w:pPr>
    <w:rPr>
      <w:rFonts w:ascii="Georgia" w:eastAsia="Calibri" w:hAnsi="Georgia" w:cs="Arial"/>
      <w:sz w:val="24"/>
      <w:lang w:eastAsia="en-US"/>
    </w:rPr>
  </w:style>
  <w:style w:type="character" w:customStyle="1" w:styleId="Topptekstlinje1Char">
    <w:name w:val="Topptekst_linje1 Char"/>
    <w:basedOn w:val="TopptekstTegn"/>
    <w:link w:val="Topptekstlinje1"/>
    <w:rsid w:val="00162DDA"/>
    <w:rPr>
      <w:rFonts w:ascii="Arial" w:eastAsia="Calibri" w:hAnsi="Arial" w:cs="Arial"/>
      <w:b/>
      <w:sz w:val="32"/>
      <w:szCs w:val="32"/>
      <w:lang w:eastAsia="en-US"/>
    </w:rPr>
  </w:style>
  <w:style w:type="character" w:customStyle="1" w:styleId="Topptekstlinje2Char">
    <w:name w:val="Topptekst_linje2 Char"/>
    <w:basedOn w:val="TopptekstTegn"/>
    <w:link w:val="Topptekstlinje2"/>
    <w:rsid w:val="00162DDA"/>
    <w:rPr>
      <w:rFonts w:ascii="Georgia" w:eastAsia="Calibri" w:hAnsi="Georgia" w:cs="Arial"/>
      <w:sz w:val="24"/>
      <w:szCs w:val="24"/>
      <w:lang w:eastAsia="en-US"/>
    </w:rPr>
  </w:style>
  <w:style w:type="character" w:customStyle="1" w:styleId="BunntekstTegn">
    <w:name w:val="Bunntekst Tegn"/>
    <w:basedOn w:val="Standardskriftforavsnitt"/>
    <w:link w:val="Bunntekst"/>
    <w:uiPriority w:val="99"/>
    <w:rsid w:val="00162DDA"/>
    <w:rPr>
      <w:rFonts w:ascii="Verdana" w:hAnsi="Verdana"/>
      <w:sz w:val="16"/>
      <w:szCs w:val="24"/>
    </w:rPr>
  </w:style>
</w:styles>
</file>

<file path=word/webSettings.xml><?xml version="1.0" encoding="utf-8"?>
<w:webSettings xmlns:r="http://schemas.openxmlformats.org/officeDocument/2006/relationships" xmlns:w="http://schemas.openxmlformats.org/wordprocessingml/2006/main">
  <w:divs>
    <w:div w:id="2689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4425-A331-4077-951A-CF3EA6E2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1174</Words>
  <Characters>8107</Characters>
  <Application>Microsoft Office Word</Application>
  <DocSecurity>0</DocSecurity>
  <Lines>67</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1</vt:lpstr>
      <vt:lpstr>1</vt:lpstr>
    </vt:vector>
  </TitlesOfParts>
  <Company>Lauras AS</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mona varildbakken</dc:creator>
  <cp:lastModifiedBy>mettsol</cp:lastModifiedBy>
  <cp:revision>23</cp:revision>
  <cp:lastPrinted>2012-02-15T13:57:00Z</cp:lastPrinted>
  <dcterms:created xsi:type="dcterms:W3CDTF">2012-02-08T21:49:00Z</dcterms:created>
  <dcterms:modified xsi:type="dcterms:W3CDTF">2012-02-17T12:12:00Z</dcterms:modified>
</cp:coreProperties>
</file>