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A220" w14:textId="77777777" w:rsidR="004F0B89" w:rsidRPr="00C11176" w:rsidRDefault="004F0B89">
      <w:pPr>
        <w:pStyle w:val="Overskrift1"/>
        <w:rPr>
          <w:rFonts w:ascii="Garamond" w:hAnsi="Garamond"/>
        </w:rPr>
      </w:pPr>
      <w:r w:rsidRPr="00C11176">
        <w:rPr>
          <w:rFonts w:ascii="Garamond" w:hAnsi="Garamond"/>
        </w:rPr>
        <w:t>INNSTILLING</w:t>
      </w:r>
    </w:p>
    <w:p w14:paraId="57BA8575" w14:textId="77777777" w:rsidR="004F0B89" w:rsidRPr="00C11176" w:rsidRDefault="004F0B89">
      <w:pPr>
        <w:rPr>
          <w:rFonts w:ascii="Garamond" w:hAnsi="Garamond"/>
        </w:rPr>
      </w:pPr>
    </w:p>
    <w:p w14:paraId="299EBFA2" w14:textId="77777777" w:rsidR="004F0B89" w:rsidRPr="00C11176" w:rsidRDefault="00491308">
      <w:pPr>
        <w:pStyle w:val="Dokumentetikett"/>
        <w:pBdr>
          <w:bottom w:val="double" w:sz="6" w:space="6" w:color="808080"/>
        </w:pBd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ANSETTELSE</w:t>
      </w:r>
      <w:r w:rsidR="004F0B89" w:rsidRPr="00C11176">
        <w:rPr>
          <w:sz w:val="24"/>
          <w:szCs w:val="24"/>
          <w:lang w:val="nb-NO"/>
        </w:rPr>
        <w:t xml:space="preserve"> i stilling SOM </w:t>
      </w:r>
      <w:r w:rsidR="00A0555F">
        <w:rPr>
          <w:sz w:val="24"/>
          <w:szCs w:val="24"/>
          <w:lang w:val="nb-NO"/>
        </w:rPr>
        <w:t>universitetslektor</w:t>
      </w:r>
      <w:r w:rsidR="004F0B89" w:rsidRPr="00C11176">
        <w:rPr>
          <w:sz w:val="24"/>
          <w:szCs w:val="24"/>
          <w:lang w:val="nb-NO"/>
        </w:rPr>
        <w:t xml:space="preserve"> (SKO </w:t>
      </w:r>
      <w:r w:rsidR="00A0555F">
        <w:rPr>
          <w:sz w:val="24"/>
          <w:szCs w:val="24"/>
          <w:lang w:val="nb-NO"/>
        </w:rPr>
        <w:t>1009</w:t>
      </w:r>
      <w:r w:rsidR="004F0B89" w:rsidRPr="00C11176">
        <w:rPr>
          <w:sz w:val="24"/>
          <w:szCs w:val="24"/>
          <w:lang w:val="nb-NO"/>
        </w:rPr>
        <w:t xml:space="preserve">) </w:t>
      </w:r>
      <w:r w:rsidR="009271C4">
        <w:rPr>
          <w:sz w:val="24"/>
          <w:szCs w:val="24"/>
          <w:lang w:val="nb-NO"/>
        </w:rPr>
        <w:t xml:space="preserve">i (fagområde) </w:t>
      </w:r>
      <w:r w:rsidR="004F0B89" w:rsidRPr="00C11176">
        <w:rPr>
          <w:sz w:val="24"/>
          <w:szCs w:val="24"/>
          <w:lang w:val="nb-NO"/>
        </w:rPr>
        <w:t xml:space="preserve">VED </w:t>
      </w:r>
      <w:proofErr w:type="spellStart"/>
      <w:r w:rsidR="00164ABC">
        <w:rPr>
          <w:sz w:val="24"/>
          <w:szCs w:val="24"/>
          <w:lang w:val="nb-NO"/>
        </w:rPr>
        <w:t>X</w:t>
      </w:r>
      <w:proofErr w:type="spellEnd"/>
    </w:p>
    <w:p w14:paraId="4A2A736E" w14:textId="77777777" w:rsidR="004F0B89" w:rsidRPr="00C11176" w:rsidRDefault="004F0B89">
      <w:pPr>
        <w:rPr>
          <w:rFonts w:ascii="Garamond" w:hAnsi="Garamond"/>
        </w:rPr>
      </w:pPr>
    </w:p>
    <w:p w14:paraId="599B2B09" w14:textId="77777777" w:rsidR="004F0B89" w:rsidRPr="00C11176" w:rsidRDefault="004F0B89">
      <w:pPr>
        <w:pStyle w:val="Dokumentetikett"/>
        <w:rPr>
          <w:sz w:val="24"/>
          <w:szCs w:val="24"/>
          <w:lang w:val="nb-NO"/>
        </w:rPr>
      </w:pPr>
      <w:r w:rsidRPr="00C11176">
        <w:rPr>
          <w:sz w:val="24"/>
          <w:szCs w:val="24"/>
          <w:lang w:val="nb-NO"/>
        </w:rPr>
        <w:t xml:space="preserve">1. </w:t>
      </w:r>
      <w:r w:rsidR="00D5669A" w:rsidRPr="00C11176">
        <w:rPr>
          <w:sz w:val="24"/>
          <w:szCs w:val="24"/>
          <w:lang w:val="nb-NO"/>
        </w:rPr>
        <w:t>intervjukomité</w:t>
      </w:r>
    </w:p>
    <w:p w14:paraId="30CEDD93" w14:textId="77777777" w:rsidR="00D5669A" w:rsidRPr="00C11176" w:rsidRDefault="00D5669A">
      <w:pPr>
        <w:rPr>
          <w:rFonts w:ascii="Garamond" w:hAnsi="Garamond"/>
        </w:rPr>
      </w:pPr>
    </w:p>
    <w:p w14:paraId="0B171A0F" w14:textId="17F4FFF6" w:rsidR="004F0B89" w:rsidRDefault="006E1E01">
      <w:pPr>
        <w:rPr>
          <w:rFonts w:ascii="Garamond" w:hAnsi="Garamond"/>
        </w:rPr>
      </w:pPr>
      <w:r w:rsidRPr="00C11176">
        <w:rPr>
          <w:rFonts w:ascii="Garamond" w:hAnsi="Garamond"/>
        </w:rPr>
        <w:t xml:space="preserve">Søkerne ble vurdert av en komité bestående av </w:t>
      </w:r>
      <w:r w:rsidR="00657111">
        <w:rPr>
          <w:rFonts w:ascii="Garamond" w:hAnsi="Garamond"/>
        </w:rPr>
        <w:t xml:space="preserve">(tittel) </w:t>
      </w:r>
      <w:proofErr w:type="spellStart"/>
      <w:r w:rsidR="00657111">
        <w:rPr>
          <w:rFonts w:ascii="Garamond" w:hAnsi="Garamond"/>
        </w:rPr>
        <w:t>X</w:t>
      </w:r>
      <w:proofErr w:type="spellEnd"/>
      <w:r w:rsidR="00657111">
        <w:rPr>
          <w:rFonts w:ascii="Garamond" w:hAnsi="Garamond"/>
        </w:rPr>
        <w:t>, (tittel) Y og (tittel) Z.</w:t>
      </w:r>
    </w:p>
    <w:p w14:paraId="2D0C31E5" w14:textId="47E2FA81" w:rsidR="004E5B2B" w:rsidRDefault="004E5B2B">
      <w:pPr>
        <w:rPr>
          <w:rFonts w:ascii="Garamond" w:hAnsi="Garamond"/>
        </w:rPr>
      </w:pPr>
    </w:p>
    <w:p w14:paraId="69B0F84F" w14:textId="4532D98C" w:rsidR="004E5B2B" w:rsidRPr="004E5B2B" w:rsidRDefault="004E5B2B">
      <w:pPr>
        <w:rPr>
          <w:rFonts w:ascii="Garamond" w:hAnsi="Garamond"/>
        </w:rPr>
      </w:pPr>
      <w:r w:rsidRPr="004E5B2B">
        <w:rPr>
          <w:rFonts w:ascii="Garamond" w:hAnsi="Garamond"/>
        </w:rPr>
        <w:t>Komiteens medlemmer har vurdert sin habilitet og anser seg habile til å vurdere søkerne, jf. forvaltningsloven § 6.</w:t>
      </w:r>
    </w:p>
    <w:p w14:paraId="104F7A22" w14:textId="77777777" w:rsidR="006E1E01" w:rsidRPr="00C11176" w:rsidRDefault="006E1E01">
      <w:pPr>
        <w:rPr>
          <w:rFonts w:ascii="Garamond" w:hAnsi="Garamond"/>
        </w:rPr>
      </w:pPr>
    </w:p>
    <w:p w14:paraId="540D252B" w14:textId="77777777" w:rsidR="004F0B89" w:rsidRPr="00C11176" w:rsidRDefault="004F0B89">
      <w:pPr>
        <w:pStyle w:val="Dokumentetikett"/>
        <w:rPr>
          <w:sz w:val="24"/>
          <w:szCs w:val="24"/>
          <w:lang w:val="nb-NO"/>
        </w:rPr>
      </w:pPr>
      <w:r w:rsidRPr="00C11176">
        <w:rPr>
          <w:sz w:val="24"/>
          <w:szCs w:val="24"/>
          <w:lang w:val="nb-NO"/>
        </w:rPr>
        <w:t xml:space="preserve">2. </w:t>
      </w:r>
      <w:r w:rsidR="00A0555F">
        <w:rPr>
          <w:sz w:val="24"/>
          <w:szCs w:val="24"/>
          <w:lang w:val="nb-NO"/>
        </w:rPr>
        <w:t>Stillingens arbeidsoppgaver</w:t>
      </w:r>
    </w:p>
    <w:p w14:paraId="1757D304" w14:textId="77777777" w:rsidR="00C11176" w:rsidRDefault="00C11176" w:rsidP="006E1E01">
      <w:pPr>
        <w:tabs>
          <w:tab w:val="left" w:pos="6705"/>
        </w:tabs>
        <w:rPr>
          <w:rFonts w:ascii="Garamond" w:hAnsi="Garamond"/>
        </w:rPr>
      </w:pPr>
    </w:p>
    <w:p w14:paraId="1F47059D" w14:textId="77777777" w:rsidR="00A0555F" w:rsidRDefault="00A0555F" w:rsidP="00A0555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Pr="003C562C">
        <w:rPr>
          <w:rFonts w:ascii="Garamond" w:hAnsi="Garamond"/>
          <w:i/>
        </w:rPr>
        <w:t>Klipp ut fra kunngjøringstekst og tilpass</w:t>
      </w:r>
      <w:r>
        <w:rPr>
          <w:rFonts w:ascii="Garamond" w:hAnsi="Garamond"/>
        </w:rPr>
        <w:t>)</w:t>
      </w:r>
    </w:p>
    <w:p w14:paraId="02AF249E" w14:textId="77777777" w:rsidR="004F0B89" w:rsidRPr="00C11176" w:rsidRDefault="004F0B89">
      <w:pPr>
        <w:rPr>
          <w:rFonts w:ascii="Garamond" w:hAnsi="Garamond"/>
        </w:rPr>
      </w:pPr>
    </w:p>
    <w:p w14:paraId="141C66F1" w14:textId="77777777" w:rsidR="004F0B89" w:rsidRPr="00C11176" w:rsidRDefault="004F0B89">
      <w:pPr>
        <w:pStyle w:val="Dokumentetikett"/>
        <w:rPr>
          <w:sz w:val="24"/>
          <w:szCs w:val="24"/>
          <w:lang w:val="nb-NO"/>
        </w:rPr>
      </w:pPr>
      <w:r w:rsidRPr="00C11176">
        <w:rPr>
          <w:sz w:val="24"/>
          <w:szCs w:val="24"/>
          <w:lang w:val="nb-NO"/>
        </w:rPr>
        <w:t>3. Krav til stillingen</w:t>
      </w:r>
    </w:p>
    <w:p w14:paraId="20A5DF1B" w14:textId="77777777" w:rsidR="00C11176" w:rsidRDefault="00C11176" w:rsidP="00C11176">
      <w:pPr>
        <w:rPr>
          <w:rFonts w:ascii="Garamond" w:hAnsi="Garamond"/>
        </w:rPr>
      </w:pPr>
    </w:p>
    <w:p w14:paraId="166CD817" w14:textId="77777777" w:rsidR="00A0555F" w:rsidRDefault="00A0555F" w:rsidP="00A0555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Pr="003C562C">
        <w:rPr>
          <w:rFonts w:ascii="Garamond" w:hAnsi="Garamond"/>
          <w:i/>
        </w:rPr>
        <w:t>Klipp ut fra kunngjøringstekst og tilpass</w:t>
      </w:r>
      <w:r>
        <w:rPr>
          <w:rFonts w:ascii="Garamond" w:hAnsi="Garamond"/>
        </w:rPr>
        <w:t>)</w:t>
      </w:r>
    </w:p>
    <w:p w14:paraId="68AAB68E" w14:textId="77777777" w:rsidR="00164ABC" w:rsidRPr="00C11176" w:rsidRDefault="00164ABC" w:rsidP="00164ABC">
      <w:pPr>
        <w:rPr>
          <w:rFonts w:ascii="Garamond" w:hAnsi="Garamond"/>
        </w:rPr>
      </w:pPr>
    </w:p>
    <w:p w14:paraId="782A5B5F" w14:textId="77777777" w:rsidR="004F0B89" w:rsidRPr="00C11176" w:rsidRDefault="004F0B89">
      <w:pPr>
        <w:pStyle w:val="Dokumentetikett"/>
        <w:rPr>
          <w:sz w:val="24"/>
          <w:szCs w:val="24"/>
          <w:lang w:val="nb-NO"/>
        </w:rPr>
      </w:pPr>
      <w:r w:rsidRPr="00C11176">
        <w:rPr>
          <w:sz w:val="24"/>
          <w:szCs w:val="24"/>
          <w:lang w:val="nb-NO"/>
        </w:rPr>
        <w:t xml:space="preserve">4. Utvelgelse </w:t>
      </w:r>
    </w:p>
    <w:p w14:paraId="0C003A09" w14:textId="77777777" w:rsidR="004F0B89" w:rsidRPr="00C11176" w:rsidRDefault="004F0B89">
      <w:pPr>
        <w:rPr>
          <w:rFonts w:ascii="Garamond" w:hAnsi="Garamond"/>
        </w:rPr>
      </w:pPr>
    </w:p>
    <w:p w14:paraId="7FBF1BBF" w14:textId="77777777" w:rsidR="00491308" w:rsidRDefault="00491308" w:rsidP="00491308">
      <w:pPr>
        <w:rPr>
          <w:rFonts w:ascii="Garamond" w:hAnsi="Garamond"/>
        </w:rPr>
      </w:pPr>
      <w:r w:rsidRPr="00DA7BD4">
        <w:rPr>
          <w:rFonts w:ascii="Garamond" w:hAnsi="Garamond"/>
        </w:rPr>
        <w:t>Av totalt xx søkere, var det x kvinner</w:t>
      </w:r>
      <w:r>
        <w:rPr>
          <w:rFonts w:ascii="Garamond" w:hAnsi="Garamond"/>
        </w:rPr>
        <w:t xml:space="preserve"> og</w:t>
      </w:r>
      <w:r w:rsidRPr="00DA7BD4">
        <w:rPr>
          <w:rFonts w:ascii="Garamond" w:hAnsi="Garamond"/>
        </w:rPr>
        <w:t xml:space="preserve"> </w:t>
      </w:r>
      <w:r>
        <w:rPr>
          <w:rFonts w:ascii="Garamond" w:hAnsi="Garamond"/>
        </w:rPr>
        <w:t>y</w:t>
      </w:r>
      <w:r w:rsidRPr="00DA7BD4">
        <w:rPr>
          <w:rFonts w:ascii="Garamond" w:hAnsi="Garamond"/>
        </w:rPr>
        <w:t xml:space="preserve"> menn</w:t>
      </w:r>
      <w:r>
        <w:rPr>
          <w:rFonts w:ascii="Garamond" w:hAnsi="Garamond"/>
        </w:rPr>
        <w:t xml:space="preserve">. </w:t>
      </w:r>
    </w:p>
    <w:p w14:paraId="61985C3B" w14:textId="77777777" w:rsidR="00491308" w:rsidRDefault="00491308" w:rsidP="00491308">
      <w:pPr>
        <w:rPr>
          <w:rFonts w:ascii="Garamond" w:hAnsi="Garamond"/>
        </w:rPr>
      </w:pPr>
    </w:p>
    <w:p w14:paraId="3C934E6D" w14:textId="77777777" w:rsidR="004F1F54" w:rsidRPr="004E5B2B" w:rsidRDefault="004F1F54" w:rsidP="004F1F54">
      <w:pPr>
        <w:rPr>
          <w:rFonts w:ascii="Garamond" w:hAnsi="Garamond"/>
          <w:i/>
          <w:iCs/>
        </w:rPr>
      </w:pPr>
      <w:r w:rsidRPr="004E5B2B">
        <w:rPr>
          <w:rFonts w:ascii="Garamond" w:hAnsi="Garamond"/>
          <w:i/>
          <w:iCs/>
        </w:rPr>
        <w:t>Dersom kjønnsfordelingen er skjev: vurdering av dette. Reflekterer dette situasjonen i fagmiljøet? Har komiteen vurdert ny utlysning?</w:t>
      </w:r>
    </w:p>
    <w:p w14:paraId="43866EA7" w14:textId="77777777" w:rsidR="00491308" w:rsidRPr="00163A27" w:rsidRDefault="00491308" w:rsidP="00491308">
      <w:pPr>
        <w:rPr>
          <w:rFonts w:ascii="Garamond" w:hAnsi="Garamond"/>
        </w:rPr>
      </w:pPr>
    </w:p>
    <w:p w14:paraId="0B53DEB1" w14:textId="77777777" w:rsidR="004E5B2B" w:rsidRPr="00163A27" w:rsidRDefault="004E5B2B" w:rsidP="004E5B2B">
      <w:pPr>
        <w:rPr>
          <w:rFonts w:ascii="Garamond" w:hAnsi="Garamond" w:cstheme="minorHAnsi"/>
          <w:color w:val="FF0000"/>
        </w:rPr>
      </w:pPr>
      <w:r w:rsidRPr="00163A27">
        <w:rPr>
          <w:rFonts w:ascii="Garamond" w:hAnsi="Garamond" w:cstheme="minorHAnsi"/>
        </w:rPr>
        <w:t xml:space="preserve">Det var </w:t>
      </w:r>
      <w:r>
        <w:rPr>
          <w:rFonts w:ascii="Garamond" w:hAnsi="Garamond" w:cstheme="minorHAnsi"/>
        </w:rPr>
        <w:t>x</w:t>
      </w:r>
      <w:r w:rsidRPr="00163A27">
        <w:rPr>
          <w:rFonts w:ascii="Garamond" w:hAnsi="Garamond" w:cstheme="minorHAnsi"/>
        </w:rPr>
        <w:t xml:space="preserve"> søkere med oppgitt </w:t>
      </w:r>
      <w:r>
        <w:rPr>
          <w:rFonts w:ascii="Garamond" w:hAnsi="Garamond" w:cstheme="minorHAnsi"/>
        </w:rPr>
        <w:t>innvandrer</w:t>
      </w:r>
      <w:r w:rsidRPr="00163A27">
        <w:rPr>
          <w:rFonts w:ascii="Garamond" w:hAnsi="Garamond" w:cstheme="minorHAnsi"/>
        </w:rPr>
        <w:t xml:space="preserve">bakgrunn </w:t>
      </w:r>
      <w:r w:rsidRPr="004E5B2B">
        <w:rPr>
          <w:rFonts w:ascii="Garamond" w:hAnsi="Garamond" w:cstheme="minorHAnsi"/>
        </w:rPr>
        <w:t xml:space="preserve">(ref. forskrift til lov om statens ansatte mv § 4b.).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av disse ble innkalt til intervju, </w:t>
      </w:r>
      <w:r w:rsidRPr="00163A27">
        <w:rPr>
          <w:rFonts w:ascii="Garamond" w:hAnsi="Garamond" w:cstheme="minorHAnsi"/>
          <w:color w:val="FF0000"/>
        </w:rPr>
        <w:t>alternativt at det ikke var noen kvalifiserte blant dem.</w:t>
      </w:r>
    </w:p>
    <w:p w14:paraId="2B92E087" w14:textId="77777777" w:rsidR="004E5B2B" w:rsidRPr="00163A27" w:rsidRDefault="004E5B2B" w:rsidP="004E5B2B">
      <w:pPr>
        <w:rPr>
          <w:rFonts w:ascii="Garamond" w:hAnsi="Garamond" w:cstheme="minorHAnsi"/>
        </w:rPr>
      </w:pPr>
    </w:p>
    <w:p w14:paraId="3CBC65AC" w14:textId="77777777" w:rsidR="004E5B2B" w:rsidRPr="00163A27" w:rsidRDefault="004E5B2B" w:rsidP="004E5B2B">
      <w:pPr>
        <w:rPr>
          <w:rFonts w:ascii="Garamond" w:hAnsi="Garamond" w:cstheme="minorHAnsi"/>
          <w:color w:val="FF0000"/>
        </w:rPr>
      </w:pPr>
      <w:r w:rsidRPr="00163A27">
        <w:rPr>
          <w:rFonts w:ascii="Garamond" w:hAnsi="Garamond" w:cstheme="minorHAnsi"/>
        </w:rPr>
        <w:t xml:space="preserve">Det var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søkere med oppgitt nedsatt funksjonsevne eller hull i CV</w:t>
      </w:r>
      <w:r>
        <w:rPr>
          <w:rFonts w:ascii="Garamond" w:hAnsi="Garamond" w:cstheme="minorHAnsi"/>
        </w:rPr>
        <w:t xml:space="preserve"> </w:t>
      </w:r>
      <w:r w:rsidRPr="004E5B2B">
        <w:rPr>
          <w:rFonts w:ascii="Garamond" w:hAnsi="Garamond" w:cstheme="minorHAnsi"/>
        </w:rPr>
        <w:t xml:space="preserve">(ref. forskrift til lov om statens ansatte mv § 4 og § 4a.).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av disse ble innkalt til intervju, </w:t>
      </w:r>
      <w:r w:rsidRPr="00163A27">
        <w:rPr>
          <w:rFonts w:ascii="Garamond" w:hAnsi="Garamond" w:cstheme="minorHAnsi"/>
          <w:color w:val="FF0000"/>
        </w:rPr>
        <w:t>alternativt at det ikke var noen kvalifiserte blant dem.</w:t>
      </w:r>
    </w:p>
    <w:p w14:paraId="03872B39" w14:textId="77777777" w:rsidR="004F0B89" w:rsidRDefault="004F0B89">
      <w:pPr>
        <w:rPr>
          <w:rFonts w:ascii="Garamond" w:hAnsi="Garamond"/>
        </w:rPr>
      </w:pPr>
    </w:p>
    <w:p w14:paraId="7391DE01" w14:textId="77777777" w:rsidR="0072156A" w:rsidRDefault="0072156A">
      <w:pPr>
        <w:rPr>
          <w:rFonts w:ascii="Garamond" w:hAnsi="Garamond"/>
          <w:i/>
        </w:rPr>
      </w:pPr>
      <w:r>
        <w:rPr>
          <w:rFonts w:ascii="Garamond" w:hAnsi="Garamond"/>
          <w:i/>
        </w:rPr>
        <w:t>For hver søker: omtale av utdannelse og arbeidserfaring.</w:t>
      </w:r>
    </w:p>
    <w:p w14:paraId="3DFEC453" w14:textId="77777777" w:rsidR="0072156A" w:rsidRDefault="0072156A">
      <w:pPr>
        <w:rPr>
          <w:rFonts w:ascii="Garamond" w:hAnsi="Garamond"/>
        </w:rPr>
      </w:pPr>
    </w:p>
    <w:p w14:paraId="71BE76A5" w14:textId="75A0972C" w:rsidR="0072156A" w:rsidRDefault="0072156A">
      <w:pPr>
        <w:rPr>
          <w:rFonts w:ascii="Garamond" w:hAnsi="Garamond"/>
        </w:rPr>
      </w:pPr>
      <w:r>
        <w:rPr>
          <w:rFonts w:ascii="Garamond" w:hAnsi="Garamond"/>
        </w:rPr>
        <w:t xml:space="preserve">Komiteen finner NN kvalifisert for stillingen og kaller </w:t>
      </w:r>
      <w:r w:rsidR="004E5B2B">
        <w:rPr>
          <w:rFonts w:ascii="Garamond" w:hAnsi="Garamond"/>
        </w:rPr>
        <w:t>han/</w:t>
      </w:r>
      <w:r>
        <w:rPr>
          <w:rFonts w:ascii="Garamond" w:hAnsi="Garamond"/>
        </w:rPr>
        <w:t>henne</w:t>
      </w:r>
      <w:r w:rsidR="004E5B2B">
        <w:rPr>
          <w:rFonts w:ascii="Garamond" w:hAnsi="Garamond"/>
        </w:rPr>
        <w:t>/hen</w:t>
      </w:r>
      <w:r>
        <w:rPr>
          <w:rFonts w:ascii="Garamond" w:hAnsi="Garamond"/>
        </w:rPr>
        <w:t xml:space="preserve"> inn til intervju.</w:t>
      </w:r>
    </w:p>
    <w:p w14:paraId="32DA979F" w14:textId="671F97A3" w:rsidR="0072156A" w:rsidRDefault="0072156A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Evt. </w:t>
      </w:r>
      <w:r>
        <w:rPr>
          <w:rFonts w:ascii="Garamond" w:hAnsi="Garamond"/>
        </w:rPr>
        <w:t xml:space="preserve">Komiteen finner </w:t>
      </w:r>
      <w:r w:rsidR="00A0555F">
        <w:rPr>
          <w:rFonts w:ascii="Garamond" w:hAnsi="Garamond"/>
        </w:rPr>
        <w:t>NN</w:t>
      </w:r>
      <w:r>
        <w:rPr>
          <w:rFonts w:ascii="Garamond" w:hAnsi="Garamond"/>
        </w:rPr>
        <w:t xml:space="preserve"> ikke kvalifisert for stillingen.</w:t>
      </w:r>
    </w:p>
    <w:p w14:paraId="42092760" w14:textId="74385B93" w:rsidR="004F1F54" w:rsidRDefault="004F1F54">
      <w:pPr>
        <w:rPr>
          <w:rFonts w:ascii="Garamond" w:hAnsi="Garamond"/>
        </w:rPr>
      </w:pPr>
    </w:p>
    <w:p w14:paraId="311DFE1B" w14:textId="30AEFD51" w:rsidR="004F1F54" w:rsidRPr="004E5B2B" w:rsidRDefault="004F1F54">
      <w:pPr>
        <w:rPr>
          <w:rFonts w:ascii="Garamond" w:hAnsi="Garamond"/>
          <w:i/>
          <w:iCs/>
        </w:rPr>
      </w:pPr>
      <w:r w:rsidRPr="004E5B2B">
        <w:rPr>
          <w:rFonts w:ascii="Garamond" w:hAnsi="Garamond"/>
          <w:i/>
          <w:iCs/>
        </w:rPr>
        <w:t xml:space="preserve">Dersom kjønnsfordelingen fortsatt er skjev blant kandidatene som </w:t>
      </w:r>
      <w:r w:rsidR="00A80DA7" w:rsidRPr="004E5B2B">
        <w:rPr>
          <w:rFonts w:ascii="Garamond" w:hAnsi="Garamond"/>
          <w:i/>
          <w:iCs/>
        </w:rPr>
        <w:t>blir innkalt til intervju</w:t>
      </w:r>
      <w:r w:rsidRPr="004E5B2B">
        <w:rPr>
          <w:rFonts w:ascii="Garamond" w:hAnsi="Garamond"/>
          <w:i/>
          <w:iCs/>
        </w:rPr>
        <w:t xml:space="preserve">: vurdering av dette. Gjenspeiler dette søkermassen? Har komiteen vurdert å innkalle flere kandidater fra det underrepresenterte kjønn? </w:t>
      </w:r>
    </w:p>
    <w:p w14:paraId="06F77606" w14:textId="77777777" w:rsidR="004F0B89" w:rsidRPr="00C11176" w:rsidRDefault="004F0B89">
      <w:pPr>
        <w:rPr>
          <w:rFonts w:ascii="Garamond" w:hAnsi="Garamond"/>
        </w:rPr>
      </w:pPr>
    </w:p>
    <w:p w14:paraId="5E776DB0" w14:textId="77777777" w:rsidR="004F0B89" w:rsidRPr="00C11176" w:rsidRDefault="0065711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>5</w:t>
      </w:r>
      <w:r w:rsidR="004F0B89" w:rsidRPr="00C11176">
        <w:rPr>
          <w:sz w:val="24"/>
          <w:szCs w:val="24"/>
          <w:lang w:val="nb-NO"/>
        </w:rPr>
        <w:t>. Intervju</w:t>
      </w:r>
      <w:r w:rsidR="00E15E17">
        <w:rPr>
          <w:sz w:val="24"/>
          <w:szCs w:val="24"/>
          <w:lang w:val="nb-NO"/>
        </w:rPr>
        <w:t xml:space="preserve"> og prøveforelesning</w:t>
      </w:r>
    </w:p>
    <w:p w14:paraId="26B7EAE8" w14:textId="77777777" w:rsidR="00DB1F87" w:rsidRDefault="00DB1F87" w:rsidP="009604FA">
      <w:pPr>
        <w:rPr>
          <w:rFonts w:ascii="Garamond" w:hAnsi="Garamond"/>
        </w:rPr>
      </w:pPr>
    </w:p>
    <w:p w14:paraId="78BB8452" w14:textId="01D02AF5" w:rsidR="009604FA" w:rsidRDefault="009604FA" w:rsidP="009604FA">
      <w:pPr>
        <w:rPr>
          <w:rFonts w:ascii="Garamond" w:hAnsi="Garamond"/>
        </w:rPr>
      </w:pPr>
      <w:r w:rsidRPr="00C11176">
        <w:rPr>
          <w:rFonts w:ascii="Garamond" w:hAnsi="Garamond"/>
        </w:rPr>
        <w:t>Under intervjuene var det særlig viktig å utdype søkernes evne til samarbeid, personlig</w:t>
      </w:r>
      <w:r w:rsidR="00A0555F">
        <w:rPr>
          <w:rFonts w:ascii="Garamond" w:hAnsi="Garamond"/>
        </w:rPr>
        <w:t>e</w:t>
      </w:r>
      <w:r w:rsidRPr="00C11176">
        <w:rPr>
          <w:rFonts w:ascii="Garamond" w:hAnsi="Garamond"/>
        </w:rPr>
        <w:t xml:space="preserve"> egnethet og motivasjon for stillingen.</w:t>
      </w:r>
      <w:r w:rsidR="00DB1F87">
        <w:rPr>
          <w:rFonts w:ascii="Garamond" w:hAnsi="Garamond"/>
        </w:rPr>
        <w:t xml:space="preserve"> Det ble benyttet en intervjuplan som ligger ved</w:t>
      </w:r>
      <w:r w:rsidR="004E5B2B" w:rsidRPr="004E5B2B">
        <w:rPr>
          <w:rFonts w:ascii="Garamond" w:hAnsi="Garamond"/>
          <w:color w:val="FF0000"/>
        </w:rPr>
        <w:t>/HFs intervjuguide ble benyttet.</w:t>
      </w:r>
    </w:p>
    <w:p w14:paraId="4CD026EA" w14:textId="77777777" w:rsidR="00DB1F87" w:rsidRPr="004E5B2B" w:rsidRDefault="00DB1F87" w:rsidP="009604FA">
      <w:pPr>
        <w:rPr>
          <w:rFonts w:ascii="Garamond" w:hAnsi="Garamond"/>
        </w:rPr>
      </w:pPr>
    </w:p>
    <w:p w14:paraId="7526BADF" w14:textId="42BF885F" w:rsidR="004F1F54" w:rsidRPr="004E5B2B" w:rsidRDefault="004F1F54" w:rsidP="004F1F54">
      <w:pPr>
        <w:rPr>
          <w:rFonts w:ascii="Garamond" w:hAnsi="Garamond"/>
          <w:i/>
        </w:rPr>
      </w:pPr>
      <w:r w:rsidRPr="004E5B2B">
        <w:rPr>
          <w:rFonts w:ascii="Garamond" w:hAnsi="Garamond"/>
          <w:i/>
        </w:rPr>
        <w:t>Omtale av den enkelte kandidat, referanseintervju (minst to referanser), vurdering av prøveforelesning, vurdering av en den enkelte kandidat samt konklusjon.</w:t>
      </w:r>
    </w:p>
    <w:p w14:paraId="48DF87A4" w14:textId="42638455" w:rsidR="004E5B2B" w:rsidRPr="004E5B2B" w:rsidRDefault="004E5B2B" w:rsidP="004F1F54">
      <w:pPr>
        <w:rPr>
          <w:rFonts w:ascii="Garamond" w:hAnsi="Garamond"/>
          <w:i/>
        </w:rPr>
      </w:pPr>
    </w:p>
    <w:p w14:paraId="5265DC80" w14:textId="77777777" w:rsidR="004E5B2B" w:rsidRPr="004E5B2B" w:rsidRDefault="004E5B2B" w:rsidP="004E5B2B">
      <w:pPr>
        <w:rPr>
          <w:rFonts w:ascii="Garamond" w:hAnsi="Garamond"/>
          <w:i/>
        </w:rPr>
      </w:pPr>
      <w:r w:rsidRPr="004E5B2B">
        <w:rPr>
          <w:rFonts w:ascii="Garamond" w:hAnsi="Garamond"/>
          <w:i/>
        </w:rPr>
        <w:t>Referanseintervju</w:t>
      </w:r>
    </w:p>
    <w:p w14:paraId="28C8FDEE" w14:textId="77777777" w:rsidR="004E5B2B" w:rsidRPr="004E5B2B" w:rsidRDefault="004E5B2B" w:rsidP="004E5B2B">
      <w:pPr>
        <w:rPr>
          <w:rFonts w:ascii="Garamond" w:hAnsi="Garamond"/>
          <w:i/>
        </w:rPr>
      </w:pPr>
    </w:p>
    <w:p w14:paraId="41C26EB9" w14:textId="77777777" w:rsidR="004E5B2B" w:rsidRPr="004E5B2B" w:rsidRDefault="004E5B2B" w:rsidP="004E5B2B">
      <w:pPr>
        <w:rPr>
          <w:rFonts w:ascii="Garamond" w:hAnsi="Garamond"/>
          <w:i/>
        </w:rPr>
      </w:pPr>
      <w:r w:rsidRPr="004E5B2B">
        <w:rPr>
          <w:rFonts w:ascii="Garamond" w:hAnsi="Garamond"/>
          <w:i/>
        </w:rPr>
        <w:t>Vurdering</w:t>
      </w:r>
    </w:p>
    <w:p w14:paraId="5B1E9230" w14:textId="77777777" w:rsidR="004E5B2B" w:rsidRPr="004E5B2B" w:rsidRDefault="004E5B2B" w:rsidP="004E5B2B">
      <w:pPr>
        <w:rPr>
          <w:rFonts w:ascii="Garamond" w:hAnsi="Garamond"/>
          <w:i/>
        </w:rPr>
      </w:pPr>
    </w:p>
    <w:p w14:paraId="7ED87DFA" w14:textId="3D8CA8AA" w:rsidR="004E5B2B" w:rsidRPr="004E5B2B" w:rsidRDefault="004E5B2B" w:rsidP="004F1F54">
      <w:pPr>
        <w:rPr>
          <w:rFonts w:ascii="Garamond" w:hAnsi="Garamond"/>
          <w:i/>
        </w:rPr>
      </w:pPr>
      <w:r w:rsidRPr="004E5B2B">
        <w:rPr>
          <w:rFonts w:ascii="Garamond" w:hAnsi="Garamond"/>
          <w:i/>
        </w:rPr>
        <w:t>Konklusjon</w:t>
      </w:r>
    </w:p>
    <w:p w14:paraId="6CE738D9" w14:textId="77777777" w:rsidR="00DB1F87" w:rsidRDefault="00DB1F87" w:rsidP="00DB1F87">
      <w:pPr>
        <w:rPr>
          <w:rFonts w:ascii="Garamond" w:hAnsi="Garamond"/>
        </w:rPr>
      </w:pPr>
    </w:p>
    <w:p w14:paraId="4731E048" w14:textId="5004AFB0" w:rsidR="0049486A" w:rsidRPr="004E5B2B" w:rsidRDefault="0049486A" w:rsidP="0049486A">
      <w:pPr>
        <w:rPr>
          <w:rFonts w:ascii="Garamond" w:hAnsi="Garamond"/>
        </w:rPr>
      </w:pPr>
      <w:r w:rsidRPr="004E5B2B">
        <w:rPr>
          <w:rFonts w:ascii="Garamond" w:hAnsi="Garamond"/>
        </w:rPr>
        <w:t>Komiteen finner NN egnet for stillingen og rangerer/innstiller han/henne</w:t>
      </w:r>
      <w:r w:rsidR="004E5B2B" w:rsidRPr="004E5B2B">
        <w:rPr>
          <w:rFonts w:ascii="Garamond" w:hAnsi="Garamond"/>
        </w:rPr>
        <w:t>/hen</w:t>
      </w:r>
      <w:r w:rsidRPr="004E5B2B">
        <w:rPr>
          <w:rFonts w:ascii="Garamond" w:hAnsi="Garamond"/>
        </w:rPr>
        <w:t>.</w:t>
      </w:r>
    </w:p>
    <w:p w14:paraId="5F76074A" w14:textId="29644D68" w:rsidR="0049486A" w:rsidRPr="004E5B2B" w:rsidRDefault="0049486A" w:rsidP="0049486A">
      <w:pPr>
        <w:rPr>
          <w:rFonts w:ascii="Garamond" w:hAnsi="Garamond"/>
        </w:rPr>
      </w:pPr>
      <w:r w:rsidRPr="004E5B2B">
        <w:rPr>
          <w:rFonts w:ascii="Garamond" w:hAnsi="Garamond"/>
          <w:i/>
        </w:rPr>
        <w:t>Evt.</w:t>
      </w:r>
      <w:r w:rsidRPr="004E5B2B">
        <w:rPr>
          <w:rFonts w:ascii="Garamond" w:hAnsi="Garamond"/>
        </w:rPr>
        <w:t xml:space="preserve"> Komiteen finner NN mindre egnet for stillingen og rangerer/innstiller han/henne</w:t>
      </w:r>
      <w:r w:rsidR="004E5B2B" w:rsidRPr="004E5B2B">
        <w:rPr>
          <w:rFonts w:ascii="Garamond" w:hAnsi="Garamond"/>
        </w:rPr>
        <w:t>/hen</w:t>
      </w:r>
      <w:r w:rsidRPr="004E5B2B">
        <w:rPr>
          <w:rFonts w:ascii="Garamond" w:hAnsi="Garamond"/>
        </w:rPr>
        <w:t xml:space="preserve"> ikke.</w:t>
      </w:r>
    </w:p>
    <w:p w14:paraId="73EB1948" w14:textId="77777777" w:rsidR="004F0B89" w:rsidRPr="00C11176" w:rsidRDefault="004F0B89">
      <w:pPr>
        <w:rPr>
          <w:rFonts w:ascii="Garamond" w:hAnsi="Garamond"/>
        </w:rPr>
      </w:pPr>
    </w:p>
    <w:p w14:paraId="1D35D326" w14:textId="77777777" w:rsidR="004F0B89" w:rsidRPr="00C11176" w:rsidRDefault="0065711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6</w:t>
      </w:r>
      <w:r w:rsidR="00B70191">
        <w:rPr>
          <w:sz w:val="24"/>
          <w:szCs w:val="24"/>
          <w:lang w:val="nb-NO"/>
        </w:rPr>
        <w:t>. konklusjon</w:t>
      </w:r>
    </w:p>
    <w:p w14:paraId="34F2132D" w14:textId="77777777" w:rsidR="004F0B89" w:rsidRPr="00C11176" w:rsidRDefault="004F0B89">
      <w:pPr>
        <w:rPr>
          <w:rFonts w:ascii="Garamond" w:hAnsi="Garamond"/>
        </w:rPr>
      </w:pPr>
    </w:p>
    <w:p w14:paraId="45D66BEE" w14:textId="0E2CCF4C" w:rsidR="00D45A8C" w:rsidRPr="004E5B2B" w:rsidRDefault="00D45A8C" w:rsidP="00D45A8C">
      <w:pPr>
        <w:rPr>
          <w:rFonts w:ascii="Garamond" w:hAnsi="Garamond"/>
          <w:i/>
        </w:rPr>
      </w:pPr>
      <w:r>
        <w:rPr>
          <w:rFonts w:ascii="Garamond" w:hAnsi="Garamond"/>
          <w:i/>
        </w:rPr>
        <w:t>Kort oppsummering av hva som skiller de kandidatene som skal rangeres, begrunnelse for rangeringsrekkefølgen</w:t>
      </w:r>
      <w:r w:rsidR="00C6471B">
        <w:rPr>
          <w:rFonts w:ascii="Garamond" w:hAnsi="Garamond"/>
          <w:i/>
        </w:rPr>
        <w:t xml:space="preserve"> </w:t>
      </w:r>
      <w:r w:rsidR="00C6471B" w:rsidRPr="004E5B2B">
        <w:rPr>
          <w:rFonts w:ascii="Garamond" w:hAnsi="Garamond"/>
          <w:i/>
        </w:rPr>
        <w:t>(vurdering av kandidatene opp mot hverandre).</w:t>
      </w:r>
    </w:p>
    <w:p w14:paraId="4DF76758" w14:textId="77777777" w:rsidR="009604FA" w:rsidRPr="00C11176" w:rsidRDefault="009604FA">
      <w:pPr>
        <w:rPr>
          <w:rFonts w:ascii="Garamond" w:hAnsi="Garamond"/>
        </w:rPr>
      </w:pPr>
    </w:p>
    <w:p w14:paraId="27448BAA" w14:textId="77777777" w:rsidR="009604FA" w:rsidRPr="00C11176" w:rsidRDefault="00164ABC" w:rsidP="009604FA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En enstemmig intervjukomité rangerer</w:t>
      </w:r>
      <w:r w:rsidR="009604FA" w:rsidRPr="00C11176">
        <w:rPr>
          <w:rFonts w:ascii="Garamond" w:hAnsi="Garamond"/>
          <w:color w:val="000000"/>
        </w:rPr>
        <w:t xml:space="preserve"> </w:t>
      </w:r>
      <w:r w:rsidR="00D45A8C">
        <w:rPr>
          <w:rFonts w:ascii="Garamond" w:hAnsi="Garamond"/>
          <w:color w:val="000000"/>
        </w:rPr>
        <w:t xml:space="preserve">derfor </w:t>
      </w:r>
      <w:r w:rsidR="00D5669A" w:rsidRPr="00C11176">
        <w:rPr>
          <w:rFonts w:ascii="Garamond" w:hAnsi="Garamond"/>
          <w:color w:val="000000"/>
        </w:rPr>
        <w:t>som følger</w:t>
      </w:r>
      <w:r w:rsidR="009604FA" w:rsidRPr="00C11176">
        <w:rPr>
          <w:rFonts w:ascii="Garamond" w:hAnsi="Garamond"/>
          <w:color w:val="000000"/>
        </w:rPr>
        <w:t>:</w:t>
      </w:r>
    </w:p>
    <w:p w14:paraId="0BAEB36E" w14:textId="77777777" w:rsidR="00D5669A" w:rsidRPr="00C11176" w:rsidRDefault="00D5669A" w:rsidP="009604FA">
      <w:pPr>
        <w:rPr>
          <w:rFonts w:ascii="Garamond" w:hAnsi="Garamond"/>
          <w:color w:val="000000"/>
        </w:rPr>
      </w:pPr>
    </w:p>
    <w:p w14:paraId="48263F0E" w14:textId="77777777" w:rsidR="009604FA" w:rsidRPr="00C11176" w:rsidRDefault="00D5669A" w:rsidP="009604FA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</w:rPr>
      </w:pPr>
      <w:r w:rsidRPr="00C11176">
        <w:rPr>
          <w:rFonts w:ascii="Garamond" w:hAnsi="Garamond"/>
          <w:color w:val="000000"/>
        </w:rPr>
        <w:t>NN</w:t>
      </w:r>
    </w:p>
    <w:p w14:paraId="7E4DC97C" w14:textId="77777777" w:rsidR="00D5669A" w:rsidRPr="00C11176" w:rsidRDefault="00D5669A" w:rsidP="009604FA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</w:rPr>
      </w:pPr>
      <w:r w:rsidRPr="00C11176">
        <w:rPr>
          <w:rFonts w:ascii="Garamond" w:hAnsi="Garamond"/>
          <w:i/>
          <w:color w:val="000000"/>
        </w:rPr>
        <w:t>osv.</w:t>
      </w:r>
    </w:p>
    <w:p w14:paraId="09378C3E" w14:textId="77777777" w:rsidR="004F0B89" w:rsidRPr="00C11176" w:rsidRDefault="004F0B89">
      <w:pPr>
        <w:rPr>
          <w:rFonts w:ascii="Garamond" w:hAnsi="Garamond"/>
        </w:rPr>
      </w:pPr>
    </w:p>
    <w:p w14:paraId="330BD31B" w14:textId="77777777" w:rsidR="004F0B89" w:rsidRPr="00C11176" w:rsidRDefault="004F0B89">
      <w:pPr>
        <w:rPr>
          <w:rFonts w:ascii="Garamond" w:hAnsi="Garamond"/>
        </w:rPr>
      </w:pPr>
      <w:r w:rsidRPr="00C11176">
        <w:rPr>
          <w:rFonts w:ascii="Garamond" w:hAnsi="Garamond"/>
        </w:rPr>
        <w:t xml:space="preserve">Blindern, </w:t>
      </w:r>
      <w:proofErr w:type="spellStart"/>
      <w:r w:rsidRPr="00C11176">
        <w:rPr>
          <w:rFonts w:ascii="Garamond" w:hAnsi="Garamond"/>
        </w:rPr>
        <w:t>xx.xx.xx</w:t>
      </w:r>
      <w:proofErr w:type="spellEnd"/>
    </w:p>
    <w:p w14:paraId="67AE8F91" w14:textId="77777777" w:rsidR="004F0B89" w:rsidRPr="00C11176" w:rsidRDefault="004F0B89">
      <w:pPr>
        <w:rPr>
          <w:rFonts w:ascii="Garamond" w:hAnsi="Garamond"/>
        </w:rPr>
      </w:pPr>
    </w:p>
    <w:p w14:paraId="2EC6A8EF" w14:textId="77777777" w:rsidR="004F0B89" w:rsidRDefault="004F0B89">
      <w:pPr>
        <w:rPr>
          <w:rFonts w:ascii="Garamond" w:hAnsi="Garamond"/>
        </w:rPr>
      </w:pPr>
    </w:p>
    <w:p w14:paraId="164BAAF3" w14:textId="77777777" w:rsidR="00175C94" w:rsidRPr="00C11176" w:rsidRDefault="00175C94">
      <w:pPr>
        <w:rPr>
          <w:rFonts w:ascii="Garamond" w:hAnsi="Garamond"/>
        </w:rPr>
      </w:pPr>
    </w:p>
    <w:p w14:paraId="6FE9E2BF" w14:textId="77777777" w:rsidR="004F0B89" w:rsidRPr="00C11176" w:rsidRDefault="004F0B89">
      <w:pPr>
        <w:rPr>
          <w:rFonts w:ascii="Garamond" w:hAnsi="Garamond"/>
        </w:rPr>
      </w:pPr>
    </w:p>
    <w:tbl>
      <w:tblPr>
        <w:tblStyle w:val="Tabelltema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A260D0" w:rsidRPr="00C11176" w14:paraId="6D9BFCAC" w14:textId="77777777" w:rsidTr="00A260D0">
        <w:tc>
          <w:tcPr>
            <w:tcW w:w="3070" w:type="dxa"/>
          </w:tcPr>
          <w:p w14:paraId="7AACBB9C" w14:textId="77777777" w:rsidR="00A260D0" w:rsidRPr="00C11176" w:rsidRDefault="00A260D0" w:rsidP="00E72ADC">
            <w:pPr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  <w:tc>
          <w:tcPr>
            <w:tcW w:w="3071" w:type="dxa"/>
            <w:vAlign w:val="center"/>
          </w:tcPr>
          <w:p w14:paraId="4FA6442F" w14:textId="77777777" w:rsidR="00A260D0" w:rsidRPr="00C11176" w:rsidRDefault="00A260D0" w:rsidP="00A260D0">
            <w:pPr>
              <w:jc w:val="center"/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  <w:tc>
          <w:tcPr>
            <w:tcW w:w="3071" w:type="dxa"/>
            <w:vAlign w:val="center"/>
          </w:tcPr>
          <w:p w14:paraId="3892AA4C" w14:textId="77777777" w:rsidR="00A260D0" w:rsidRPr="00C11176" w:rsidRDefault="00A260D0" w:rsidP="00A260D0">
            <w:pPr>
              <w:jc w:val="right"/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</w:tr>
    </w:tbl>
    <w:p w14:paraId="1439553D" w14:textId="77777777" w:rsidR="00A260D0" w:rsidRPr="00C11176" w:rsidRDefault="00A260D0">
      <w:pPr>
        <w:rPr>
          <w:rFonts w:ascii="Garamond" w:hAnsi="Garamond"/>
        </w:rPr>
      </w:pPr>
    </w:p>
    <w:sectPr w:rsidR="00A260D0" w:rsidRPr="00C11176" w:rsidSect="002F16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7C22" w14:textId="77777777" w:rsidR="00175C94" w:rsidRDefault="00175C94">
      <w:r>
        <w:separator/>
      </w:r>
    </w:p>
  </w:endnote>
  <w:endnote w:type="continuationSeparator" w:id="0">
    <w:p w14:paraId="2E51FD62" w14:textId="77777777" w:rsidR="00175C94" w:rsidRDefault="001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3434" w14:textId="77777777" w:rsidR="00175C94" w:rsidRDefault="006B4434">
    <w:pPr>
      <w:pStyle w:val="Bunntekst"/>
      <w:jc w:val="center"/>
    </w:pPr>
    <w:r>
      <w:rPr>
        <w:rStyle w:val="Sidetall"/>
      </w:rPr>
      <w:fldChar w:fldCharType="begin"/>
    </w:r>
    <w:r w:rsidR="00175C94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91308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B749" w14:textId="77777777" w:rsidR="00175C94" w:rsidRDefault="00175C94">
      <w:r>
        <w:separator/>
      </w:r>
    </w:p>
  </w:footnote>
  <w:footnote w:type="continuationSeparator" w:id="0">
    <w:p w14:paraId="495E69D2" w14:textId="77777777" w:rsidR="00175C94" w:rsidRDefault="0017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4293" w14:textId="77777777" w:rsidR="00175C94" w:rsidRPr="00927618" w:rsidRDefault="00175C94" w:rsidP="00D5669A">
    <w:pPr>
      <w:jc w:val="right"/>
      <w:rPr>
        <w:rFonts w:ascii="Garamond" w:hAnsi="Garamond"/>
        <w:sz w:val="20"/>
        <w:szCs w:val="20"/>
      </w:rPr>
    </w:pPr>
    <w:r w:rsidRPr="00927618">
      <w:rPr>
        <w:rFonts w:ascii="Garamond" w:hAnsi="Garamond"/>
        <w:sz w:val="20"/>
        <w:szCs w:val="20"/>
      </w:rPr>
      <w:t>UNNTATT OFFENTLIGHET IHHT. § 25</w:t>
    </w:r>
    <w:r>
      <w:tab/>
    </w:r>
  </w:p>
  <w:p w14:paraId="52D0E3B5" w14:textId="77777777" w:rsidR="00175C94" w:rsidRPr="0052633D" w:rsidRDefault="00175C94">
    <w:pPr>
      <w:pStyle w:val="Toppteks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4A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7A1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9AE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2C5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5C5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04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C7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4CA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C2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EA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9B2"/>
    <w:multiLevelType w:val="hybridMultilevel"/>
    <w:tmpl w:val="F6B07A5A"/>
    <w:lvl w:ilvl="0" w:tplc="FFFFFFFF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A06136"/>
    <w:multiLevelType w:val="hybridMultilevel"/>
    <w:tmpl w:val="9858E9A6"/>
    <w:lvl w:ilvl="0" w:tplc="FFFFFFFF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8A3F78"/>
    <w:multiLevelType w:val="hybridMultilevel"/>
    <w:tmpl w:val="AC78F7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AD4E1E"/>
    <w:multiLevelType w:val="hybridMultilevel"/>
    <w:tmpl w:val="CEE00FDE"/>
    <w:lvl w:ilvl="0" w:tplc="FFFFFFFF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7486D"/>
    <w:multiLevelType w:val="hybridMultilevel"/>
    <w:tmpl w:val="C30C3650"/>
    <w:lvl w:ilvl="0" w:tplc="FFFFFFFF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6911C0"/>
    <w:multiLevelType w:val="hybridMultilevel"/>
    <w:tmpl w:val="676C1A60"/>
    <w:lvl w:ilvl="0" w:tplc="FFFFFFFF">
      <w:start w:val="1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B24C9"/>
    <w:multiLevelType w:val="hybridMultilevel"/>
    <w:tmpl w:val="B5A89B8C"/>
    <w:lvl w:ilvl="0" w:tplc="FFFFFFFF">
      <w:start w:val="1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AD39A8"/>
    <w:multiLevelType w:val="hybridMultilevel"/>
    <w:tmpl w:val="30A4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A01C57"/>
    <w:multiLevelType w:val="singleLevel"/>
    <w:tmpl w:val="ED186D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EEE26E7"/>
    <w:multiLevelType w:val="singleLevel"/>
    <w:tmpl w:val="ED186D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99F2F15"/>
    <w:multiLevelType w:val="hybridMultilevel"/>
    <w:tmpl w:val="035AFB0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A5064"/>
    <w:multiLevelType w:val="hybridMultilevel"/>
    <w:tmpl w:val="47481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1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D"/>
    <w:rsid w:val="00164ABC"/>
    <w:rsid w:val="00175C94"/>
    <w:rsid w:val="001838BB"/>
    <w:rsid w:val="001B634F"/>
    <w:rsid w:val="00261C3D"/>
    <w:rsid w:val="002F163E"/>
    <w:rsid w:val="00317A6E"/>
    <w:rsid w:val="003807E8"/>
    <w:rsid w:val="003923DF"/>
    <w:rsid w:val="003E2490"/>
    <w:rsid w:val="004650C8"/>
    <w:rsid w:val="00491308"/>
    <w:rsid w:val="0049486A"/>
    <w:rsid w:val="004E5B2B"/>
    <w:rsid w:val="004F0B89"/>
    <w:rsid w:val="004F1F54"/>
    <w:rsid w:val="00505B35"/>
    <w:rsid w:val="00517544"/>
    <w:rsid w:val="0052633D"/>
    <w:rsid w:val="00554201"/>
    <w:rsid w:val="00603850"/>
    <w:rsid w:val="00657111"/>
    <w:rsid w:val="006B4434"/>
    <w:rsid w:val="006E1E01"/>
    <w:rsid w:val="0072077C"/>
    <w:rsid w:val="0072156A"/>
    <w:rsid w:val="00841D59"/>
    <w:rsid w:val="009271C4"/>
    <w:rsid w:val="009550C2"/>
    <w:rsid w:val="009604FA"/>
    <w:rsid w:val="009A7638"/>
    <w:rsid w:val="00A0555F"/>
    <w:rsid w:val="00A11E66"/>
    <w:rsid w:val="00A260D0"/>
    <w:rsid w:val="00A80DA7"/>
    <w:rsid w:val="00A812FB"/>
    <w:rsid w:val="00A947FE"/>
    <w:rsid w:val="00AA34FF"/>
    <w:rsid w:val="00B11125"/>
    <w:rsid w:val="00B70191"/>
    <w:rsid w:val="00BA6CF2"/>
    <w:rsid w:val="00C11176"/>
    <w:rsid w:val="00C6471B"/>
    <w:rsid w:val="00C76F26"/>
    <w:rsid w:val="00CF5521"/>
    <w:rsid w:val="00D45A8C"/>
    <w:rsid w:val="00D5669A"/>
    <w:rsid w:val="00DB1F87"/>
    <w:rsid w:val="00E15E17"/>
    <w:rsid w:val="00E72ADC"/>
    <w:rsid w:val="00E94560"/>
    <w:rsid w:val="00F15DDD"/>
    <w:rsid w:val="00F71380"/>
    <w:rsid w:val="00F927E9"/>
    <w:rsid w:val="00F977C2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9A2C2"/>
  <w15:docId w15:val="{8893FF68-E35A-4A63-B804-5724845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3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F163E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2F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TMLBody">
    <w:name w:val="HTML Body"/>
    <w:uiPriority w:val="99"/>
    <w:rsid w:val="002F163E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customStyle="1" w:styleId="Dokumentetikett">
    <w:name w:val="Dokumentetikett"/>
    <w:next w:val="Normal"/>
    <w:uiPriority w:val="99"/>
    <w:rsid w:val="002F163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  <w:lang w:val="en-US"/>
    </w:rPr>
  </w:style>
  <w:style w:type="paragraph" w:styleId="Brdtekst">
    <w:name w:val="Body Text"/>
    <w:basedOn w:val="Normal"/>
    <w:link w:val="BrdtekstTegn"/>
    <w:uiPriority w:val="99"/>
    <w:rsid w:val="002F163E"/>
    <w:rPr>
      <w:rFonts w:ascii="Garamond" w:hAnsi="Garamond"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F163E"/>
    <w:rPr>
      <w:rFonts w:cs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2F16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sz w:val="22"/>
      <w:szCs w:val="2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sid w:val="002F163E"/>
    <w:rPr>
      <w:rFonts w:cs="Times New Roman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2F16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2F163E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2F16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2F163E"/>
    <w:rPr>
      <w:rFonts w:cs="Times New Roman"/>
      <w:sz w:val="24"/>
      <w:szCs w:val="24"/>
    </w:rPr>
  </w:style>
  <w:style w:type="character" w:styleId="Sidetall">
    <w:name w:val="page number"/>
    <w:basedOn w:val="Standardskriftforavsnitt"/>
    <w:uiPriority w:val="99"/>
    <w:rsid w:val="002F163E"/>
    <w:rPr>
      <w:rFonts w:cs="Times New Roman"/>
    </w:rPr>
  </w:style>
  <w:style w:type="table" w:styleId="Tabelltemaer">
    <w:name w:val="Table Theme"/>
    <w:basedOn w:val="Vanligtabell"/>
    <w:uiPriority w:val="99"/>
    <w:rsid w:val="00A260D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Søker nr</vt:lpstr>
    </vt:vector>
  </TitlesOfParts>
  <Company>HF - UiO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Søker nr</dc:title>
  <dc:subject/>
  <dc:creator>Ansatt</dc:creator>
  <cp:keywords/>
  <dc:description/>
  <cp:lastModifiedBy>Natali Elena Helgesen</cp:lastModifiedBy>
  <cp:revision>7</cp:revision>
  <cp:lastPrinted>2003-05-30T14:26:00Z</cp:lastPrinted>
  <dcterms:created xsi:type="dcterms:W3CDTF">2022-08-23T12:58:00Z</dcterms:created>
  <dcterms:modified xsi:type="dcterms:W3CDTF">2022-09-02T10:34:00Z</dcterms:modified>
</cp:coreProperties>
</file>