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9D" w:rsidRPr="00222C87" w:rsidRDefault="00FD3D9D" w:rsidP="005F6C42">
      <w:pPr>
        <w:pStyle w:val="Georgia9UOff"/>
        <w:tabs>
          <w:tab w:val="left" w:pos="907"/>
          <w:tab w:val="left" w:pos="3175"/>
        </w:tabs>
        <w:jc w:val="left"/>
        <w:rPr>
          <w:rFonts w:ascii="Cambria" w:hAnsi="Cambria"/>
          <w:sz w:val="22"/>
        </w:rPr>
      </w:pPr>
      <w:r w:rsidRPr="00222C87">
        <w:rPr>
          <w:rFonts w:ascii="Cambria" w:hAnsi="Cambria"/>
          <w:sz w:val="22"/>
        </w:rPr>
        <w:t>Dato:</w:t>
      </w:r>
      <w:r w:rsidR="00F27883" w:rsidRPr="00222C87">
        <w:rPr>
          <w:rFonts w:ascii="Cambria" w:hAnsi="Cambria"/>
          <w:sz w:val="22"/>
        </w:rPr>
        <w:t xml:space="preserve"> </w:t>
      </w:r>
      <w:r w:rsidR="00F27883" w:rsidRPr="00222C87">
        <w:rPr>
          <w:rFonts w:ascii="Cambria" w:hAnsi="Cambria"/>
          <w:sz w:val="22"/>
        </w:rPr>
        <w:fldChar w:fldCharType="begin"/>
      </w:r>
      <w:r w:rsidR="00F27883" w:rsidRPr="00222C87">
        <w:rPr>
          <w:rFonts w:ascii="Cambria" w:hAnsi="Cambria"/>
          <w:sz w:val="22"/>
        </w:rPr>
        <w:instrText xml:space="preserve"> TIME \@ "d. MMMM yyyy" </w:instrText>
      </w:r>
      <w:r w:rsidR="00F27883" w:rsidRPr="00222C87">
        <w:rPr>
          <w:rFonts w:ascii="Cambria" w:hAnsi="Cambria"/>
          <w:sz w:val="22"/>
        </w:rPr>
        <w:fldChar w:fldCharType="separate"/>
      </w:r>
      <w:r w:rsidR="001C1035">
        <w:rPr>
          <w:rFonts w:ascii="Cambria" w:hAnsi="Cambria"/>
          <w:noProof/>
          <w:sz w:val="22"/>
        </w:rPr>
        <w:t>13. april 2018</w:t>
      </w:r>
      <w:bookmarkStart w:id="0" w:name="_GoBack"/>
      <w:bookmarkEnd w:id="0"/>
      <w:r w:rsidR="00F27883" w:rsidRPr="00222C87">
        <w:rPr>
          <w:rFonts w:ascii="Cambria" w:hAnsi="Cambria"/>
          <w:sz w:val="22"/>
        </w:rPr>
        <w:fldChar w:fldCharType="end"/>
      </w:r>
    </w:p>
    <w:p w:rsidR="00FD3D9D" w:rsidRDefault="00FD3D9D" w:rsidP="00FD3D9D">
      <w:pPr>
        <w:pStyle w:val="Georgia11spacing10after"/>
        <w:rPr>
          <w:rFonts w:ascii="Cambria" w:hAnsi="Cambria"/>
        </w:rPr>
      </w:pPr>
    </w:p>
    <w:p w:rsidR="004A6B7C" w:rsidRDefault="004A6B7C" w:rsidP="00A33316">
      <w:pPr>
        <w:pStyle w:val="PlainText"/>
        <w:jc w:val="both"/>
        <w:rPr>
          <w:rFonts w:ascii="Cambria" w:hAnsi="Cambria"/>
          <w:szCs w:val="22"/>
        </w:rPr>
      </w:pPr>
    </w:p>
    <w:p w:rsidR="00D459A2" w:rsidRDefault="00D459A2" w:rsidP="00A33316">
      <w:pPr>
        <w:pStyle w:val="PlainText"/>
        <w:jc w:val="both"/>
        <w:rPr>
          <w:rFonts w:ascii="Cambria" w:hAnsi="Cambria"/>
          <w:b/>
          <w:sz w:val="28"/>
          <w:szCs w:val="28"/>
        </w:rPr>
      </w:pPr>
    </w:p>
    <w:p w:rsidR="00D459A2" w:rsidRDefault="00D459A2" w:rsidP="00A33316">
      <w:pPr>
        <w:pStyle w:val="PlainText"/>
        <w:jc w:val="both"/>
        <w:rPr>
          <w:rFonts w:ascii="Cambria" w:hAnsi="Cambria"/>
          <w:b/>
          <w:sz w:val="28"/>
          <w:szCs w:val="28"/>
        </w:rPr>
      </w:pPr>
    </w:p>
    <w:p w:rsidR="00D459A2" w:rsidRDefault="0025250F" w:rsidP="00A33316">
      <w:pPr>
        <w:pStyle w:val="PlainTex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Orienteringsnotat til styret om nytt personvernregelverk og håndteringen av dette ved universitetet</w:t>
      </w:r>
    </w:p>
    <w:p w:rsidR="0025250F" w:rsidRPr="0025250F" w:rsidRDefault="0025250F" w:rsidP="00A33316">
      <w:pPr>
        <w:pStyle w:val="PlainText"/>
        <w:jc w:val="both"/>
        <w:rPr>
          <w:rFonts w:ascii="Cambria" w:hAnsi="Cambria"/>
          <w:b/>
          <w:sz w:val="28"/>
          <w:szCs w:val="28"/>
          <w:lang w:val="da-DK"/>
        </w:rPr>
      </w:pPr>
    </w:p>
    <w:p w:rsidR="0025250F" w:rsidRPr="008D4A5F" w:rsidRDefault="0025250F" w:rsidP="0025250F">
      <w:pPr>
        <w:pStyle w:val="Header"/>
        <w:spacing w:after="24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 forbindelse med at EUs personvernforordning (GDPR </w:t>
      </w:r>
      <w:r w:rsidRPr="008D4A5F">
        <w:rPr>
          <w:rFonts w:ascii="Georgia" w:hAnsi="Georgia"/>
          <w:bCs/>
        </w:rPr>
        <w:t xml:space="preserve">– General Data </w:t>
      </w:r>
      <w:proofErr w:type="spellStart"/>
      <w:r w:rsidRPr="008D4A5F">
        <w:rPr>
          <w:rFonts w:ascii="Georgia" w:hAnsi="Georgia"/>
          <w:bCs/>
        </w:rPr>
        <w:t>Protection</w:t>
      </w:r>
      <w:proofErr w:type="spellEnd"/>
      <w:r w:rsidRPr="008D4A5F">
        <w:rPr>
          <w:rFonts w:ascii="Georgia" w:hAnsi="Georgia"/>
          <w:bCs/>
        </w:rPr>
        <w:t xml:space="preserve"> </w:t>
      </w:r>
      <w:proofErr w:type="spellStart"/>
      <w:r w:rsidRPr="008D4A5F">
        <w:rPr>
          <w:rFonts w:ascii="Georgia" w:hAnsi="Georgia"/>
          <w:bCs/>
        </w:rPr>
        <w:t>Regulation</w:t>
      </w:r>
      <w:proofErr w:type="spellEnd"/>
      <w:r w:rsidRPr="008D4A5F">
        <w:rPr>
          <w:rFonts w:ascii="Georgia" w:hAnsi="Georgia"/>
          <w:bCs/>
        </w:rPr>
        <w:t>)</w:t>
      </w:r>
      <w:r>
        <w:rPr>
          <w:rFonts w:ascii="Georgia" w:hAnsi="Georgia"/>
          <w:bCs/>
        </w:rPr>
        <w:t xml:space="preserve"> trer i kraft 25. mai 2018 og blir en del av norsk rett via EØS-avtalen, er det etablert et UiO-prosjekt som arbeider med gjennomføring og sikring av etterlevelse av det nye regelverket</w:t>
      </w:r>
      <w:r w:rsidRPr="008D4A5F">
        <w:rPr>
          <w:rFonts w:ascii="Georgia" w:hAnsi="Georgia"/>
          <w:bCs/>
        </w:rPr>
        <w:t xml:space="preserve">. </w:t>
      </w:r>
    </w:p>
    <w:p w:rsidR="00DB6A44" w:rsidRPr="00DB6A44" w:rsidRDefault="00DB6A44" w:rsidP="00DB6A44">
      <w:pPr>
        <w:pStyle w:val="Header"/>
        <w:rPr>
          <w:rFonts w:ascii="Georgia" w:hAnsi="Georgia"/>
          <w:bCs/>
        </w:rPr>
      </w:pPr>
      <w:r w:rsidRPr="00DB6A44">
        <w:rPr>
          <w:rFonts w:ascii="Georgia" w:hAnsi="Georgia"/>
          <w:bCs/>
        </w:rPr>
        <w:t>Måle</w:t>
      </w:r>
      <w:r>
        <w:rPr>
          <w:rFonts w:ascii="Georgia" w:hAnsi="Georgia"/>
          <w:bCs/>
        </w:rPr>
        <w:t xml:space="preserve">t for </w:t>
      </w:r>
      <w:r w:rsidRPr="00DB6A44">
        <w:rPr>
          <w:rFonts w:ascii="Georgia" w:hAnsi="Georgia"/>
          <w:bCs/>
        </w:rPr>
        <w:t xml:space="preserve">innføringsprosjektet </w:t>
      </w:r>
      <w:r>
        <w:rPr>
          <w:rFonts w:ascii="Georgia" w:hAnsi="Georgia"/>
          <w:bCs/>
        </w:rPr>
        <w:t xml:space="preserve">av nytt personvernregelverk </w:t>
      </w:r>
      <w:r w:rsidRPr="00DB6A44">
        <w:rPr>
          <w:rFonts w:ascii="Georgia" w:hAnsi="Georgia"/>
          <w:bCs/>
        </w:rPr>
        <w:t>er å sørge for at universitetet har pro</w:t>
      </w:r>
      <w:r>
        <w:rPr>
          <w:rFonts w:ascii="Georgia" w:hAnsi="Georgia"/>
          <w:bCs/>
        </w:rPr>
        <w:t xml:space="preserve">sedyrer, rutiner og praksis for </w:t>
      </w:r>
      <w:r w:rsidRPr="00DB6A44">
        <w:rPr>
          <w:rFonts w:ascii="Georgia" w:hAnsi="Georgia"/>
          <w:bCs/>
        </w:rPr>
        <w:t>håndteringen av personopplysninger som imøt</w:t>
      </w:r>
      <w:r>
        <w:rPr>
          <w:rFonts w:ascii="Georgia" w:hAnsi="Georgia"/>
          <w:bCs/>
        </w:rPr>
        <w:t xml:space="preserve">ekommer bestemmelsene i den nye </w:t>
      </w:r>
      <w:r w:rsidRPr="00DB6A44">
        <w:rPr>
          <w:rFonts w:ascii="Georgia" w:hAnsi="Georgia"/>
          <w:bCs/>
        </w:rPr>
        <w:t xml:space="preserve">personvernforordningen, og at ansvar og oppgaver på området er godt beskrevet </w:t>
      </w:r>
      <w:r w:rsidR="00D2247F">
        <w:rPr>
          <w:rFonts w:ascii="Georgia" w:hAnsi="Georgia"/>
          <w:bCs/>
        </w:rPr>
        <w:t xml:space="preserve">og forstått. </w:t>
      </w:r>
      <w:r w:rsidRPr="00DB6A44">
        <w:rPr>
          <w:rFonts w:ascii="Georgia" w:hAnsi="Georgia"/>
          <w:bCs/>
        </w:rPr>
        <w:t>Det er vi</w:t>
      </w:r>
      <w:r>
        <w:rPr>
          <w:rFonts w:ascii="Georgia" w:hAnsi="Georgia"/>
          <w:bCs/>
        </w:rPr>
        <w:t xml:space="preserve">ktig for UiO at alle </w:t>
      </w:r>
      <w:r w:rsidRPr="00DB6A44">
        <w:rPr>
          <w:rFonts w:ascii="Georgia" w:hAnsi="Georgia"/>
          <w:bCs/>
        </w:rPr>
        <w:t>tilknyttet universitetet bidrar til å verne om verdien personopplysninger har.</w:t>
      </w:r>
      <w:r>
        <w:rPr>
          <w:rFonts w:ascii="Georgia" w:hAnsi="Georgia"/>
          <w:bCs/>
        </w:rPr>
        <w:t xml:space="preserve"> Prosjektet er derfor opptatt av å nå ut til alle interessenter, herunder styringsorgan, enheter og fagområder ved universitetet både med informasjon og dialog. </w:t>
      </w:r>
    </w:p>
    <w:p w:rsidR="0025250F" w:rsidRPr="008D4A5F" w:rsidRDefault="0025250F" w:rsidP="0025250F">
      <w:pPr>
        <w:pStyle w:val="Header"/>
        <w:rPr>
          <w:rFonts w:ascii="Georgia" w:hAnsi="Georgia"/>
          <w:bCs/>
        </w:rPr>
      </w:pPr>
    </w:p>
    <w:p w:rsidR="00181280" w:rsidRDefault="00DB6A44" w:rsidP="00181280">
      <w:pPr>
        <w:pStyle w:val="Head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Det har vært mye fokus i media og andre kanaler at det nye personvernregelverket – GDPR </w:t>
      </w:r>
      <w:r w:rsidR="00181280">
        <w:rPr>
          <w:rFonts w:ascii="Georgia" w:hAnsi="Georgia"/>
          <w:bCs/>
        </w:rPr>
        <w:t>–</w:t>
      </w:r>
      <w:r>
        <w:rPr>
          <w:rFonts w:ascii="Georgia" w:hAnsi="Georgia"/>
          <w:bCs/>
        </w:rPr>
        <w:t xml:space="preserve"> </w:t>
      </w:r>
      <w:r w:rsidR="00181280">
        <w:rPr>
          <w:rFonts w:ascii="Georgia" w:hAnsi="Georgia"/>
          <w:bCs/>
        </w:rPr>
        <w:t xml:space="preserve">fører til store endringer for virksomheter og at konsekvensene kan bli store fordi overtredelsesgebyrene øker fra dagens makssats på 10G til </w:t>
      </w:r>
      <w:r w:rsidRPr="00DB6A44">
        <w:rPr>
          <w:rFonts w:ascii="Georgia" w:hAnsi="Georgia"/>
          <w:bCs/>
        </w:rPr>
        <w:t>4% av global omsetning eller € 20 millioner</w:t>
      </w:r>
      <w:r w:rsidR="00181280">
        <w:rPr>
          <w:rFonts w:ascii="Georgia" w:hAnsi="Georgia"/>
          <w:bCs/>
        </w:rPr>
        <w:t xml:space="preserve">. </w:t>
      </w:r>
    </w:p>
    <w:p w:rsidR="00181280" w:rsidRDefault="00181280" w:rsidP="00181280">
      <w:pPr>
        <w:pStyle w:val="Header"/>
        <w:rPr>
          <w:rFonts w:ascii="Georgia" w:hAnsi="Georgia"/>
          <w:bCs/>
        </w:rPr>
      </w:pPr>
    </w:p>
    <w:p w:rsidR="00181280" w:rsidRDefault="00181280" w:rsidP="00181280">
      <w:pPr>
        <w:pStyle w:val="Header"/>
        <w:rPr>
          <w:rFonts w:ascii="Georgia" w:hAnsi="Georgia"/>
          <w:bCs/>
        </w:rPr>
      </w:pPr>
      <w:r w:rsidRPr="00DB6A44">
        <w:rPr>
          <w:rFonts w:ascii="Georgia" w:hAnsi="Georgia"/>
          <w:bCs/>
        </w:rPr>
        <w:t>Fordi UiO har vært nødt til og ønsket å ta personvern på alvor har vi allere</w:t>
      </w:r>
      <w:r>
        <w:rPr>
          <w:rFonts w:ascii="Georgia" w:hAnsi="Georgia"/>
          <w:bCs/>
        </w:rPr>
        <w:t xml:space="preserve">de mange systemer og rutiner på </w:t>
      </w:r>
      <w:r w:rsidRPr="00DB6A44">
        <w:rPr>
          <w:rFonts w:ascii="Georgia" w:hAnsi="Georgia"/>
          <w:bCs/>
        </w:rPr>
        <w:t xml:space="preserve">plass som sikrer at vi følger dagens og det kommende personvernregelverket. Vi møter derfor </w:t>
      </w:r>
      <w:r>
        <w:rPr>
          <w:rFonts w:ascii="Georgia" w:hAnsi="Georgia"/>
          <w:bCs/>
        </w:rPr>
        <w:t xml:space="preserve">færre </w:t>
      </w:r>
      <w:r w:rsidRPr="00DB6A44">
        <w:rPr>
          <w:rFonts w:ascii="Georgia" w:hAnsi="Georgia"/>
          <w:bCs/>
        </w:rPr>
        <w:t>utfordringer enn de virksomheter som ikke kjenner lovgivningen. Ui</w:t>
      </w:r>
      <w:r>
        <w:rPr>
          <w:rFonts w:ascii="Georgia" w:hAnsi="Georgia"/>
          <w:bCs/>
        </w:rPr>
        <w:t xml:space="preserve">O skiller seg likevel ut som en </w:t>
      </w:r>
      <w:r w:rsidRPr="00DB6A44">
        <w:rPr>
          <w:rFonts w:ascii="Georgia" w:hAnsi="Georgia"/>
          <w:bCs/>
        </w:rPr>
        <w:t xml:space="preserve">institusjon med </w:t>
      </w:r>
      <w:r>
        <w:rPr>
          <w:rFonts w:ascii="Georgia" w:hAnsi="Georgia"/>
          <w:bCs/>
        </w:rPr>
        <w:t>store personvernutfordringer fordi</w:t>
      </w:r>
      <w:r w:rsidRPr="00DB6A44">
        <w:rPr>
          <w:rFonts w:ascii="Georgia" w:hAnsi="Georgia"/>
          <w:bCs/>
        </w:rPr>
        <w:t xml:space="preserve"> vi som universitet </w:t>
      </w:r>
      <w:r>
        <w:rPr>
          <w:rFonts w:ascii="Georgia" w:hAnsi="Georgia"/>
          <w:bCs/>
        </w:rPr>
        <w:t xml:space="preserve">behandler en stor og komplisert </w:t>
      </w:r>
      <w:r w:rsidRPr="00DB6A44">
        <w:rPr>
          <w:rFonts w:ascii="Georgia" w:hAnsi="Georgia"/>
          <w:bCs/>
        </w:rPr>
        <w:t>mengde personopplysninger av ulik art og som krever ulik beskyttels</w:t>
      </w:r>
      <w:r>
        <w:rPr>
          <w:rFonts w:ascii="Georgia" w:hAnsi="Georgia"/>
          <w:bCs/>
        </w:rPr>
        <w:t xml:space="preserve">e, enten det er opplysninger om </w:t>
      </w:r>
      <w:r w:rsidRPr="00DB6A44">
        <w:rPr>
          <w:rFonts w:ascii="Georgia" w:hAnsi="Georgia"/>
          <w:bCs/>
        </w:rPr>
        <w:t xml:space="preserve">studenter, ansatte, pasienter eller </w:t>
      </w:r>
      <w:proofErr w:type="spellStart"/>
      <w:r w:rsidRPr="00DB6A44">
        <w:rPr>
          <w:rFonts w:ascii="Georgia" w:hAnsi="Georgia"/>
          <w:bCs/>
        </w:rPr>
        <w:t>forskningssubjekter</w:t>
      </w:r>
      <w:proofErr w:type="spellEnd"/>
      <w:r w:rsidRPr="00DB6A44">
        <w:rPr>
          <w:rFonts w:ascii="Georgia" w:hAnsi="Georgia"/>
          <w:bCs/>
        </w:rPr>
        <w:t>.</w:t>
      </w:r>
    </w:p>
    <w:p w:rsidR="00DB6A44" w:rsidRDefault="00DB6A44" w:rsidP="0025250F">
      <w:pPr>
        <w:pStyle w:val="Header"/>
        <w:rPr>
          <w:rFonts w:ascii="Georgia" w:hAnsi="Georgia"/>
          <w:bCs/>
        </w:rPr>
      </w:pPr>
    </w:p>
    <w:p w:rsidR="00D2247F" w:rsidRPr="00D2247F" w:rsidRDefault="00D2247F" w:rsidP="0025250F">
      <w:pPr>
        <w:pStyle w:val="Header"/>
        <w:rPr>
          <w:rFonts w:ascii="Georgia" w:hAnsi="Georgia"/>
          <w:b/>
          <w:bCs/>
        </w:rPr>
      </w:pPr>
      <w:r w:rsidRPr="00D2247F">
        <w:rPr>
          <w:rFonts w:ascii="Georgia" w:hAnsi="Georgia"/>
          <w:b/>
          <w:bCs/>
        </w:rPr>
        <w:t>Status for prosjektets arbeid</w:t>
      </w:r>
    </w:p>
    <w:p w:rsidR="00D2247F" w:rsidRDefault="00C3452D" w:rsidP="0025250F">
      <w:pPr>
        <w:pStyle w:val="Header"/>
        <w:rPr>
          <w:rFonts w:ascii="Georgia" w:hAnsi="Georgia"/>
          <w:bCs/>
        </w:rPr>
      </w:pPr>
      <w:r>
        <w:rPr>
          <w:rFonts w:ascii="Georgia" w:hAnsi="Georgia"/>
          <w:bCs/>
        </w:rPr>
        <w:t>Prosjektets forberedende arbeid er ferdigstilt med vedtatt p</w:t>
      </w:r>
      <w:r w:rsidR="00D2247F">
        <w:rPr>
          <w:rFonts w:ascii="Georgia" w:hAnsi="Georgia"/>
          <w:bCs/>
        </w:rPr>
        <w:t xml:space="preserve">rosjektbeskrivelse, mandat, </w:t>
      </w:r>
      <w:r>
        <w:rPr>
          <w:rFonts w:ascii="Georgia" w:hAnsi="Georgia"/>
          <w:bCs/>
        </w:rPr>
        <w:t>interesse</w:t>
      </w:r>
      <w:r w:rsidR="00AE622E">
        <w:rPr>
          <w:rFonts w:ascii="Georgia" w:hAnsi="Georgia"/>
          <w:bCs/>
        </w:rPr>
        <w:t>nt</w:t>
      </w:r>
      <w:r>
        <w:rPr>
          <w:rFonts w:ascii="Georgia" w:hAnsi="Georgia"/>
          <w:bCs/>
        </w:rPr>
        <w:t xml:space="preserve">analyse, </w:t>
      </w:r>
      <w:r w:rsidR="00D2247F">
        <w:rPr>
          <w:rFonts w:ascii="Georgia" w:hAnsi="Georgia"/>
          <w:bCs/>
        </w:rPr>
        <w:t>kom</w:t>
      </w:r>
      <w:r>
        <w:rPr>
          <w:rFonts w:ascii="Georgia" w:hAnsi="Georgia"/>
          <w:bCs/>
        </w:rPr>
        <w:t>munikasjonsplan og milepælsplan</w:t>
      </w:r>
      <w:r w:rsidR="00D2247F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 xml:space="preserve"> </w:t>
      </w:r>
      <w:r w:rsidR="00D2247F">
        <w:rPr>
          <w:rFonts w:ascii="Georgia" w:hAnsi="Georgia"/>
          <w:bCs/>
        </w:rPr>
        <w:t xml:space="preserve"> </w:t>
      </w:r>
    </w:p>
    <w:p w:rsidR="00C3452D" w:rsidRDefault="00C3452D" w:rsidP="0025250F">
      <w:pPr>
        <w:pStyle w:val="Header"/>
        <w:rPr>
          <w:rFonts w:ascii="Georgia" w:hAnsi="Georgia"/>
          <w:bCs/>
        </w:rPr>
      </w:pPr>
    </w:p>
    <w:p w:rsidR="00C3452D" w:rsidRDefault="00C3452D" w:rsidP="0025250F">
      <w:pPr>
        <w:pStyle w:val="Head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Arbeidet med kartlegging av systemer og tjenester som behandler personopplysninger er i gang. Kartleggingen startet med USIT sine systemer og tjenester, deretter vil </w:t>
      </w:r>
      <w:r w:rsidR="000F007A">
        <w:rPr>
          <w:rFonts w:ascii="Georgia" w:hAnsi="Georgia"/>
          <w:bCs/>
        </w:rPr>
        <w:t xml:space="preserve">administrative systemer i </w:t>
      </w:r>
      <w:r>
        <w:rPr>
          <w:rFonts w:ascii="Georgia" w:hAnsi="Georgia"/>
          <w:bCs/>
        </w:rPr>
        <w:t>SKAIT sitt veikart bli gjennomgått</w:t>
      </w:r>
      <w:r w:rsidR="000F007A">
        <w:rPr>
          <w:rFonts w:ascii="Georgia" w:hAnsi="Georgia"/>
          <w:bCs/>
        </w:rPr>
        <w:t>. Til</w:t>
      </w:r>
      <w:r>
        <w:rPr>
          <w:rFonts w:ascii="Georgia" w:hAnsi="Georgia"/>
          <w:bCs/>
        </w:rPr>
        <w:t xml:space="preserve"> slutt vil </w:t>
      </w:r>
      <w:r w:rsidR="000F007A">
        <w:rPr>
          <w:rFonts w:ascii="Georgia" w:hAnsi="Georgia"/>
          <w:bCs/>
        </w:rPr>
        <w:t xml:space="preserve">øvrige tjenester som er i bruk på enhetene innen forskning og utdanning bli en del av kartleggingen. Kartleggingen er nødvendig for å skape og sikre en oversikt som er pålagt oss etter det nye regelverket. </w:t>
      </w:r>
    </w:p>
    <w:p w:rsidR="000F007A" w:rsidRDefault="000F007A" w:rsidP="0025250F">
      <w:pPr>
        <w:pStyle w:val="Header"/>
        <w:rPr>
          <w:rFonts w:ascii="Georgia" w:hAnsi="Georgia"/>
          <w:bCs/>
        </w:rPr>
      </w:pPr>
    </w:p>
    <w:p w:rsidR="00D2247F" w:rsidRDefault="000F007A" w:rsidP="0025250F">
      <w:pPr>
        <w:pStyle w:val="Header"/>
        <w:rPr>
          <w:rFonts w:ascii="Georgia" w:hAnsi="Georgia"/>
          <w:bCs/>
        </w:rPr>
      </w:pPr>
      <w:r>
        <w:rPr>
          <w:rFonts w:ascii="Georgia" w:hAnsi="Georgia"/>
          <w:bCs/>
        </w:rPr>
        <w:t>Prosjektet er i gang med gjennom</w:t>
      </w:r>
      <w:r w:rsidR="005B0C88">
        <w:rPr>
          <w:rFonts w:ascii="Georgia" w:hAnsi="Georgia"/>
          <w:bCs/>
        </w:rPr>
        <w:t>gåelse</w:t>
      </w:r>
      <w:r>
        <w:rPr>
          <w:rFonts w:ascii="Georgia" w:hAnsi="Georgia"/>
          <w:bCs/>
        </w:rPr>
        <w:t xml:space="preserve"> av eksisterende rutiner og retningslinjer, utarbeidelse av forslag til ny personvernombudsordning, informasjon i ulike fora planlegges og gjennomføres, og det er opprette</w:t>
      </w:r>
      <w:r w:rsidR="001C1035">
        <w:rPr>
          <w:rFonts w:ascii="Georgia" w:hAnsi="Georgia"/>
          <w:bCs/>
        </w:rPr>
        <w:t>t</w:t>
      </w:r>
      <w:r>
        <w:rPr>
          <w:rFonts w:ascii="Georgia" w:hAnsi="Georgia"/>
          <w:bCs/>
        </w:rPr>
        <w:t xml:space="preserve"> dialog med alle fakultetene og fagavdelingene. </w:t>
      </w:r>
    </w:p>
    <w:p w:rsidR="000F007A" w:rsidRDefault="0025250F" w:rsidP="000F007A">
      <w:pPr>
        <w:pStyle w:val="Header"/>
        <w:rPr>
          <w:rFonts w:ascii="Georgia" w:hAnsi="Georgia"/>
          <w:bCs/>
        </w:rPr>
      </w:pPr>
      <w:r w:rsidRPr="0082601F">
        <w:rPr>
          <w:rFonts w:ascii="Georgia" w:hAnsi="Georgia"/>
          <w:b/>
          <w:bCs/>
          <w:lang w:val="da-DK"/>
        </w:rPr>
        <w:br/>
      </w:r>
      <w:r w:rsidR="000F007A">
        <w:rPr>
          <w:rFonts w:ascii="Georgia" w:hAnsi="Georgia"/>
          <w:bCs/>
        </w:rPr>
        <w:t xml:space="preserve">I sitt arbeid ser prosjektet at personvern har fått større plass i universitetets ansattes, studenters og </w:t>
      </w:r>
      <w:r w:rsidR="000F007A">
        <w:rPr>
          <w:rFonts w:ascii="Georgia" w:hAnsi="Georgia"/>
          <w:bCs/>
        </w:rPr>
        <w:lastRenderedPageBreak/>
        <w:t xml:space="preserve">forskeres </w:t>
      </w:r>
      <w:r w:rsidR="000F007A" w:rsidRPr="00DB6A44">
        <w:rPr>
          <w:rFonts w:ascii="Georgia" w:hAnsi="Georgia"/>
          <w:bCs/>
        </w:rPr>
        <w:t>bevissthet den siste tiden</w:t>
      </w:r>
      <w:r w:rsidR="000F007A">
        <w:rPr>
          <w:rFonts w:ascii="Georgia" w:hAnsi="Georgia"/>
          <w:bCs/>
        </w:rPr>
        <w:t xml:space="preserve">, </w:t>
      </w:r>
      <w:r w:rsidR="000F007A" w:rsidRPr="00DB6A44">
        <w:rPr>
          <w:rFonts w:ascii="Georgia" w:hAnsi="Georgia"/>
          <w:bCs/>
        </w:rPr>
        <w:t>noe vi tror vil lette arbeidet med innføringen av det kommende regelverket.</w:t>
      </w:r>
    </w:p>
    <w:p w:rsidR="000F007A" w:rsidRPr="00DB6A44" w:rsidRDefault="000F007A" w:rsidP="000F007A">
      <w:pPr>
        <w:pStyle w:val="Header"/>
        <w:rPr>
          <w:rFonts w:ascii="Georgia" w:hAnsi="Georgia"/>
          <w:bCs/>
        </w:rPr>
      </w:pPr>
    </w:p>
    <w:p w:rsidR="0025250F" w:rsidRDefault="0025250F" w:rsidP="0025250F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  <w:lang w:val="da-DK"/>
        </w:rPr>
      </w:pPr>
      <w:proofErr w:type="spellStart"/>
      <w:r>
        <w:rPr>
          <w:rFonts w:ascii="Georgia" w:hAnsi="Georgia"/>
          <w:bCs/>
          <w:lang w:val="da-DK"/>
        </w:rPr>
        <w:t>Prosjektet</w:t>
      </w:r>
      <w:proofErr w:type="spellEnd"/>
      <w:r>
        <w:rPr>
          <w:rFonts w:ascii="Georgia" w:hAnsi="Georgia"/>
          <w:bCs/>
          <w:lang w:val="da-DK"/>
        </w:rPr>
        <w:t xml:space="preserve"> har en </w:t>
      </w:r>
      <w:proofErr w:type="spellStart"/>
      <w:r>
        <w:rPr>
          <w:rFonts w:ascii="Georgia" w:hAnsi="Georgia"/>
          <w:bCs/>
          <w:lang w:val="da-DK"/>
        </w:rPr>
        <w:t>nettside</w:t>
      </w:r>
      <w:proofErr w:type="spellEnd"/>
      <w:r>
        <w:rPr>
          <w:rFonts w:ascii="Georgia" w:hAnsi="Georgia"/>
          <w:bCs/>
          <w:lang w:val="da-DK"/>
        </w:rPr>
        <w:t xml:space="preserve"> hvor </w:t>
      </w:r>
      <w:proofErr w:type="spellStart"/>
      <w:r>
        <w:rPr>
          <w:rFonts w:ascii="Georgia" w:hAnsi="Georgia"/>
          <w:bCs/>
          <w:lang w:val="da-DK"/>
        </w:rPr>
        <w:t>blant</w:t>
      </w:r>
      <w:proofErr w:type="spellEnd"/>
      <w:r>
        <w:rPr>
          <w:rFonts w:ascii="Georgia" w:hAnsi="Georgia"/>
          <w:bCs/>
          <w:lang w:val="da-DK"/>
        </w:rPr>
        <w:t xml:space="preserve"> </w:t>
      </w:r>
      <w:proofErr w:type="spellStart"/>
      <w:r>
        <w:rPr>
          <w:rFonts w:ascii="Georgia" w:hAnsi="Georgia"/>
          <w:bCs/>
          <w:lang w:val="da-DK"/>
        </w:rPr>
        <w:t>annet</w:t>
      </w:r>
      <w:proofErr w:type="spellEnd"/>
      <w:r>
        <w:rPr>
          <w:rFonts w:ascii="Georgia" w:hAnsi="Georgia"/>
          <w:bCs/>
          <w:lang w:val="da-DK"/>
        </w:rPr>
        <w:t xml:space="preserve"> mandat, </w:t>
      </w:r>
      <w:proofErr w:type="spellStart"/>
      <w:r>
        <w:rPr>
          <w:rFonts w:ascii="Georgia" w:hAnsi="Georgia"/>
          <w:bCs/>
          <w:lang w:val="da-DK"/>
        </w:rPr>
        <w:t>prosjektbeskrivelse</w:t>
      </w:r>
      <w:proofErr w:type="spellEnd"/>
      <w:r>
        <w:rPr>
          <w:rFonts w:ascii="Georgia" w:hAnsi="Georgia"/>
          <w:bCs/>
          <w:lang w:val="da-DK"/>
        </w:rPr>
        <w:t xml:space="preserve">, overordnet milepælsplan og </w:t>
      </w:r>
      <w:proofErr w:type="spellStart"/>
      <w:r>
        <w:rPr>
          <w:rFonts w:ascii="Georgia" w:hAnsi="Georgia"/>
          <w:bCs/>
          <w:lang w:val="da-DK"/>
        </w:rPr>
        <w:t>kommunikasjonplan</w:t>
      </w:r>
      <w:proofErr w:type="spellEnd"/>
      <w:r>
        <w:rPr>
          <w:rFonts w:ascii="Georgia" w:hAnsi="Georgia"/>
          <w:bCs/>
          <w:lang w:val="da-DK"/>
        </w:rPr>
        <w:t xml:space="preserve"> fremkommer. </w:t>
      </w:r>
      <w:proofErr w:type="spellStart"/>
      <w:r w:rsidR="00DB6A44">
        <w:rPr>
          <w:rFonts w:ascii="Georgia" w:hAnsi="Georgia"/>
          <w:bCs/>
          <w:lang w:val="da-DK"/>
        </w:rPr>
        <w:t>Nettsiden</w:t>
      </w:r>
      <w:proofErr w:type="spellEnd"/>
      <w:r w:rsidR="00DB6A44">
        <w:rPr>
          <w:rFonts w:ascii="Georgia" w:hAnsi="Georgia"/>
          <w:bCs/>
          <w:lang w:val="da-DK"/>
        </w:rPr>
        <w:t xml:space="preserve"> </w:t>
      </w:r>
      <w:proofErr w:type="spellStart"/>
      <w:r w:rsidR="00DB6A44">
        <w:rPr>
          <w:rFonts w:ascii="Georgia" w:hAnsi="Georgia"/>
          <w:bCs/>
          <w:lang w:val="da-DK"/>
        </w:rPr>
        <w:t>oppdateres</w:t>
      </w:r>
      <w:proofErr w:type="spellEnd"/>
      <w:r w:rsidR="00DB6A44">
        <w:rPr>
          <w:rFonts w:ascii="Georgia" w:hAnsi="Georgia"/>
          <w:bCs/>
          <w:lang w:val="da-DK"/>
        </w:rPr>
        <w:t xml:space="preserve"> </w:t>
      </w:r>
      <w:proofErr w:type="spellStart"/>
      <w:r w:rsidR="00DB6A44">
        <w:rPr>
          <w:rFonts w:ascii="Georgia" w:hAnsi="Georgia"/>
          <w:bCs/>
          <w:lang w:val="da-DK"/>
        </w:rPr>
        <w:t>underveis</w:t>
      </w:r>
      <w:proofErr w:type="spellEnd"/>
      <w:r w:rsidR="00DB6A44">
        <w:rPr>
          <w:rFonts w:ascii="Georgia" w:hAnsi="Georgia"/>
          <w:bCs/>
          <w:lang w:val="da-DK"/>
        </w:rPr>
        <w:t xml:space="preserve"> og det </w:t>
      </w:r>
      <w:proofErr w:type="spellStart"/>
      <w:r w:rsidR="00DB6A44">
        <w:rPr>
          <w:rFonts w:ascii="Georgia" w:hAnsi="Georgia"/>
          <w:bCs/>
          <w:lang w:val="da-DK"/>
        </w:rPr>
        <w:t>publiseres</w:t>
      </w:r>
      <w:proofErr w:type="spellEnd"/>
      <w:r w:rsidR="00DB6A44">
        <w:rPr>
          <w:rFonts w:ascii="Georgia" w:hAnsi="Georgia"/>
          <w:bCs/>
          <w:lang w:val="da-DK"/>
        </w:rPr>
        <w:t xml:space="preserve"> </w:t>
      </w:r>
      <w:proofErr w:type="spellStart"/>
      <w:r w:rsidR="00DB6A44">
        <w:rPr>
          <w:rFonts w:ascii="Georgia" w:hAnsi="Georgia"/>
          <w:bCs/>
          <w:lang w:val="da-DK"/>
        </w:rPr>
        <w:t>jevnlig</w:t>
      </w:r>
      <w:proofErr w:type="spellEnd"/>
      <w:r w:rsidR="00DB6A44">
        <w:rPr>
          <w:rFonts w:ascii="Georgia" w:hAnsi="Georgia"/>
          <w:bCs/>
          <w:lang w:val="da-DK"/>
        </w:rPr>
        <w:t xml:space="preserve"> </w:t>
      </w:r>
      <w:proofErr w:type="spellStart"/>
      <w:r w:rsidR="00DB6A44">
        <w:rPr>
          <w:rFonts w:ascii="Georgia" w:hAnsi="Georgia"/>
          <w:bCs/>
          <w:lang w:val="da-DK"/>
        </w:rPr>
        <w:t>nyhetssaker</w:t>
      </w:r>
      <w:proofErr w:type="spellEnd"/>
      <w:r w:rsidR="00DB6A44">
        <w:rPr>
          <w:rFonts w:ascii="Georgia" w:hAnsi="Georgia"/>
          <w:bCs/>
          <w:lang w:val="da-DK"/>
        </w:rPr>
        <w:t xml:space="preserve">. </w:t>
      </w:r>
    </w:p>
    <w:p w:rsidR="0025250F" w:rsidRDefault="0025250F" w:rsidP="0025250F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  <w:lang w:val="da-DK"/>
        </w:rPr>
      </w:pPr>
      <w:proofErr w:type="spellStart"/>
      <w:r>
        <w:rPr>
          <w:rFonts w:ascii="Georgia" w:hAnsi="Georgia"/>
          <w:bCs/>
          <w:lang w:val="da-DK"/>
        </w:rPr>
        <w:t>Lenker</w:t>
      </w:r>
      <w:proofErr w:type="spellEnd"/>
      <w:r>
        <w:rPr>
          <w:rFonts w:ascii="Georgia" w:hAnsi="Georgia"/>
          <w:bCs/>
          <w:lang w:val="da-DK"/>
        </w:rPr>
        <w:t xml:space="preserve">: </w:t>
      </w:r>
    </w:p>
    <w:p w:rsidR="0025250F" w:rsidRDefault="001C1035" w:rsidP="0025250F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  <w:lang w:val="da-DK"/>
        </w:rPr>
      </w:pPr>
      <w:hyperlink r:id="rId8" w:history="1">
        <w:r w:rsidR="0025250F" w:rsidRPr="00022FBC">
          <w:rPr>
            <w:rStyle w:val="Hyperlink"/>
            <w:rFonts w:ascii="Georgia" w:hAnsi="Georgia"/>
            <w:bCs/>
            <w:lang w:val="da-DK"/>
          </w:rPr>
          <w:t>http://www.uio.no/for-ansatte/arbeidsstotte/prosjekter/gdpr/</w:t>
        </w:r>
      </w:hyperlink>
    </w:p>
    <w:p w:rsidR="0025250F" w:rsidRPr="005C54F7" w:rsidRDefault="001C1035" w:rsidP="0025250F">
      <w:pPr>
        <w:pStyle w:val="Header"/>
        <w:tabs>
          <w:tab w:val="clear" w:pos="4536"/>
          <w:tab w:val="clear" w:pos="9072"/>
        </w:tabs>
        <w:spacing w:after="240"/>
        <w:rPr>
          <w:rStyle w:val="Hyperlink"/>
          <w:rFonts w:ascii="Georgia" w:hAnsi="Georgia"/>
          <w:bCs/>
          <w:lang w:val="da-DK"/>
        </w:rPr>
      </w:pPr>
      <w:r>
        <w:fldChar w:fldCharType="begin"/>
      </w:r>
      <w:r w:rsidRPr="001C1035">
        <w:rPr>
          <w:lang w:val="da-DK"/>
          <w:rPrChange w:id="1" w:author="Maren Magnus Jegersberg" w:date="2018-04-13T10:56:00Z">
            <w:rPr/>
          </w:rPrChange>
        </w:rPr>
        <w:instrText xml:space="preserve"> HYPERLINK "http://www.uio.no/for-ansatte/arbeidsstotte/prosjekter/gdpr/styringsdokumentasjon/" </w:instrText>
      </w:r>
      <w:r>
        <w:fldChar w:fldCharType="separate"/>
      </w:r>
      <w:r w:rsidR="0025250F" w:rsidRPr="005C54F7">
        <w:rPr>
          <w:rStyle w:val="Hyperlink"/>
          <w:rFonts w:ascii="Georgia" w:hAnsi="Georgia"/>
          <w:bCs/>
          <w:lang w:val="da-DK"/>
        </w:rPr>
        <w:t>http://www.uio.no/for-ansatte/arbeidsstotte/prosjekter/gdpr/styringsdokumentasjon/</w:t>
      </w:r>
      <w:r>
        <w:rPr>
          <w:rStyle w:val="Hyperlink"/>
          <w:rFonts w:ascii="Georgia" w:hAnsi="Georgia"/>
          <w:bCs/>
          <w:lang w:val="da-DK"/>
        </w:rPr>
        <w:fldChar w:fldCharType="end"/>
      </w:r>
    </w:p>
    <w:p w:rsidR="00D459A2" w:rsidRPr="0025250F" w:rsidRDefault="00D459A2" w:rsidP="00A33316">
      <w:pPr>
        <w:pStyle w:val="PlainText"/>
        <w:jc w:val="both"/>
        <w:rPr>
          <w:rFonts w:ascii="Cambria" w:hAnsi="Cambria"/>
          <w:b/>
          <w:sz w:val="28"/>
          <w:szCs w:val="28"/>
          <w:lang w:val="da-DK"/>
        </w:rPr>
      </w:pPr>
    </w:p>
    <w:p w:rsidR="00D459A2" w:rsidRPr="0025250F" w:rsidRDefault="00D459A2" w:rsidP="00D459A2">
      <w:pPr>
        <w:pStyle w:val="PlainText"/>
        <w:jc w:val="both"/>
        <w:rPr>
          <w:rFonts w:ascii="Cambria" w:hAnsi="Cambria"/>
          <w:lang w:val="da-DK"/>
        </w:rPr>
      </w:pPr>
    </w:p>
    <w:p w:rsidR="00D459A2" w:rsidRPr="0025250F" w:rsidRDefault="00D459A2" w:rsidP="00D459A2">
      <w:pPr>
        <w:pStyle w:val="PlainText"/>
        <w:jc w:val="both"/>
        <w:rPr>
          <w:rFonts w:ascii="Cambria" w:hAnsi="Cambria"/>
          <w:lang w:val="da-DK"/>
        </w:rPr>
      </w:pPr>
    </w:p>
    <w:p w:rsidR="00D459A2" w:rsidRPr="0025250F" w:rsidRDefault="00D459A2" w:rsidP="00D459A2">
      <w:pPr>
        <w:pStyle w:val="PlainText"/>
        <w:jc w:val="both"/>
        <w:rPr>
          <w:rFonts w:ascii="Cambria" w:hAnsi="Cambria"/>
          <w:lang w:val="da-DK"/>
        </w:rPr>
      </w:pPr>
    </w:p>
    <w:sectPr w:rsidR="00D459A2" w:rsidRPr="0025250F" w:rsidSect="003A70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A1" w:rsidRDefault="009531A1" w:rsidP="006F2626">
      <w:pPr>
        <w:spacing w:after="0" w:line="240" w:lineRule="auto"/>
      </w:pPr>
      <w:r>
        <w:separator/>
      </w:r>
    </w:p>
  </w:endnote>
  <w:endnote w:type="continuationSeparator" w:id="0">
    <w:p w:rsidR="009531A1" w:rsidRDefault="009531A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35" w:rsidRPr="004416D1" w:rsidRDefault="00E80635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E80635" w:rsidRPr="00296BD0" w:rsidTr="005A45D4">
      <w:trPr>
        <w:trHeight w:hRule="exact" w:val="1219"/>
      </w:trPr>
      <w:tc>
        <w:tcPr>
          <w:tcW w:w="7229" w:type="dxa"/>
        </w:tcPr>
        <w:p w:rsidR="00E80635" w:rsidRPr="00296BD0" w:rsidRDefault="00E80635" w:rsidP="00FD3D9D">
          <w:pPr>
            <w:pStyle w:val="Georigia9Bunntekst"/>
          </w:pPr>
        </w:p>
      </w:tc>
    </w:tr>
  </w:tbl>
  <w:p w:rsidR="00E80635" w:rsidRPr="00296BD0" w:rsidRDefault="00E80635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7C8856A" wp14:editId="72B30D45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A1" w:rsidRDefault="009531A1" w:rsidP="006F2626">
      <w:pPr>
        <w:spacing w:after="0" w:line="240" w:lineRule="auto"/>
      </w:pPr>
      <w:r>
        <w:separator/>
      </w:r>
    </w:p>
  </w:footnote>
  <w:footnote w:type="continuationSeparator" w:id="0">
    <w:p w:rsidR="009531A1" w:rsidRDefault="009531A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35" w:rsidRPr="00AC4272" w:rsidRDefault="00E80635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295B0F38" wp14:editId="2563AE1D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1C1035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E80635" w:rsidRPr="00CB1F83" w:rsidTr="00C70BC3">
      <w:tc>
        <w:tcPr>
          <w:tcW w:w="7791" w:type="dxa"/>
        </w:tcPr>
        <w:p w:rsidR="00E80635" w:rsidRPr="00A6739A" w:rsidRDefault="00E80635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7C1B4F0C" wp14:editId="3EB4684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E80635" w:rsidRPr="00A6739A" w:rsidRDefault="00E80635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E80635" w:rsidTr="005F6C42">
      <w:tc>
        <w:tcPr>
          <w:tcW w:w="8890" w:type="dxa"/>
          <w:gridSpan w:val="2"/>
        </w:tcPr>
        <w:p w:rsidR="00E80635" w:rsidRDefault="00E80635" w:rsidP="00FB462F">
          <w:pPr>
            <w:pStyle w:val="Topptekstlinje2"/>
          </w:pPr>
        </w:p>
      </w:tc>
    </w:tr>
  </w:tbl>
  <w:p w:rsidR="00E80635" w:rsidRPr="00AA7420" w:rsidRDefault="00E80635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2A109135" wp14:editId="589F60F0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7556CA59" wp14:editId="1D9DBF8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43F3"/>
    <w:multiLevelType w:val="hybridMultilevel"/>
    <w:tmpl w:val="BF469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49C0"/>
    <w:multiLevelType w:val="hybridMultilevel"/>
    <w:tmpl w:val="C2B8AF28"/>
    <w:lvl w:ilvl="0" w:tplc="52086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n Magnus Jegersberg">
    <w15:presenceInfo w15:providerId="None" w15:userId="Maren Magnus Jegers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B7"/>
    <w:rsid w:val="00025304"/>
    <w:rsid w:val="00032347"/>
    <w:rsid w:val="000366BE"/>
    <w:rsid w:val="00051671"/>
    <w:rsid w:val="000532F9"/>
    <w:rsid w:val="000711C4"/>
    <w:rsid w:val="000838D4"/>
    <w:rsid w:val="000B615C"/>
    <w:rsid w:val="000B7AFF"/>
    <w:rsid w:val="000C5ED5"/>
    <w:rsid w:val="000E66F6"/>
    <w:rsid w:val="000F007A"/>
    <w:rsid w:val="00121A68"/>
    <w:rsid w:val="00147EC9"/>
    <w:rsid w:val="001608EC"/>
    <w:rsid w:val="0016697A"/>
    <w:rsid w:val="00170244"/>
    <w:rsid w:val="0017173B"/>
    <w:rsid w:val="00171EBC"/>
    <w:rsid w:val="001724B7"/>
    <w:rsid w:val="00174BF1"/>
    <w:rsid w:val="00181280"/>
    <w:rsid w:val="00182F18"/>
    <w:rsid w:val="00191438"/>
    <w:rsid w:val="001A43FF"/>
    <w:rsid w:val="001A63F3"/>
    <w:rsid w:val="001B389C"/>
    <w:rsid w:val="001C1035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22C87"/>
    <w:rsid w:val="002308E6"/>
    <w:rsid w:val="00232319"/>
    <w:rsid w:val="00245C77"/>
    <w:rsid w:val="0025250F"/>
    <w:rsid w:val="002535E6"/>
    <w:rsid w:val="00254276"/>
    <w:rsid w:val="00254C2C"/>
    <w:rsid w:val="00261A25"/>
    <w:rsid w:val="00274D4C"/>
    <w:rsid w:val="00284F0B"/>
    <w:rsid w:val="00291796"/>
    <w:rsid w:val="00296BD0"/>
    <w:rsid w:val="002A410C"/>
    <w:rsid w:val="002A4945"/>
    <w:rsid w:val="002A664E"/>
    <w:rsid w:val="002C0398"/>
    <w:rsid w:val="002C1BB8"/>
    <w:rsid w:val="002E52AC"/>
    <w:rsid w:val="002F4F99"/>
    <w:rsid w:val="00302CD6"/>
    <w:rsid w:val="003157B3"/>
    <w:rsid w:val="0031741E"/>
    <w:rsid w:val="0032641E"/>
    <w:rsid w:val="00326DE7"/>
    <w:rsid w:val="003313FB"/>
    <w:rsid w:val="00332A21"/>
    <w:rsid w:val="00340EA5"/>
    <w:rsid w:val="0036045B"/>
    <w:rsid w:val="0037628E"/>
    <w:rsid w:val="00381B02"/>
    <w:rsid w:val="00385FD5"/>
    <w:rsid w:val="00386070"/>
    <w:rsid w:val="003A2FEC"/>
    <w:rsid w:val="003A7014"/>
    <w:rsid w:val="003A733F"/>
    <w:rsid w:val="003B4B8A"/>
    <w:rsid w:val="003C6D34"/>
    <w:rsid w:val="003F1B4D"/>
    <w:rsid w:val="004008F0"/>
    <w:rsid w:val="0040775F"/>
    <w:rsid w:val="00412561"/>
    <w:rsid w:val="004213D6"/>
    <w:rsid w:val="00430480"/>
    <w:rsid w:val="00432910"/>
    <w:rsid w:val="004416D1"/>
    <w:rsid w:val="00442F10"/>
    <w:rsid w:val="00471DAC"/>
    <w:rsid w:val="00472B98"/>
    <w:rsid w:val="0047383F"/>
    <w:rsid w:val="00483FE9"/>
    <w:rsid w:val="00485ABD"/>
    <w:rsid w:val="00496ED5"/>
    <w:rsid w:val="004979AA"/>
    <w:rsid w:val="004A1052"/>
    <w:rsid w:val="004A6B7C"/>
    <w:rsid w:val="004B6046"/>
    <w:rsid w:val="004C7CFC"/>
    <w:rsid w:val="004D63A6"/>
    <w:rsid w:val="004E10D2"/>
    <w:rsid w:val="004E69B4"/>
    <w:rsid w:val="004F3659"/>
    <w:rsid w:val="004F40F0"/>
    <w:rsid w:val="004F44DB"/>
    <w:rsid w:val="00503DE0"/>
    <w:rsid w:val="00507BAE"/>
    <w:rsid w:val="0051239B"/>
    <w:rsid w:val="0053482F"/>
    <w:rsid w:val="00555487"/>
    <w:rsid w:val="00556ECF"/>
    <w:rsid w:val="005623B4"/>
    <w:rsid w:val="005669BB"/>
    <w:rsid w:val="00574517"/>
    <w:rsid w:val="005747FB"/>
    <w:rsid w:val="005775EB"/>
    <w:rsid w:val="00582B29"/>
    <w:rsid w:val="005A363C"/>
    <w:rsid w:val="005A45D4"/>
    <w:rsid w:val="005B0C88"/>
    <w:rsid w:val="005C3C5E"/>
    <w:rsid w:val="005D28E7"/>
    <w:rsid w:val="005E065B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722FA"/>
    <w:rsid w:val="0069330B"/>
    <w:rsid w:val="00696D5D"/>
    <w:rsid w:val="0069792F"/>
    <w:rsid w:val="006B2A25"/>
    <w:rsid w:val="006C11F7"/>
    <w:rsid w:val="006C4552"/>
    <w:rsid w:val="006D31AB"/>
    <w:rsid w:val="006F2626"/>
    <w:rsid w:val="006F318A"/>
    <w:rsid w:val="006F5413"/>
    <w:rsid w:val="00707411"/>
    <w:rsid w:val="00715760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91E17"/>
    <w:rsid w:val="007A1956"/>
    <w:rsid w:val="007A5E67"/>
    <w:rsid w:val="007B009C"/>
    <w:rsid w:val="007D2E5E"/>
    <w:rsid w:val="007E1307"/>
    <w:rsid w:val="007E4DBD"/>
    <w:rsid w:val="007E5442"/>
    <w:rsid w:val="007F1A02"/>
    <w:rsid w:val="007F240E"/>
    <w:rsid w:val="00805AA5"/>
    <w:rsid w:val="00806E5E"/>
    <w:rsid w:val="008159FB"/>
    <w:rsid w:val="008229AD"/>
    <w:rsid w:val="00851BF9"/>
    <w:rsid w:val="00853FF5"/>
    <w:rsid w:val="00856A20"/>
    <w:rsid w:val="008766DC"/>
    <w:rsid w:val="00883A2A"/>
    <w:rsid w:val="008C43B7"/>
    <w:rsid w:val="008D4F3B"/>
    <w:rsid w:val="008D547F"/>
    <w:rsid w:val="00900188"/>
    <w:rsid w:val="0090479C"/>
    <w:rsid w:val="00905FA6"/>
    <w:rsid w:val="00921DBC"/>
    <w:rsid w:val="00932FA4"/>
    <w:rsid w:val="009331B1"/>
    <w:rsid w:val="009471ED"/>
    <w:rsid w:val="0095053A"/>
    <w:rsid w:val="009531A1"/>
    <w:rsid w:val="0096155B"/>
    <w:rsid w:val="009722B6"/>
    <w:rsid w:val="00982A88"/>
    <w:rsid w:val="00985D9C"/>
    <w:rsid w:val="0099113B"/>
    <w:rsid w:val="00997151"/>
    <w:rsid w:val="009A2881"/>
    <w:rsid w:val="009A702C"/>
    <w:rsid w:val="009B57BB"/>
    <w:rsid w:val="009C1F45"/>
    <w:rsid w:val="009C40E4"/>
    <w:rsid w:val="009D4C81"/>
    <w:rsid w:val="009D4F8E"/>
    <w:rsid w:val="009E6FF0"/>
    <w:rsid w:val="009E7795"/>
    <w:rsid w:val="009E7E42"/>
    <w:rsid w:val="009F073A"/>
    <w:rsid w:val="009F3D77"/>
    <w:rsid w:val="00A2381F"/>
    <w:rsid w:val="00A33316"/>
    <w:rsid w:val="00A40D47"/>
    <w:rsid w:val="00A4466F"/>
    <w:rsid w:val="00A46423"/>
    <w:rsid w:val="00A62B82"/>
    <w:rsid w:val="00A6739A"/>
    <w:rsid w:val="00A7489A"/>
    <w:rsid w:val="00A7494C"/>
    <w:rsid w:val="00A83BEE"/>
    <w:rsid w:val="00A93757"/>
    <w:rsid w:val="00AA7420"/>
    <w:rsid w:val="00AB27CF"/>
    <w:rsid w:val="00AB4890"/>
    <w:rsid w:val="00AC4272"/>
    <w:rsid w:val="00AE46FF"/>
    <w:rsid w:val="00AE622E"/>
    <w:rsid w:val="00AE6604"/>
    <w:rsid w:val="00B070FA"/>
    <w:rsid w:val="00B43027"/>
    <w:rsid w:val="00B73258"/>
    <w:rsid w:val="00B74C8D"/>
    <w:rsid w:val="00B93ADD"/>
    <w:rsid w:val="00BA5387"/>
    <w:rsid w:val="00BB56FC"/>
    <w:rsid w:val="00BB5CDD"/>
    <w:rsid w:val="00BD083F"/>
    <w:rsid w:val="00BE2551"/>
    <w:rsid w:val="00C1524A"/>
    <w:rsid w:val="00C23CF2"/>
    <w:rsid w:val="00C247D6"/>
    <w:rsid w:val="00C3439F"/>
    <w:rsid w:val="00C3452D"/>
    <w:rsid w:val="00C37D1F"/>
    <w:rsid w:val="00C70BC3"/>
    <w:rsid w:val="00C741D2"/>
    <w:rsid w:val="00C80F67"/>
    <w:rsid w:val="00C820B6"/>
    <w:rsid w:val="00CB0094"/>
    <w:rsid w:val="00CD16CE"/>
    <w:rsid w:val="00CD188B"/>
    <w:rsid w:val="00CE709C"/>
    <w:rsid w:val="00D11437"/>
    <w:rsid w:val="00D2247F"/>
    <w:rsid w:val="00D258A5"/>
    <w:rsid w:val="00D427E5"/>
    <w:rsid w:val="00D459A2"/>
    <w:rsid w:val="00D60DC2"/>
    <w:rsid w:val="00D60ECA"/>
    <w:rsid w:val="00D6207B"/>
    <w:rsid w:val="00D754B7"/>
    <w:rsid w:val="00D82652"/>
    <w:rsid w:val="00D835D1"/>
    <w:rsid w:val="00D84E3C"/>
    <w:rsid w:val="00DA527E"/>
    <w:rsid w:val="00DB26FB"/>
    <w:rsid w:val="00DB5AB2"/>
    <w:rsid w:val="00DB6A44"/>
    <w:rsid w:val="00DB792B"/>
    <w:rsid w:val="00DC1458"/>
    <w:rsid w:val="00DC6F17"/>
    <w:rsid w:val="00DD1C40"/>
    <w:rsid w:val="00DE0893"/>
    <w:rsid w:val="00DE181B"/>
    <w:rsid w:val="00DE293E"/>
    <w:rsid w:val="00DF097B"/>
    <w:rsid w:val="00E20C5D"/>
    <w:rsid w:val="00E77FDC"/>
    <w:rsid w:val="00E80635"/>
    <w:rsid w:val="00E8120C"/>
    <w:rsid w:val="00E86121"/>
    <w:rsid w:val="00EA1493"/>
    <w:rsid w:val="00EC503D"/>
    <w:rsid w:val="00EE382F"/>
    <w:rsid w:val="00EE6F9C"/>
    <w:rsid w:val="00EF541D"/>
    <w:rsid w:val="00F00100"/>
    <w:rsid w:val="00F157ED"/>
    <w:rsid w:val="00F26702"/>
    <w:rsid w:val="00F27883"/>
    <w:rsid w:val="00F36B6B"/>
    <w:rsid w:val="00F40828"/>
    <w:rsid w:val="00F54A1E"/>
    <w:rsid w:val="00F96B48"/>
    <w:rsid w:val="00FA06C0"/>
    <w:rsid w:val="00FA634C"/>
    <w:rsid w:val="00FB462F"/>
    <w:rsid w:val="00FB5759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5B952B"/>
  <w15:docId w15:val="{1A36ECB1-94CB-4ACD-A015-37C05445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0479C"/>
    <w:pPr>
      <w:spacing w:after="0" w:line="240" w:lineRule="auto"/>
    </w:pPr>
    <w:rPr>
      <w:rFonts w:eastAsia="SimSun"/>
      <w:szCs w:val="21"/>
      <w:lang w:eastAsia="zh-CN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PlainTextChar">
    <w:name w:val="Plain Text Char"/>
    <w:basedOn w:val="DefaultParagraphFont"/>
    <w:link w:val="PlainText"/>
    <w:uiPriority w:val="99"/>
    <w:rsid w:val="0090479C"/>
    <w:rPr>
      <w:rFonts w:eastAsia="SimSun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A6B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410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410C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A410C"/>
    <w:rPr>
      <w:vertAlign w:val="superscript"/>
    </w:rPr>
  </w:style>
  <w:style w:type="character" w:styleId="Strong">
    <w:name w:val="Strong"/>
    <w:basedOn w:val="DefaultParagraphFont"/>
    <w:uiPriority w:val="22"/>
    <w:qFormat/>
    <w:rsid w:val="00BD083F"/>
    <w:rPr>
      <w:b/>
      <w:bCs/>
    </w:rPr>
  </w:style>
  <w:style w:type="character" w:customStyle="1" w:styleId="hilite1">
    <w:name w:val="hilite1"/>
    <w:basedOn w:val="DefaultParagraphFont"/>
    <w:rsid w:val="00BD08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5AA5"/>
    <w:pPr>
      <w:spacing w:after="270" w:line="240" w:lineRule="auto"/>
    </w:pPr>
    <w:rPr>
      <w:rFonts w:ascii="Times New Roman" w:eastAsia="Times New Roman" w:hAnsi="Times New Roman"/>
      <w:sz w:val="29"/>
      <w:szCs w:val="29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B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C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C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8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6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prosjekter/gdp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A6F8-D544-4725-B42C-2F35E8EF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A8B57364.dotm</Template>
  <TotalTime>185</TotalTime>
  <Pages>2</Pages>
  <Words>552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Jegersberg</dc:creator>
  <cp:lastModifiedBy>Maren Magnus Jegersberg</cp:lastModifiedBy>
  <cp:revision>3</cp:revision>
  <cp:lastPrinted>2018-03-01T12:58:00Z</cp:lastPrinted>
  <dcterms:created xsi:type="dcterms:W3CDTF">2018-03-02T07:36:00Z</dcterms:created>
  <dcterms:modified xsi:type="dcterms:W3CDTF">2018-04-13T12:02:00Z</dcterms:modified>
</cp:coreProperties>
</file>