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70" w:rsidRPr="00A66570" w:rsidRDefault="00A66570" w:rsidP="00A66570">
      <w:pPr>
        <w:jc w:val="center"/>
        <w:rPr>
          <w:b/>
          <w:sz w:val="28"/>
          <w:lang w:val="nb-NO"/>
        </w:rPr>
      </w:pPr>
      <w:r w:rsidRPr="00A66570">
        <w:rPr>
          <w:b/>
          <w:sz w:val="28"/>
          <w:lang w:val="nb-NO"/>
        </w:rPr>
        <w:t xml:space="preserve">Høringsuttalelse </w:t>
      </w:r>
    </w:p>
    <w:p w:rsidR="00A66570" w:rsidRDefault="00A66570" w:rsidP="00A66570">
      <w:pPr>
        <w:jc w:val="center"/>
        <w:rPr>
          <w:b/>
          <w:lang w:val="nb-NO"/>
        </w:rPr>
      </w:pPr>
      <w:r>
        <w:rPr>
          <w:b/>
          <w:lang w:val="nb-NO"/>
        </w:rPr>
        <w:t>fra</w:t>
      </w:r>
    </w:p>
    <w:p w:rsidR="00A66570" w:rsidRPr="00A66570" w:rsidRDefault="00A66570" w:rsidP="00A66570">
      <w:pPr>
        <w:jc w:val="center"/>
        <w:rPr>
          <w:b/>
          <w:sz w:val="28"/>
          <w:lang w:val="nb-NO"/>
        </w:rPr>
      </w:pPr>
      <w:r w:rsidRPr="00A66570">
        <w:rPr>
          <w:b/>
          <w:sz w:val="28"/>
          <w:lang w:val="nb-NO"/>
        </w:rPr>
        <w:t>Det matematisk—naturvitenskapelige fakultet</w:t>
      </w:r>
    </w:p>
    <w:p w:rsidR="00A66570" w:rsidRDefault="00A66570" w:rsidP="00A66570">
      <w:pPr>
        <w:jc w:val="center"/>
        <w:rPr>
          <w:b/>
          <w:lang w:val="nb-NO"/>
        </w:rPr>
      </w:pPr>
      <w:r>
        <w:rPr>
          <w:b/>
          <w:lang w:val="nb-NO"/>
        </w:rPr>
        <w:t>på</w:t>
      </w:r>
    </w:p>
    <w:p w:rsidR="006C0E0C" w:rsidRDefault="00A66570" w:rsidP="00A66570">
      <w:pPr>
        <w:jc w:val="center"/>
        <w:rPr>
          <w:b/>
          <w:i/>
          <w:lang w:val="nb-NO"/>
        </w:rPr>
      </w:pPr>
      <w:r w:rsidRPr="00A66570">
        <w:rPr>
          <w:b/>
          <w:i/>
          <w:sz w:val="28"/>
          <w:lang w:val="nb-NO"/>
        </w:rPr>
        <w:t>Administrative IT-systemer</w:t>
      </w:r>
      <w:r w:rsidRPr="00A66570">
        <w:rPr>
          <w:b/>
          <w:sz w:val="28"/>
          <w:lang w:val="nb-NO"/>
        </w:rPr>
        <w:t>, en delinnstilling i IHR prosjektet</w:t>
      </w:r>
    </w:p>
    <w:p w:rsidR="00A66570" w:rsidRPr="002A5084" w:rsidRDefault="002A5084" w:rsidP="00A66570">
      <w:pPr>
        <w:jc w:val="center"/>
        <w:rPr>
          <w:i/>
          <w:sz w:val="22"/>
          <w:lang w:val="nb-NO"/>
        </w:rPr>
      </w:pPr>
      <w:r>
        <w:rPr>
          <w:i/>
          <w:sz w:val="22"/>
          <w:lang w:val="nb-NO"/>
        </w:rPr>
        <w:t xml:space="preserve">(Knut </w:t>
      </w:r>
      <w:proofErr w:type="spellStart"/>
      <w:r>
        <w:rPr>
          <w:i/>
          <w:sz w:val="22"/>
          <w:lang w:val="nb-NO"/>
        </w:rPr>
        <w:t>Fægri</w:t>
      </w:r>
      <w:proofErr w:type="spellEnd"/>
      <w:r>
        <w:rPr>
          <w:i/>
          <w:sz w:val="22"/>
          <w:lang w:val="nb-NO"/>
        </w:rPr>
        <w:t xml:space="preserve"> </w:t>
      </w:r>
      <w:proofErr w:type="gramStart"/>
      <w:r>
        <w:rPr>
          <w:i/>
          <w:sz w:val="22"/>
          <w:lang w:val="nb-NO"/>
        </w:rPr>
        <w:t>14.01.2012</w:t>
      </w:r>
      <w:proofErr w:type="gramEnd"/>
      <w:r>
        <w:rPr>
          <w:i/>
          <w:sz w:val="22"/>
          <w:lang w:val="nb-NO"/>
        </w:rPr>
        <w:t>)</w:t>
      </w:r>
    </w:p>
    <w:p w:rsidR="00A66570" w:rsidRPr="00A66570" w:rsidRDefault="00A66570" w:rsidP="00A66570">
      <w:pPr>
        <w:jc w:val="center"/>
        <w:rPr>
          <w:b/>
          <w:lang w:val="nb-NO"/>
        </w:rPr>
      </w:pPr>
    </w:p>
    <w:p w:rsidR="00FD5D6D" w:rsidRPr="00FD5D6D" w:rsidRDefault="00FD5D6D">
      <w:pPr>
        <w:rPr>
          <w:lang w:val="nb-NO"/>
        </w:rPr>
      </w:pPr>
    </w:p>
    <w:p w:rsidR="00A66570" w:rsidRDefault="00A66570">
      <w:pPr>
        <w:rPr>
          <w:lang w:val="nb-NO"/>
        </w:rPr>
      </w:pPr>
      <w:r>
        <w:rPr>
          <w:lang w:val="nb-NO"/>
        </w:rPr>
        <w:t>Det matematisk—naturvitenskapelige fakultet har valgt å strukturere sin høringsuttalelse i to deler, en generell gjennomgang av innstillingen, og en der spørsmålene i høringsbrevet (e-post av 13.12.11) besvares enkeltvis. Dette vil medføre at noen kommentarer gjentas.</w:t>
      </w:r>
    </w:p>
    <w:p w:rsidR="00A66570" w:rsidRDefault="00A66570">
      <w:pPr>
        <w:rPr>
          <w:lang w:val="nb-NO"/>
        </w:rPr>
      </w:pPr>
    </w:p>
    <w:p w:rsidR="00A66570" w:rsidRPr="00310BD6" w:rsidRDefault="00310BD6">
      <w:pPr>
        <w:rPr>
          <w:b/>
          <w:lang w:val="nb-NO"/>
        </w:rPr>
      </w:pPr>
      <w:r>
        <w:rPr>
          <w:b/>
          <w:lang w:val="nb-NO"/>
        </w:rPr>
        <w:t>Generell gjennomgang av innstillingen</w:t>
      </w:r>
    </w:p>
    <w:p w:rsidR="00FD5D6D" w:rsidRPr="00FD5D6D" w:rsidRDefault="00310BD6">
      <w:pPr>
        <w:rPr>
          <w:lang w:val="nb-NO"/>
        </w:rPr>
      </w:pPr>
      <w:r>
        <w:rPr>
          <w:lang w:val="nb-NO"/>
        </w:rPr>
        <w:t>P</w:t>
      </w:r>
      <w:r w:rsidR="00FD5D6D" w:rsidRPr="00FD5D6D">
        <w:rPr>
          <w:lang w:val="nb-NO"/>
        </w:rPr>
        <w:t>langrupp</w:t>
      </w:r>
      <w:r>
        <w:rPr>
          <w:lang w:val="nb-NO"/>
        </w:rPr>
        <w:t>en</w:t>
      </w:r>
      <w:r w:rsidR="00FD5D6D" w:rsidRPr="00FD5D6D">
        <w:rPr>
          <w:lang w:val="nb-NO"/>
        </w:rPr>
        <w:t xml:space="preserve"> </w:t>
      </w:r>
      <w:r>
        <w:rPr>
          <w:lang w:val="nb-NO"/>
        </w:rPr>
        <w:t xml:space="preserve">innleder med en </w:t>
      </w:r>
      <w:r w:rsidR="00FD5D6D" w:rsidRPr="00FD5D6D">
        <w:rPr>
          <w:lang w:val="nb-NO"/>
        </w:rPr>
        <w:t>svært god analyse av dagens utfordringer med de administrative systemene. Punktene som trekkes fram er alle svært relevante</w:t>
      </w:r>
      <w:r w:rsidR="00FD5D6D">
        <w:rPr>
          <w:lang w:val="nb-NO"/>
        </w:rPr>
        <w:t>, og de påpeker helt korrekt at</w:t>
      </w:r>
      <w:r w:rsidR="00FD5D6D" w:rsidRPr="00FD5D6D">
        <w:rPr>
          <w:lang w:val="nb-NO"/>
        </w:rPr>
        <w:t xml:space="preserve"> dette i stor grad skyldes mangel på avklaring av roller, ansvar og myndig</w:t>
      </w:r>
      <w:r w:rsidR="00FD5D6D">
        <w:rPr>
          <w:lang w:val="nb-NO"/>
        </w:rPr>
        <w:t>h</w:t>
      </w:r>
      <w:r w:rsidR="00FD5D6D" w:rsidRPr="00FD5D6D">
        <w:rPr>
          <w:lang w:val="nb-NO"/>
        </w:rPr>
        <w:t>et.</w:t>
      </w:r>
    </w:p>
    <w:p w:rsidR="00FD5D6D" w:rsidRPr="00FD5D6D" w:rsidRDefault="00FD5D6D">
      <w:pPr>
        <w:rPr>
          <w:lang w:val="nb-NO"/>
        </w:rPr>
      </w:pPr>
    </w:p>
    <w:p w:rsidR="00FD5D6D" w:rsidRPr="00FD5D6D" w:rsidRDefault="006D1DF3">
      <w:pPr>
        <w:rPr>
          <w:lang w:val="nb-NO"/>
        </w:rPr>
      </w:pPr>
      <w:r>
        <w:rPr>
          <w:lang w:val="nb-NO"/>
        </w:rPr>
        <w:t>Etter dette følger forslag til 4</w:t>
      </w:r>
      <w:r w:rsidR="00FD5D6D" w:rsidRPr="00FD5D6D">
        <w:rPr>
          <w:lang w:val="nb-NO"/>
        </w:rPr>
        <w:t xml:space="preserve"> tiltak for å rette på dette. </w:t>
      </w:r>
    </w:p>
    <w:p w:rsidR="00FD5D6D" w:rsidRPr="00FD5D6D" w:rsidRDefault="00FD5D6D">
      <w:pPr>
        <w:rPr>
          <w:lang w:val="nb-NO"/>
        </w:rPr>
      </w:pPr>
    </w:p>
    <w:p w:rsidR="00FD5D6D" w:rsidRPr="00FD5D6D" w:rsidRDefault="00FD5D6D" w:rsidP="00FD5D6D">
      <w:pPr>
        <w:pStyle w:val="ListParagraph"/>
        <w:numPr>
          <w:ilvl w:val="0"/>
          <w:numId w:val="2"/>
        </w:numPr>
        <w:rPr>
          <w:lang w:val="nb-NO"/>
        </w:rPr>
      </w:pPr>
      <w:r w:rsidRPr="00FD5D6D">
        <w:rPr>
          <w:lang w:val="nb-NO"/>
        </w:rPr>
        <w:t>Systemeierskap</w:t>
      </w:r>
    </w:p>
    <w:p w:rsidR="00FD5D6D" w:rsidRDefault="00FD5D6D" w:rsidP="00FD5D6D">
      <w:pPr>
        <w:pStyle w:val="ListParagraph"/>
        <w:ind w:left="360"/>
        <w:rPr>
          <w:lang w:val="nb-NO"/>
        </w:rPr>
      </w:pPr>
    </w:p>
    <w:p w:rsidR="00FD5D6D" w:rsidRDefault="00FD5D6D" w:rsidP="00FD5D6D">
      <w:pPr>
        <w:pStyle w:val="ListParagraph"/>
        <w:ind w:left="360"/>
        <w:rPr>
          <w:lang w:val="nb-NO"/>
        </w:rPr>
      </w:pPr>
      <w:r>
        <w:rPr>
          <w:lang w:val="nb-NO"/>
        </w:rPr>
        <w:t>Rollen som systemeier blir diskutert uten at man skiller mellom prosesseierskap og systemeie</w:t>
      </w:r>
      <w:r w:rsidR="00310BD6">
        <w:rPr>
          <w:lang w:val="nb-NO"/>
        </w:rPr>
        <w:t>rskap. Fagdirektører settes opp</w:t>
      </w:r>
      <w:r>
        <w:rPr>
          <w:lang w:val="nb-NO"/>
        </w:rPr>
        <w:t xml:space="preserve"> som systemeiere uten noen diskusjon eller motforestillinger. </w:t>
      </w:r>
      <w:r w:rsidR="00310BD6">
        <w:rPr>
          <w:lang w:val="nb-NO"/>
        </w:rPr>
        <w:t>(</w:t>
      </w:r>
      <w:r>
        <w:rPr>
          <w:lang w:val="nb-NO"/>
        </w:rPr>
        <w:t>Det bes imidlertid om synspunkter på dette i følgebrevet fra universitetsdirektøren</w:t>
      </w:r>
      <w:r w:rsidR="00310BD6">
        <w:rPr>
          <w:lang w:val="nb-NO"/>
        </w:rPr>
        <w:t>)</w:t>
      </w:r>
      <w:r>
        <w:rPr>
          <w:lang w:val="nb-NO"/>
        </w:rPr>
        <w:t>.</w:t>
      </w:r>
    </w:p>
    <w:p w:rsidR="00FD5D6D" w:rsidRDefault="00FD5D6D" w:rsidP="00FD5D6D">
      <w:pPr>
        <w:pStyle w:val="ListParagraph"/>
        <w:ind w:left="360"/>
        <w:rPr>
          <w:lang w:val="nb-NO"/>
        </w:rPr>
      </w:pPr>
    </w:p>
    <w:p w:rsidR="00FD5D6D" w:rsidRDefault="00FD5D6D" w:rsidP="00FD5D6D">
      <w:pPr>
        <w:pStyle w:val="ListParagraph"/>
        <w:ind w:left="360"/>
        <w:rPr>
          <w:lang w:val="nb-NO"/>
        </w:rPr>
      </w:pPr>
      <w:r>
        <w:rPr>
          <w:lang w:val="nb-NO"/>
        </w:rPr>
        <w:t>Det er opplagt at fagdirektørene må være prosesseiere. At de også er satt op</w:t>
      </w:r>
      <w:r w:rsidR="00310BD6">
        <w:rPr>
          <w:lang w:val="nb-NO"/>
        </w:rPr>
        <w:t>p som systemeiere hviler</w:t>
      </w:r>
      <w:r>
        <w:rPr>
          <w:lang w:val="nb-NO"/>
        </w:rPr>
        <w:t xml:space="preserve"> </w:t>
      </w:r>
      <w:r w:rsidR="00726614">
        <w:rPr>
          <w:lang w:val="nb-NO"/>
        </w:rPr>
        <w:t xml:space="preserve">vel </w:t>
      </w:r>
      <w:r>
        <w:rPr>
          <w:lang w:val="nb-NO"/>
        </w:rPr>
        <w:t>på tradisjoner ved UiO</w:t>
      </w:r>
      <w:r w:rsidR="00310BD6">
        <w:rPr>
          <w:lang w:val="nb-NO"/>
        </w:rPr>
        <w:t xml:space="preserve"> </w:t>
      </w:r>
      <w:r w:rsidR="00726614">
        <w:rPr>
          <w:lang w:val="nb-NO"/>
        </w:rPr>
        <w:t>(</w:t>
      </w:r>
      <w:r w:rsidR="00310BD6">
        <w:rPr>
          <w:lang w:val="nb-NO"/>
        </w:rPr>
        <w:t>uten at disse problematise</w:t>
      </w:r>
      <w:r w:rsidR="00726614">
        <w:rPr>
          <w:lang w:val="nb-NO"/>
        </w:rPr>
        <w:softHyphen/>
      </w:r>
      <w:r w:rsidR="00310BD6">
        <w:rPr>
          <w:lang w:val="nb-NO"/>
        </w:rPr>
        <w:t>res</w:t>
      </w:r>
      <w:r w:rsidR="00726614">
        <w:rPr>
          <w:lang w:val="nb-NO"/>
        </w:rPr>
        <w:t>)</w:t>
      </w:r>
      <w:r>
        <w:rPr>
          <w:lang w:val="nb-NO"/>
        </w:rPr>
        <w:t>.</w:t>
      </w:r>
      <w:r w:rsidR="00310BD6">
        <w:rPr>
          <w:lang w:val="nb-NO"/>
        </w:rPr>
        <w:t xml:space="preserve"> Det kan diskuteres om nettopp disse tradisjonene er blant årsakene til dagens vanskeligheter.</w:t>
      </w:r>
      <w:r w:rsidR="00726614">
        <w:rPr>
          <w:lang w:val="nb-NO"/>
        </w:rPr>
        <w:t xml:space="preserve"> Dette gjenspeiles også i</w:t>
      </w:r>
      <w:r>
        <w:rPr>
          <w:lang w:val="nb-NO"/>
        </w:rPr>
        <w:t xml:space="preserve"> at det i punkt 5 foreslås opprettet en sekretariats- og rådgivningsfunksjon for universitetsdirektøren, den strategiske koordineringsgruppen og fagdirektørene med følgende begrunnelse:</w:t>
      </w:r>
    </w:p>
    <w:p w:rsidR="00FD5D6D" w:rsidRDefault="00FD5D6D" w:rsidP="00FD5D6D">
      <w:pPr>
        <w:pStyle w:val="ListParagraph"/>
        <w:ind w:left="360"/>
        <w:rPr>
          <w:lang w:val="nb-NO"/>
        </w:rPr>
      </w:pPr>
    </w:p>
    <w:p w:rsidR="00FD5D6D" w:rsidRPr="00FD5D6D" w:rsidRDefault="00FD5D6D" w:rsidP="00FD5D6D">
      <w:pPr>
        <w:pStyle w:val="ListParagraph"/>
        <w:ind w:left="360"/>
        <w:rPr>
          <w:i/>
          <w:lang w:val="nb-NO"/>
        </w:rPr>
      </w:pPr>
      <w:r w:rsidRPr="00FD5D6D">
        <w:rPr>
          <w:i/>
          <w:lang w:val="nb-NO"/>
        </w:rPr>
        <w:t>Opprettelsen av en slik funksjon er begrunnet ut fra en erkjennelse av at den enkelte systemeier neppe vil kunne etablere og vedlikeholde slik kompetanse på egenhånd.</w:t>
      </w:r>
    </w:p>
    <w:p w:rsidR="00FD5D6D" w:rsidRDefault="00FD5D6D" w:rsidP="00FD5D6D">
      <w:pPr>
        <w:pStyle w:val="ListParagraph"/>
        <w:ind w:left="360"/>
        <w:rPr>
          <w:lang w:val="nb-NO"/>
        </w:rPr>
      </w:pPr>
    </w:p>
    <w:p w:rsidR="00FD5D6D" w:rsidRDefault="00FD5D6D" w:rsidP="00FD5D6D">
      <w:pPr>
        <w:pStyle w:val="ListParagraph"/>
        <w:ind w:left="360"/>
        <w:rPr>
          <w:lang w:val="nb-NO"/>
        </w:rPr>
      </w:pPr>
      <w:r>
        <w:rPr>
          <w:lang w:val="nb-NO"/>
        </w:rPr>
        <w:t>Denne sekretariats- og rådgiverfunksjonen foreslås lagt organisatorisk til USIT.</w:t>
      </w:r>
    </w:p>
    <w:p w:rsidR="00B01ECA" w:rsidRDefault="00B01ECA" w:rsidP="00FD5D6D">
      <w:pPr>
        <w:pStyle w:val="ListParagraph"/>
        <w:ind w:left="360"/>
        <w:rPr>
          <w:lang w:val="nb-NO"/>
        </w:rPr>
      </w:pPr>
    </w:p>
    <w:p w:rsidR="00FD5D6D" w:rsidRPr="00726614" w:rsidRDefault="00726614" w:rsidP="00726614">
      <w:pPr>
        <w:pStyle w:val="ListParagraph"/>
        <w:ind w:left="360"/>
        <w:rPr>
          <w:lang w:val="nb-NO"/>
        </w:rPr>
      </w:pPr>
      <w:r>
        <w:rPr>
          <w:lang w:val="nb-NO"/>
        </w:rPr>
        <w:t>Vi aner en betydelig</w:t>
      </w:r>
      <w:r w:rsidR="00B01ECA">
        <w:rPr>
          <w:lang w:val="nb-NO"/>
        </w:rPr>
        <w:t xml:space="preserve"> fare for at det må bygges opp IT-kompetanse rundt den enkelte systemeier. Det</w:t>
      </w:r>
      <w:r>
        <w:rPr>
          <w:lang w:val="nb-NO"/>
        </w:rPr>
        <w:t>te</w:t>
      </w:r>
      <w:r w:rsidR="00B01ECA">
        <w:rPr>
          <w:lang w:val="nb-NO"/>
        </w:rPr>
        <w:t xml:space="preserve"> virker som</w:t>
      </w:r>
      <w:r>
        <w:rPr>
          <w:lang w:val="nb-NO"/>
        </w:rPr>
        <w:t xml:space="preserve"> en lite fornuftig ressursbruk. </w:t>
      </w:r>
      <w:r w:rsidR="00FD5D6D" w:rsidRPr="00726614">
        <w:rPr>
          <w:lang w:val="nb-NO"/>
        </w:rPr>
        <w:t xml:space="preserve">Det bør </w:t>
      </w:r>
      <w:r>
        <w:rPr>
          <w:lang w:val="nb-NO"/>
        </w:rPr>
        <w:t xml:space="preserve">derfor i større grad </w:t>
      </w:r>
      <w:r w:rsidR="00FD5D6D" w:rsidRPr="00726614">
        <w:rPr>
          <w:lang w:val="nb-NO"/>
        </w:rPr>
        <w:t>vurderes om rollen som systemeier skal legges til IT-direktøren.</w:t>
      </w:r>
    </w:p>
    <w:p w:rsidR="00FD5D6D" w:rsidRDefault="00FD5D6D" w:rsidP="00FD5D6D">
      <w:pPr>
        <w:pStyle w:val="ListParagraph"/>
        <w:ind w:left="360"/>
        <w:rPr>
          <w:lang w:val="nb-NO"/>
        </w:rPr>
      </w:pPr>
    </w:p>
    <w:p w:rsidR="00FD5D6D" w:rsidRPr="00FD5D6D" w:rsidRDefault="00B01ECA" w:rsidP="00FD5D6D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lang w:val="nb-NO"/>
        </w:rPr>
        <w:lastRenderedPageBreak/>
        <w:t>Veikart for universitetets administrative IT-virksomhet</w:t>
      </w:r>
    </w:p>
    <w:p w:rsidR="00FD5D6D" w:rsidRDefault="00FD5D6D" w:rsidP="00FD5D6D">
      <w:pPr>
        <w:pStyle w:val="ListParagraph"/>
        <w:ind w:left="360"/>
        <w:rPr>
          <w:lang w:val="nb-NO"/>
        </w:rPr>
      </w:pPr>
    </w:p>
    <w:p w:rsidR="00B01ECA" w:rsidRPr="00726614" w:rsidRDefault="00B01ECA" w:rsidP="00726614">
      <w:pPr>
        <w:pStyle w:val="ListParagraph"/>
        <w:ind w:left="360"/>
        <w:rPr>
          <w:lang w:val="nb-NO"/>
        </w:rPr>
      </w:pPr>
      <w:r>
        <w:rPr>
          <w:lang w:val="nb-NO"/>
        </w:rPr>
        <w:t>Veikartet er en langsiktig, samordnet plan for arbeidet med administrative IT-systemer.</w:t>
      </w:r>
      <w:r w:rsidR="00726614">
        <w:rPr>
          <w:lang w:val="nb-NO"/>
        </w:rPr>
        <w:t xml:space="preserve"> </w:t>
      </w:r>
      <w:r w:rsidRPr="00726614">
        <w:rPr>
          <w:lang w:val="nb-NO"/>
        </w:rPr>
        <w:t>Å utarbeide et slikt veikart virker fornuftig</w:t>
      </w:r>
      <w:r w:rsidR="00726614">
        <w:rPr>
          <w:lang w:val="nb-NO"/>
        </w:rPr>
        <w:t>, ja, nødvendig, og fakultetet støtter dette</w:t>
      </w:r>
      <w:r w:rsidRPr="00726614">
        <w:rPr>
          <w:lang w:val="nb-NO"/>
        </w:rPr>
        <w:t>. Utarbeidelsen er foreslått lagt til</w:t>
      </w:r>
      <w:r w:rsidR="00726614">
        <w:rPr>
          <w:lang w:val="nb-NO"/>
        </w:rPr>
        <w:t xml:space="preserve"> </w:t>
      </w:r>
      <w:proofErr w:type="spellStart"/>
      <w:r w:rsidRPr="00726614">
        <w:rPr>
          <w:lang w:val="nb-NO"/>
        </w:rPr>
        <w:t>rådgivningsfunksjo</w:t>
      </w:r>
      <w:r w:rsidR="00726614">
        <w:rPr>
          <w:lang w:val="nb-NO"/>
        </w:rPr>
        <w:softHyphen/>
      </w:r>
      <w:r w:rsidRPr="00726614">
        <w:rPr>
          <w:lang w:val="nb-NO"/>
        </w:rPr>
        <w:t>nen</w:t>
      </w:r>
      <w:proofErr w:type="spellEnd"/>
      <w:r w:rsidRPr="00726614">
        <w:rPr>
          <w:lang w:val="nb-NO"/>
        </w:rPr>
        <w:t>/sekretari</w:t>
      </w:r>
      <w:r w:rsidR="00726614">
        <w:rPr>
          <w:lang w:val="nb-NO"/>
        </w:rPr>
        <w:softHyphen/>
      </w:r>
      <w:r w:rsidRPr="00726614">
        <w:rPr>
          <w:lang w:val="nb-NO"/>
        </w:rPr>
        <w:t>atet (se pun</w:t>
      </w:r>
      <w:r w:rsidR="00726614">
        <w:rPr>
          <w:lang w:val="nb-NO"/>
        </w:rPr>
        <w:t>kt 5), og er ikke beskrevet i videre detalj.</w:t>
      </w:r>
      <w:r w:rsidRPr="00726614">
        <w:rPr>
          <w:lang w:val="nb-NO"/>
        </w:rPr>
        <w:t>.</w:t>
      </w:r>
    </w:p>
    <w:p w:rsidR="00B01ECA" w:rsidRDefault="00B01ECA" w:rsidP="00FD5D6D">
      <w:pPr>
        <w:pStyle w:val="ListParagraph"/>
        <w:ind w:left="360"/>
        <w:rPr>
          <w:lang w:val="nb-NO"/>
        </w:rPr>
      </w:pPr>
    </w:p>
    <w:p w:rsidR="00B01ECA" w:rsidRDefault="00B01ECA" w:rsidP="00B01ECA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lang w:val="nb-NO"/>
        </w:rPr>
        <w:t>Samordning, koordinering og strategisk rådgivning</w:t>
      </w:r>
    </w:p>
    <w:p w:rsidR="00B01ECA" w:rsidRDefault="00B01ECA" w:rsidP="00B01ECA">
      <w:pPr>
        <w:rPr>
          <w:lang w:val="nb-NO"/>
        </w:rPr>
      </w:pPr>
    </w:p>
    <w:p w:rsidR="00B01ECA" w:rsidRDefault="00B01ECA" w:rsidP="00B01ECA">
      <w:pPr>
        <w:ind w:left="360"/>
        <w:rPr>
          <w:lang w:val="nb-NO"/>
        </w:rPr>
      </w:pPr>
      <w:r>
        <w:rPr>
          <w:lang w:val="nb-NO"/>
        </w:rPr>
        <w:t>Det foreslås opprettet to nye funksjoner:</w:t>
      </w:r>
    </w:p>
    <w:p w:rsidR="00B01ECA" w:rsidRPr="00B01ECA" w:rsidRDefault="00B01ECA" w:rsidP="00B01ECA">
      <w:pPr>
        <w:pStyle w:val="ListParagraph"/>
        <w:numPr>
          <w:ilvl w:val="0"/>
          <w:numId w:val="3"/>
        </w:numPr>
        <w:rPr>
          <w:lang w:val="nb-NO"/>
        </w:rPr>
      </w:pPr>
      <w:r w:rsidRPr="00726614">
        <w:rPr>
          <w:i/>
          <w:lang w:val="nb-NO"/>
        </w:rPr>
        <w:t>Strategisk koordineringsgruppe</w:t>
      </w:r>
      <w:r w:rsidRPr="00B01ECA">
        <w:rPr>
          <w:lang w:val="nb-NO"/>
        </w:rPr>
        <w:t xml:space="preserve"> for administrative IT-systemer</w:t>
      </w:r>
    </w:p>
    <w:p w:rsidR="004C4978" w:rsidRPr="00726614" w:rsidRDefault="004C4978" w:rsidP="00726614">
      <w:pPr>
        <w:pStyle w:val="ListParagraph"/>
        <w:rPr>
          <w:lang w:val="nb-NO"/>
        </w:rPr>
      </w:pPr>
      <w:r>
        <w:rPr>
          <w:lang w:val="nb-NO"/>
        </w:rPr>
        <w:t>Koordineringsgruppen skal ha som sin viktigste oppgave å ivareta helheten i universitetet</w:t>
      </w:r>
      <w:r w:rsidR="00726614">
        <w:rPr>
          <w:lang w:val="nb-NO"/>
        </w:rPr>
        <w:t xml:space="preserve">s administrative IT-virksomhet. </w:t>
      </w:r>
      <w:r w:rsidRPr="00726614">
        <w:rPr>
          <w:lang w:val="nb-NO"/>
        </w:rPr>
        <w:t>Forslag til funksjon og samme</w:t>
      </w:r>
      <w:r w:rsidR="00726614">
        <w:rPr>
          <w:lang w:val="nb-NO"/>
        </w:rPr>
        <w:t>nsetning virker fornuftig. N</w:t>
      </w:r>
      <w:r w:rsidRPr="00726614">
        <w:rPr>
          <w:lang w:val="nb-NO"/>
        </w:rPr>
        <w:t>år det gjelder sammensetning kunne man byttet ut systemeiere med prosesseiere.</w:t>
      </w:r>
    </w:p>
    <w:p w:rsidR="004C4978" w:rsidRDefault="004C4978" w:rsidP="004C4978">
      <w:pPr>
        <w:rPr>
          <w:lang w:val="nb-NO"/>
        </w:rPr>
      </w:pPr>
    </w:p>
    <w:p w:rsidR="004C4978" w:rsidRPr="00726614" w:rsidRDefault="004C4978" w:rsidP="004C4978">
      <w:pPr>
        <w:pStyle w:val="ListParagraph"/>
        <w:numPr>
          <w:ilvl w:val="0"/>
          <w:numId w:val="3"/>
        </w:numPr>
        <w:rPr>
          <w:lang w:val="nb-NO"/>
        </w:rPr>
      </w:pPr>
      <w:r w:rsidRPr="00726614">
        <w:rPr>
          <w:i/>
          <w:lang w:val="nb-NO"/>
        </w:rPr>
        <w:t>En sekretariats- og rådgivningsfunksjon</w:t>
      </w:r>
      <w:r w:rsidRPr="00726614">
        <w:rPr>
          <w:lang w:val="nb-NO"/>
        </w:rPr>
        <w:t xml:space="preserve"> for universitetsdirektøren, den strategiske koordineringsgruppen og fagdirektørene.</w:t>
      </w:r>
      <w:r w:rsidR="00726614">
        <w:rPr>
          <w:lang w:val="nb-NO"/>
        </w:rPr>
        <w:t xml:space="preserve"> </w:t>
      </w:r>
      <w:r w:rsidRPr="00726614">
        <w:rPr>
          <w:lang w:val="nb-NO"/>
        </w:rPr>
        <w:t>Med den foreslåtte organiseringen er nok en slik gruppe nødvendig. Hvis man i stedet legger systemeierskap til IT-direktøren er trolig en slik gruppe av mindre verdi.</w:t>
      </w:r>
    </w:p>
    <w:p w:rsidR="004C4978" w:rsidRDefault="004C4978" w:rsidP="004C4978">
      <w:pPr>
        <w:rPr>
          <w:lang w:val="nb-NO"/>
        </w:rPr>
      </w:pPr>
    </w:p>
    <w:p w:rsidR="00544DFA" w:rsidRPr="00544DFA" w:rsidRDefault="00544DFA" w:rsidP="00544DFA">
      <w:pPr>
        <w:pStyle w:val="ListParagraph"/>
        <w:numPr>
          <w:ilvl w:val="0"/>
          <w:numId w:val="2"/>
        </w:numPr>
        <w:rPr>
          <w:lang w:val="nb-NO"/>
        </w:rPr>
      </w:pPr>
      <w:r w:rsidRPr="00544DFA">
        <w:rPr>
          <w:lang w:val="nb-NO"/>
        </w:rPr>
        <w:t>Rammeverk for utøvelsen av systemeierskap</w:t>
      </w:r>
    </w:p>
    <w:p w:rsidR="00544DFA" w:rsidRDefault="00544DFA" w:rsidP="00544DFA">
      <w:pPr>
        <w:rPr>
          <w:lang w:val="nb-NO"/>
        </w:rPr>
      </w:pPr>
    </w:p>
    <w:p w:rsidR="00DA1388" w:rsidRDefault="00544DFA" w:rsidP="00544DFA">
      <w:pPr>
        <w:ind w:left="360"/>
        <w:rPr>
          <w:lang w:val="nb-NO"/>
        </w:rPr>
      </w:pPr>
      <w:r>
        <w:rPr>
          <w:lang w:val="nb-NO"/>
        </w:rPr>
        <w:t xml:space="preserve">Gruppen </w:t>
      </w:r>
      <w:r w:rsidR="00DA1388">
        <w:rPr>
          <w:lang w:val="nb-NO"/>
        </w:rPr>
        <w:t>kategoriserer de administrative IT-systemene på tre nivåer etter hvor virksomhetskritiske de er. De mest virksomhetskritiske er i nivå I og omfattes av de strengeste forvaltningsprosedyrene.</w:t>
      </w:r>
    </w:p>
    <w:p w:rsidR="00DA1388" w:rsidRDefault="00DA1388" w:rsidP="00544DFA">
      <w:pPr>
        <w:ind w:left="360"/>
        <w:rPr>
          <w:lang w:val="nb-NO"/>
        </w:rPr>
      </w:pPr>
    </w:p>
    <w:p w:rsidR="00726614" w:rsidRDefault="00726614" w:rsidP="00726614">
      <w:pPr>
        <w:ind w:left="360"/>
        <w:rPr>
          <w:lang w:val="nb-NO"/>
        </w:rPr>
      </w:pPr>
      <w:r>
        <w:rPr>
          <w:lang w:val="nb-NO"/>
        </w:rPr>
        <w:t>Kategorisering fremstår som et</w:t>
      </w:r>
      <w:r w:rsidR="00DA1388">
        <w:rPr>
          <w:lang w:val="nb-NO"/>
        </w:rPr>
        <w:t xml:space="preserve"> fornuftig</w:t>
      </w:r>
      <w:r>
        <w:rPr>
          <w:lang w:val="nb-NO"/>
        </w:rPr>
        <w:t xml:space="preserve"> tiltak</w:t>
      </w:r>
      <w:r w:rsidR="00DA1388">
        <w:rPr>
          <w:lang w:val="nb-NO"/>
        </w:rPr>
        <w:t>. Den foreslåtte kategor</w:t>
      </w:r>
      <w:r>
        <w:rPr>
          <w:lang w:val="nb-NO"/>
        </w:rPr>
        <w:t>iseringen kan på enkelte punkter virke</w:t>
      </w:r>
      <w:r w:rsidR="00DA1388">
        <w:rPr>
          <w:lang w:val="nb-NO"/>
        </w:rPr>
        <w:t xml:space="preserve"> </w:t>
      </w:r>
      <w:r>
        <w:rPr>
          <w:lang w:val="nb-NO"/>
        </w:rPr>
        <w:t>lite gjennomtenkt. For eksempel:</w:t>
      </w:r>
    </w:p>
    <w:p w:rsidR="00726614" w:rsidRDefault="00DA1388" w:rsidP="00726614">
      <w:pPr>
        <w:pStyle w:val="ListParagraph"/>
        <w:numPr>
          <w:ilvl w:val="0"/>
          <w:numId w:val="4"/>
        </w:numPr>
        <w:rPr>
          <w:lang w:val="nb-NO"/>
        </w:rPr>
      </w:pPr>
      <w:r w:rsidRPr="00726614">
        <w:rPr>
          <w:lang w:val="nb-NO"/>
        </w:rPr>
        <w:t xml:space="preserve">Kuben og Buddy </w:t>
      </w:r>
      <w:r w:rsidR="00726614">
        <w:rPr>
          <w:lang w:val="nb-NO"/>
        </w:rPr>
        <w:t xml:space="preserve">er </w:t>
      </w:r>
      <w:r w:rsidRPr="00726614">
        <w:rPr>
          <w:lang w:val="nb-NO"/>
        </w:rPr>
        <w:t xml:space="preserve">foreslått i kategori II, mens alle de andre økonomiverktøyene er i kategori I. For en økonomimedarbeider ved UiO er det viktig at alle økonomisystemene er samkjørt og at det er tenkt helhetlig </w:t>
      </w:r>
      <w:r w:rsidR="00726614" w:rsidRPr="00726614">
        <w:rPr>
          <w:lang w:val="nb-NO"/>
        </w:rPr>
        <w:t>i forhold til arbeidsprosesser.</w:t>
      </w:r>
    </w:p>
    <w:p w:rsidR="00DA1388" w:rsidRPr="00726614" w:rsidRDefault="00726614" w:rsidP="00726614">
      <w:pPr>
        <w:pStyle w:val="ListParagraph"/>
        <w:numPr>
          <w:ilvl w:val="0"/>
          <w:numId w:val="4"/>
        </w:numPr>
        <w:rPr>
          <w:lang w:val="nb-NO"/>
        </w:rPr>
      </w:pPr>
      <w:r w:rsidRPr="00726614">
        <w:rPr>
          <w:lang w:val="nb-NO"/>
        </w:rPr>
        <w:t xml:space="preserve"> </w:t>
      </w:r>
      <w:proofErr w:type="spellStart"/>
      <w:r w:rsidR="00DA1388" w:rsidRPr="00726614">
        <w:rPr>
          <w:lang w:val="nb-NO"/>
        </w:rPr>
        <w:t>ePhorte</w:t>
      </w:r>
      <w:proofErr w:type="spellEnd"/>
      <w:r w:rsidR="00DA1388" w:rsidRPr="00726614">
        <w:rPr>
          <w:lang w:val="nb-NO"/>
        </w:rPr>
        <w:t xml:space="preserve"> bruke</w:t>
      </w:r>
      <w:r>
        <w:rPr>
          <w:lang w:val="nb-NO"/>
        </w:rPr>
        <w:t>s av flere og flere bør</w:t>
      </w:r>
      <w:r w:rsidR="00DA1388" w:rsidRPr="00726614">
        <w:rPr>
          <w:lang w:val="nb-NO"/>
        </w:rPr>
        <w:t xml:space="preserve"> vurderes oppgradert til kategori I.</w:t>
      </w:r>
    </w:p>
    <w:p w:rsidR="00DA1388" w:rsidRDefault="00DA1388" w:rsidP="00544DFA">
      <w:pPr>
        <w:ind w:left="360"/>
        <w:rPr>
          <w:lang w:val="nb-NO"/>
        </w:rPr>
      </w:pPr>
    </w:p>
    <w:p w:rsidR="00DA1388" w:rsidRDefault="00DA1388" w:rsidP="00544DFA">
      <w:pPr>
        <w:ind w:left="360"/>
        <w:rPr>
          <w:lang w:val="nb-NO"/>
        </w:rPr>
      </w:pPr>
      <w:r>
        <w:rPr>
          <w:lang w:val="nb-NO"/>
        </w:rPr>
        <w:t xml:space="preserve">Når det gjelder forvaltningsmodell er det lagt opp til et rigid system. I kartene er det benyttet koder for å angi relasjon mellom aktør og oppgaver/ansvar. Koden ”r” som </w:t>
      </w:r>
      <w:proofErr w:type="gramStart"/>
      <w:r>
        <w:rPr>
          <w:lang w:val="nb-NO"/>
        </w:rPr>
        <w:t xml:space="preserve">betyr  </w:t>
      </w:r>
      <w:r w:rsidRPr="00DA1388">
        <w:rPr>
          <w:i/>
          <w:lang w:val="nb-NO"/>
        </w:rPr>
        <w:t>kan</w:t>
      </w:r>
      <w:proofErr w:type="gramEnd"/>
      <w:r w:rsidRPr="00DA1388">
        <w:rPr>
          <w:i/>
          <w:lang w:val="nb-NO"/>
        </w:rPr>
        <w:t xml:space="preserve"> rådspørres</w:t>
      </w:r>
      <w:r>
        <w:rPr>
          <w:lang w:val="nb-NO"/>
        </w:rPr>
        <w:t xml:space="preserve"> virker overflødig, enten bør det være et krav</w:t>
      </w:r>
      <w:r w:rsidR="00912C6D">
        <w:rPr>
          <w:lang w:val="nb-NO"/>
        </w:rPr>
        <w:t>,</w:t>
      </w:r>
      <w:r>
        <w:rPr>
          <w:lang w:val="nb-NO"/>
        </w:rPr>
        <w:t xml:space="preserve"> ellers kan det strykes da i prinsippet hvem som helst kan rådspørres.</w:t>
      </w:r>
    </w:p>
    <w:p w:rsidR="00DA1388" w:rsidRDefault="00DA1388" w:rsidP="00544DFA">
      <w:pPr>
        <w:ind w:left="360"/>
        <w:rPr>
          <w:lang w:val="nb-NO"/>
        </w:rPr>
      </w:pPr>
    </w:p>
    <w:p w:rsidR="006D1DF3" w:rsidRDefault="00DA1388" w:rsidP="00726614">
      <w:pPr>
        <w:ind w:left="360"/>
        <w:rPr>
          <w:lang w:val="nb-NO"/>
        </w:rPr>
      </w:pPr>
      <w:r>
        <w:rPr>
          <w:lang w:val="nb-NO"/>
        </w:rPr>
        <w:t>Med de en</w:t>
      </w:r>
      <w:r w:rsidR="00726614">
        <w:rPr>
          <w:lang w:val="nb-NO"/>
        </w:rPr>
        <w:t>dringer som er foreslått over i</w:t>
      </w:r>
      <w:r>
        <w:rPr>
          <w:lang w:val="nb-NO"/>
        </w:rPr>
        <w:t xml:space="preserve"> forhold til den foreslåtte kategoriseringe</w:t>
      </w:r>
      <w:r w:rsidR="006D1DF3">
        <w:rPr>
          <w:lang w:val="nb-NO"/>
        </w:rPr>
        <w:t xml:space="preserve">n </w:t>
      </w:r>
      <w:r w:rsidR="00726614">
        <w:rPr>
          <w:lang w:val="nb-NO"/>
        </w:rPr>
        <w:t>virk</w:t>
      </w:r>
      <w:r w:rsidR="006D1DF3">
        <w:rPr>
          <w:lang w:val="nb-NO"/>
        </w:rPr>
        <w:t>er Ansvars- og myndighetskarte</w:t>
      </w:r>
      <w:r w:rsidR="00726614">
        <w:rPr>
          <w:lang w:val="nb-NO"/>
        </w:rPr>
        <w:t>ne stort sett fornuftige. Det hadde</w:t>
      </w:r>
      <w:r w:rsidR="006D1DF3">
        <w:rPr>
          <w:lang w:val="nb-NO"/>
        </w:rPr>
        <w:t xml:space="preserve"> imidlertid </w:t>
      </w:r>
      <w:r w:rsidR="00726614">
        <w:rPr>
          <w:lang w:val="nb-NO"/>
        </w:rPr>
        <w:t xml:space="preserve">vært ønskelig med </w:t>
      </w:r>
      <w:r w:rsidR="006D1DF3">
        <w:rPr>
          <w:lang w:val="nb-NO"/>
        </w:rPr>
        <w:t>en klarere rolle/ansvar for IT-direktøren, som kun står oppført i kategorien ”Skal rådspørres”.</w:t>
      </w:r>
      <w:r w:rsidR="00726614">
        <w:rPr>
          <w:lang w:val="nb-NO"/>
        </w:rPr>
        <w:t xml:space="preserve"> </w:t>
      </w:r>
      <w:r w:rsidR="006D1DF3">
        <w:rPr>
          <w:lang w:val="nb-NO"/>
        </w:rPr>
        <w:t xml:space="preserve">Det er uklart hva som </w:t>
      </w:r>
      <w:r w:rsidR="006D1DF3">
        <w:rPr>
          <w:lang w:val="nb-NO"/>
        </w:rPr>
        <w:lastRenderedPageBreak/>
        <w:t>legges i rollen</w:t>
      </w:r>
      <w:r w:rsidR="00912C6D">
        <w:rPr>
          <w:lang w:val="nb-NO"/>
        </w:rPr>
        <w:t xml:space="preserve"> </w:t>
      </w:r>
      <w:r w:rsidR="00726614">
        <w:rPr>
          <w:lang w:val="nb-NO"/>
        </w:rPr>
        <w:t>"</w:t>
      </w:r>
      <w:r w:rsidR="006D1DF3">
        <w:rPr>
          <w:lang w:val="nb-NO"/>
        </w:rPr>
        <w:t>forvaltning og drift</w:t>
      </w:r>
      <w:r w:rsidR="00726614">
        <w:rPr>
          <w:lang w:val="nb-NO"/>
        </w:rPr>
        <w:t>"</w:t>
      </w:r>
      <w:r w:rsidR="006D1DF3">
        <w:rPr>
          <w:lang w:val="nb-NO"/>
        </w:rPr>
        <w:t>. Hvis det her ligger ordinær drift av IT-systemer er det merkelig at IT-direktøren/USIT ikke har en tydeligere rolle.</w:t>
      </w:r>
    </w:p>
    <w:p w:rsidR="006D1DF3" w:rsidRDefault="006D1DF3" w:rsidP="00544DFA">
      <w:pPr>
        <w:ind w:left="360"/>
        <w:rPr>
          <w:lang w:val="nb-NO"/>
        </w:rPr>
      </w:pPr>
    </w:p>
    <w:p w:rsidR="00A66570" w:rsidRPr="00726614" w:rsidRDefault="00726614" w:rsidP="00A66570">
      <w:pPr>
        <w:rPr>
          <w:b/>
          <w:lang w:val="nb-NO"/>
        </w:rPr>
      </w:pPr>
      <w:r>
        <w:rPr>
          <w:b/>
          <w:lang w:val="nb-NO"/>
        </w:rPr>
        <w:t>Svar på spørsmål i høringsbrev.</w:t>
      </w:r>
    </w:p>
    <w:p w:rsidR="00A66570" w:rsidRDefault="00A66570" w:rsidP="00A66570">
      <w:pPr>
        <w:rPr>
          <w:lang w:val="nb-NO"/>
        </w:rPr>
      </w:pPr>
      <w:r w:rsidRPr="00CF3182">
        <w:rPr>
          <w:u w:val="single"/>
          <w:lang w:val="nb-NO"/>
        </w:rPr>
        <w:t>Den strategiske koordineringsgruppen:</w:t>
      </w:r>
      <w:r w:rsidR="00726614">
        <w:rPr>
          <w:lang w:val="nb-NO"/>
        </w:rPr>
        <w:t xml:space="preserve"> </w:t>
      </w:r>
      <w:r>
        <w:rPr>
          <w:lang w:val="nb-NO"/>
        </w:rPr>
        <w:t>H</w:t>
      </w:r>
      <w:r w:rsidRPr="00A66570">
        <w:rPr>
          <w:lang w:val="nb-NO"/>
        </w:rPr>
        <w:t>vordan bør sammensetningen av denne være?</w:t>
      </w:r>
    </w:p>
    <w:p w:rsidR="00726614" w:rsidRPr="00CF3182" w:rsidRDefault="00CF3182" w:rsidP="00726614">
      <w:pPr>
        <w:ind w:left="720"/>
        <w:rPr>
          <w:i/>
          <w:lang w:val="nb-NO"/>
        </w:rPr>
      </w:pPr>
      <w:r>
        <w:rPr>
          <w:i/>
          <w:lang w:val="nb-NO"/>
        </w:rPr>
        <w:t>Det bør vurderes å bytte ut "Systemeiere" med "Prosesseiere"</w:t>
      </w:r>
    </w:p>
    <w:p w:rsidR="00726614" w:rsidRPr="00A66570" w:rsidRDefault="00726614" w:rsidP="00A66570">
      <w:pPr>
        <w:rPr>
          <w:lang w:val="nb-NO"/>
        </w:rPr>
      </w:pPr>
    </w:p>
    <w:p w:rsidR="00A66570" w:rsidRPr="00A66570" w:rsidRDefault="00A66570" w:rsidP="00A66570">
      <w:pPr>
        <w:rPr>
          <w:lang w:val="nb-NO"/>
        </w:rPr>
      </w:pPr>
    </w:p>
    <w:p w:rsidR="00A66570" w:rsidRPr="00A66570" w:rsidRDefault="00A66570" w:rsidP="00A66570">
      <w:pPr>
        <w:rPr>
          <w:lang w:val="nb-NO"/>
        </w:rPr>
      </w:pPr>
      <w:r w:rsidRPr="00CF3182">
        <w:rPr>
          <w:u w:val="single"/>
          <w:lang w:val="nb-NO"/>
        </w:rPr>
        <w:t>Rådgivnings- og sekretariatsfunksjonen:</w:t>
      </w:r>
      <w:r w:rsidRPr="00A66570">
        <w:rPr>
          <w:lang w:val="nb-NO"/>
        </w:rPr>
        <w:t xml:space="preserve"> I innstillingen er det foreslått at denne en</w:t>
      </w:r>
      <w:r w:rsidR="00CF3182">
        <w:rPr>
          <w:lang w:val="nb-NO"/>
        </w:rPr>
        <w:softHyphen/>
      </w:r>
      <w:r w:rsidRPr="00A66570">
        <w:rPr>
          <w:lang w:val="nb-NO"/>
        </w:rPr>
        <w:t>he</w:t>
      </w:r>
      <w:r w:rsidR="00CF3182">
        <w:rPr>
          <w:lang w:val="nb-NO"/>
        </w:rPr>
        <w:softHyphen/>
      </w:r>
      <w:r w:rsidRPr="00A66570">
        <w:rPr>
          <w:lang w:val="nb-NO"/>
        </w:rPr>
        <w:t>ten inntil</w:t>
      </w:r>
      <w:r w:rsidR="00CF3182">
        <w:rPr>
          <w:lang w:val="nb-NO"/>
        </w:rPr>
        <w:t xml:space="preserve"> </w:t>
      </w:r>
      <w:r w:rsidRPr="00A66570">
        <w:rPr>
          <w:lang w:val="nb-NO"/>
        </w:rPr>
        <w:t>videre legges til USIT, og at dette evalueres etter at plangruppen for</w:t>
      </w:r>
    </w:p>
    <w:p w:rsidR="00CF3182" w:rsidRDefault="00A66570" w:rsidP="00A66570">
      <w:pPr>
        <w:rPr>
          <w:lang w:val="nb-NO"/>
        </w:rPr>
      </w:pPr>
      <w:r w:rsidRPr="00A66570">
        <w:rPr>
          <w:lang w:val="nb-NO"/>
        </w:rPr>
        <w:t>rol</w:t>
      </w:r>
      <w:r w:rsidR="00CF3182">
        <w:rPr>
          <w:lang w:val="nb-NO"/>
        </w:rPr>
        <w:softHyphen/>
      </w:r>
      <w:r w:rsidR="00CF3182">
        <w:rPr>
          <w:lang w:val="nb-NO"/>
        </w:rPr>
        <w:softHyphen/>
      </w:r>
      <w:r w:rsidRPr="00A66570">
        <w:rPr>
          <w:lang w:val="nb-NO"/>
        </w:rPr>
        <w:t>ler og ansvar har ferdigstilt sitt arbeid. Hvor mener dere at denne</w:t>
      </w:r>
      <w:r w:rsidR="00CF3182">
        <w:rPr>
          <w:lang w:val="nb-NO"/>
        </w:rPr>
        <w:t xml:space="preserve"> </w:t>
      </w:r>
      <w:r w:rsidRPr="00A66570">
        <w:rPr>
          <w:lang w:val="nb-NO"/>
        </w:rPr>
        <w:t>enheten orga</w:t>
      </w:r>
      <w:r w:rsidR="00CF3182">
        <w:rPr>
          <w:lang w:val="nb-NO"/>
        </w:rPr>
        <w:softHyphen/>
      </w:r>
      <w:r w:rsidRPr="00A66570">
        <w:rPr>
          <w:lang w:val="nb-NO"/>
        </w:rPr>
        <w:t>nisatorisk bør plasseres?</w:t>
      </w:r>
      <w:r w:rsidR="00CF3182">
        <w:rPr>
          <w:lang w:val="nb-NO"/>
        </w:rPr>
        <w:t xml:space="preserve"> </w:t>
      </w:r>
    </w:p>
    <w:p w:rsidR="00A66570" w:rsidRPr="00CF3182" w:rsidRDefault="00CF3182" w:rsidP="00CF3182">
      <w:pPr>
        <w:ind w:left="720"/>
        <w:rPr>
          <w:i/>
          <w:lang w:val="nb-NO"/>
        </w:rPr>
      </w:pPr>
      <w:r w:rsidRPr="00CF3182">
        <w:rPr>
          <w:i/>
          <w:lang w:val="nb-NO"/>
        </w:rPr>
        <w:t>Enheten bør legges til USIT</w:t>
      </w:r>
    </w:p>
    <w:p w:rsidR="00A66570" w:rsidRPr="00A66570" w:rsidRDefault="00A66570" w:rsidP="00A66570">
      <w:pPr>
        <w:rPr>
          <w:lang w:val="nb-NO"/>
        </w:rPr>
      </w:pPr>
    </w:p>
    <w:p w:rsidR="00A66570" w:rsidRDefault="00A66570" w:rsidP="00A66570">
      <w:pPr>
        <w:rPr>
          <w:lang w:val="nb-NO"/>
        </w:rPr>
      </w:pPr>
      <w:r w:rsidRPr="00A66570">
        <w:rPr>
          <w:lang w:val="nb-NO"/>
        </w:rPr>
        <w:t xml:space="preserve">Hvilken kompetanse bør denne </w:t>
      </w:r>
      <w:r w:rsidR="00CF3182">
        <w:rPr>
          <w:lang w:val="nb-NO"/>
        </w:rPr>
        <w:t xml:space="preserve">enheten ha selv, hva bør hentes </w:t>
      </w:r>
      <w:r w:rsidRPr="00A66570">
        <w:rPr>
          <w:lang w:val="nb-NO"/>
        </w:rPr>
        <w:t>fra andre steder i organisasjonen og hva bør eventuelt hentes utenfor UiO?</w:t>
      </w:r>
    </w:p>
    <w:p w:rsidR="00CF3182" w:rsidRPr="00CF3182" w:rsidRDefault="00CF3182" w:rsidP="00CF3182">
      <w:pPr>
        <w:ind w:left="720"/>
        <w:rPr>
          <w:i/>
          <w:lang w:val="nb-NO"/>
        </w:rPr>
      </w:pPr>
      <w:r w:rsidRPr="00CF3182">
        <w:rPr>
          <w:i/>
          <w:lang w:val="nb-NO"/>
        </w:rPr>
        <w:t>Enheten bør hovedsakelig være "selvforsynt" med kompetanse, men teknisk systemspesifikk kompetanse bør ligge hos leverandør der det er snakk om innkjøpte systemer.</w:t>
      </w:r>
    </w:p>
    <w:p w:rsidR="00A66570" w:rsidRPr="00A66570" w:rsidRDefault="00A66570" w:rsidP="00A66570">
      <w:pPr>
        <w:rPr>
          <w:lang w:val="nb-NO"/>
        </w:rPr>
      </w:pPr>
    </w:p>
    <w:p w:rsidR="00A66570" w:rsidRPr="00A66570" w:rsidRDefault="00A66570" w:rsidP="00A66570">
      <w:pPr>
        <w:rPr>
          <w:lang w:val="nb-NO"/>
        </w:rPr>
      </w:pPr>
      <w:r w:rsidRPr="00CF3182">
        <w:rPr>
          <w:u w:val="single"/>
          <w:lang w:val="nb-NO"/>
        </w:rPr>
        <w:t>Systemeierska</w:t>
      </w:r>
      <w:r w:rsidR="00CF3182" w:rsidRPr="00CF3182">
        <w:rPr>
          <w:u w:val="single"/>
          <w:lang w:val="nb-NO"/>
        </w:rPr>
        <w:t>pet:</w:t>
      </w:r>
      <w:r w:rsidR="00CF3182">
        <w:rPr>
          <w:lang w:val="nb-NO"/>
        </w:rPr>
        <w:t xml:space="preserve"> </w:t>
      </w:r>
      <w:r w:rsidRPr="00A66570">
        <w:rPr>
          <w:lang w:val="nb-NO"/>
        </w:rPr>
        <w:t>I innstillingen foreslås det at systemeierskapet for de store</w:t>
      </w:r>
    </w:p>
    <w:p w:rsidR="00A66570" w:rsidRPr="00A66570" w:rsidRDefault="00A66570" w:rsidP="00A66570">
      <w:pPr>
        <w:rPr>
          <w:lang w:val="nb-NO"/>
        </w:rPr>
      </w:pPr>
      <w:proofErr w:type="gramStart"/>
      <w:r w:rsidRPr="00A66570">
        <w:rPr>
          <w:lang w:val="nb-NO"/>
        </w:rPr>
        <w:t>systemene legges til den enkelte fagdirektør.</w:t>
      </w:r>
      <w:proofErr w:type="gramEnd"/>
      <w:r w:rsidRPr="00A66570">
        <w:rPr>
          <w:lang w:val="nb-NO"/>
        </w:rPr>
        <w:t xml:space="preserve"> Er dette en hensiktsmessig</w:t>
      </w:r>
    </w:p>
    <w:p w:rsidR="00A66570" w:rsidRDefault="00A66570" w:rsidP="00A66570">
      <w:pPr>
        <w:rPr>
          <w:lang w:val="nb-NO"/>
        </w:rPr>
      </w:pPr>
      <w:r w:rsidRPr="00A66570">
        <w:rPr>
          <w:lang w:val="nb-NO"/>
        </w:rPr>
        <w:t>plassering?</w:t>
      </w:r>
    </w:p>
    <w:p w:rsidR="00CF3182" w:rsidRDefault="00CF3182" w:rsidP="00CF3182">
      <w:pPr>
        <w:ind w:left="720"/>
        <w:rPr>
          <w:i/>
          <w:lang w:val="nb-NO"/>
        </w:rPr>
      </w:pPr>
      <w:r>
        <w:rPr>
          <w:i/>
          <w:lang w:val="nb-NO"/>
        </w:rPr>
        <w:t>Fakultetet mener at en bør skille mellom prosesseierskap og systemeierskap. Prosesseierskapet må ligge hos fagdirektør. Systemeierskapet bør etter vår oppfatning kobles nær til USIT.</w:t>
      </w:r>
    </w:p>
    <w:p w:rsidR="00CF3182" w:rsidRPr="00CF3182" w:rsidRDefault="00CF3182" w:rsidP="00CF3182">
      <w:pPr>
        <w:ind w:left="720"/>
        <w:rPr>
          <w:i/>
          <w:lang w:val="nb-NO"/>
        </w:rPr>
      </w:pPr>
    </w:p>
    <w:p w:rsidR="00A66570" w:rsidRPr="00A66570" w:rsidRDefault="00A66570" w:rsidP="00A66570">
      <w:pPr>
        <w:rPr>
          <w:lang w:val="nb-NO"/>
        </w:rPr>
      </w:pPr>
      <w:r w:rsidRPr="00A66570">
        <w:rPr>
          <w:lang w:val="nb-NO"/>
        </w:rPr>
        <w:t>Bør det bygges opp spesiell IT-kompetanse rundt den enkelte</w:t>
      </w:r>
      <w:r w:rsidR="00CF3182">
        <w:rPr>
          <w:lang w:val="nb-NO"/>
        </w:rPr>
        <w:t xml:space="preserve"> </w:t>
      </w:r>
      <w:r w:rsidRPr="00A66570">
        <w:rPr>
          <w:lang w:val="nb-NO"/>
        </w:rPr>
        <w:t>systemeier?</w:t>
      </w:r>
    </w:p>
    <w:p w:rsidR="00A66570" w:rsidRPr="00CF3182" w:rsidRDefault="00CF3182" w:rsidP="00CF3182">
      <w:pPr>
        <w:ind w:left="720"/>
        <w:rPr>
          <w:i/>
          <w:lang w:val="nb-NO"/>
        </w:rPr>
      </w:pPr>
      <w:r>
        <w:rPr>
          <w:i/>
          <w:lang w:val="nb-NO"/>
        </w:rPr>
        <w:t>Absolutt ikke hvis det kan unngås</w:t>
      </w:r>
    </w:p>
    <w:p w:rsidR="00CF3182" w:rsidRDefault="00CF3182" w:rsidP="00A66570">
      <w:pPr>
        <w:rPr>
          <w:lang w:val="nb-NO"/>
        </w:rPr>
      </w:pPr>
    </w:p>
    <w:p w:rsidR="00A66570" w:rsidRDefault="00A66570" w:rsidP="00A66570">
      <w:pPr>
        <w:rPr>
          <w:lang w:val="nb-NO"/>
        </w:rPr>
      </w:pPr>
      <w:r w:rsidRPr="00A66570">
        <w:rPr>
          <w:lang w:val="nb-NO"/>
        </w:rPr>
        <w:t>Skal den nødvendige kompet</w:t>
      </w:r>
      <w:r w:rsidR="00CF3182">
        <w:rPr>
          <w:lang w:val="nb-NO"/>
        </w:rPr>
        <w:t xml:space="preserve">ansen hentes fra den foreslåtte </w:t>
      </w:r>
      <w:r w:rsidRPr="00A66570">
        <w:rPr>
          <w:lang w:val="nb-NO"/>
        </w:rPr>
        <w:t>rådgivnings- og sekretariatsfunksjonen, eller skal denne kompetansen</w:t>
      </w:r>
      <w:r w:rsidR="00CF3182">
        <w:rPr>
          <w:lang w:val="nb-NO"/>
        </w:rPr>
        <w:t xml:space="preserve"> </w:t>
      </w:r>
      <w:r w:rsidRPr="00A66570">
        <w:rPr>
          <w:lang w:val="nb-NO"/>
        </w:rPr>
        <w:t>hentes fra andre steder?</w:t>
      </w:r>
    </w:p>
    <w:p w:rsidR="00CF3182" w:rsidRPr="00CF3182" w:rsidRDefault="00CF3182" w:rsidP="00CF3182">
      <w:pPr>
        <w:ind w:left="720"/>
        <w:rPr>
          <w:i/>
          <w:lang w:val="nb-NO"/>
        </w:rPr>
      </w:pPr>
      <w:r>
        <w:rPr>
          <w:i/>
          <w:lang w:val="nb-NO"/>
        </w:rPr>
        <w:t>Hvis R&amp;S funksjonen legges til USIT, hentes kompetanse derfra. Hvis ikke, vil det være naturlig å hente delvis fra R&amp;S og delvis fra USIT.</w:t>
      </w:r>
    </w:p>
    <w:p w:rsidR="00A66570" w:rsidRPr="00A66570" w:rsidRDefault="00A66570" w:rsidP="00A66570">
      <w:pPr>
        <w:rPr>
          <w:lang w:val="nb-NO"/>
        </w:rPr>
      </w:pPr>
    </w:p>
    <w:p w:rsidR="00A66570" w:rsidRDefault="00A66570" w:rsidP="00A66570">
      <w:pPr>
        <w:rPr>
          <w:lang w:val="nb-NO"/>
        </w:rPr>
      </w:pPr>
      <w:r w:rsidRPr="00CF3182">
        <w:rPr>
          <w:u w:val="single"/>
          <w:lang w:val="nb-NO"/>
        </w:rPr>
        <w:t>Inndeling av systemene i flere kategorier:</w:t>
      </w:r>
      <w:r w:rsidRPr="00A66570">
        <w:rPr>
          <w:lang w:val="nb-NO"/>
        </w:rPr>
        <w:t xml:space="preserve"> Er den foreslåtte inndelingen i tre nivåer hensiktsmessig?</w:t>
      </w:r>
    </w:p>
    <w:p w:rsidR="00CF3182" w:rsidRPr="00CF3182" w:rsidRDefault="00CF3182" w:rsidP="00A66570">
      <w:pPr>
        <w:rPr>
          <w:i/>
          <w:lang w:val="nb-NO"/>
        </w:rPr>
      </w:pPr>
      <w:r>
        <w:rPr>
          <w:lang w:val="nb-NO"/>
        </w:rPr>
        <w:tab/>
      </w:r>
      <w:r>
        <w:rPr>
          <w:i/>
          <w:lang w:val="nb-NO"/>
        </w:rPr>
        <w:t>Ja</w:t>
      </w:r>
    </w:p>
    <w:p w:rsidR="00A66570" w:rsidRPr="00A66570" w:rsidRDefault="00A66570" w:rsidP="00A66570">
      <w:pPr>
        <w:rPr>
          <w:lang w:val="nb-NO"/>
        </w:rPr>
      </w:pPr>
    </w:p>
    <w:p w:rsidR="00A66570" w:rsidRPr="00A66570" w:rsidRDefault="00A66570" w:rsidP="00A66570">
      <w:pPr>
        <w:rPr>
          <w:lang w:val="nb-NO"/>
        </w:rPr>
      </w:pPr>
      <w:r w:rsidRPr="00A66570">
        <w:rPr>
          <w:lang w:val="nb-NO"/>
        </w:rPr>
        <w:t>Er kategoriseringen fornuftig?</w:t>
      </w:r>
    </w:p>
    <w:p w:rsidR="00CF3182" w:rsidRPr="00510AE0" w:rsidRDefault="00CF3182" w:rsidP="00CF3182">
      <w:pPr>
        <w:ind w:left="360"/>
        <w:rPr>
          <w:i/>
          <w:lang w:val="nb-NO"/>
        </w:rPr>
      </w:pPr>
      <w:r w:rsidRPr="00510AE0">
        <w:rPr>
          <w:i/>
          <w:lang w:val="nb-NO"/>
        </w:rPr>
        <w:t>Den foreslåtte kategoriseringen kan på enkelte punkter virke lite gjennomtenkt. For eksempel:</w:t>
      </w:r>
      <w:bookmarkStart w:id="0" w:name="_GoBack"/>
      <w:bookmarkEnd w:id="0"/>
    </w:p>
    <w:p w:rsidR="00CF3182" w:rsidRPr="00510AE0" w:rsidRDefault="00CF3182" w:rsidP="00CF3182">
      <w:pPr>
        <w:pStyle w:val="ListParagraph"/>
        <w:numPr>
          <w:ilvl w:val="0"/>
          <w:numId w:val="4"/>
        </w:numPr>
        <w:rPr>
          <w:i/>
          <w:lang w:val="nb-NO"/>
        </w:rPr>
      </w:pPr>
      <w:r w:rsidRPr="00510AE0">
        <w:rPr>
          <w:i/>
          <w:lang w:val="nb-NO"/>
        </w:rPr>
        <w:t xml:space="preserve">Kuben og Buddy er foreslått i kategori II, mens alle de andre økonomiverktøyene er i kategori I. For en økonomimedarbeider ved UiO er </w:t>
      </w:r>
      <w:r w:rsidRPr="00510AE0">
        <w:rPr>
          <w:i/>
          <w:lang w:val="nb-NO"/>
        </w:rPr>
        <w:lastRenderedPageBreak/>
        <w:t>det viktig at alle økonomisystemene er samkjørt og at det er tenkt helhetlig i forhold til arbeidsprosesser.</w:t>
      </w:r>
    </w:p>
    <w:p w:rsidR="00CF3182" w:rsidRPr="00510AE0" w:rsidRDefault="00CF3182" w:rsidP="00CF3182">
      <w:pPr>
        <w:pStyle w:val="ListParagraph"/>
        <w:numPr>
          <w:ilvl w:val="0"/>
          <w:numId w:val="4"/>
        </w:numPr>
        <w:rPr>
          <w:i/>
          <w:lang w:val="nb-NO"/>
        </w:rPr>
      </w:pPr>
      <w:r w:rsidRPr="00510AE0">
        <w:rPr>
          <w:i/>
          <w:lang w:val="nb-NO"/>
        </w:rPr>
        <w:t xml:space="preserve"> </w:t>
      </w:r>
      <w:proofErr w:type="spellStart"/>
      <w:r w:rsidRPr="00510AE0">
        <w:rPr>
          <w:i/>
          <w:lang w:val="nb-NO"/>
        </w:rPr>
        <w:t>ePhorte</w:t>
      </w:r>
      <w:proofErr w:type="spellEnd"/>
      <w:r w:rsidRPr="00510AE0">
        <w:rPr>
          <w:i/>
          <w:lang w:val="nb-NO"/>
        </w:rPr>
        <w:t xml:space="preserve"> brukes av flere og flere bør vurderes oppgradert til kategori I.</w:t>
      </w:r>
    </w:p>
    <w:p w:rsidR="00A66570" w:rsidRPr="00A66570" w:rsidRDefault="00A66570" w:rsidP="00A66570">
      <w:pPr>
        <w:rPr>
          <w:lang w:val="nb-NO"/>
        </w:rPr>
      </w:pPr>
    </w:p>
    <w:p w:rsidR="00A66570" w:rsidRDefault="00A66570" w:rsidP="006D1DF3">
      <w:pPr>
        <w:rPr>
          <w:lang w:val="nb-NO"/>
        </w:rPr>
      </w:pPr>
    </w:p>
    <w:p w:rsidR="006D1DF3" w:rsidRPr="00510AE0" w:rsidRDefault="006D1DF3" w:rsidP="006D1DF3">
      <w:pPr>
        <w:rPr>
          <w:b/>
          <w:lang w:val="nb-NO"/>
        </w:rPr>
      </w:pPr>
      <w:r w:rsidRPr="00510AE0">
        <w:rPr>
          <w:b/>
          <w:lang w:val="nb-NO"/>
        </w:rPr>
        <w:t>Konklusjon</w:t>
      </w:r>
    </w:p>
    <w:p w:rsidR="00B01ECA" w:rsidRPr="00544DFA" w:rsidRDefault="006D1DF3" w:rsidP="006D1DF3">
      <w:pPr>
        <w:rPr>
          <w:lang w:val="nb-NO"/>
        </w:rPr>
      </w:pPr>
      <w:r>
        <w:rPr>
          <w:lang w:val="nb-NO"/>
        </w:rPr>
        <w:t>Dokumentet påpeker klare svakheter ved dagens system. Det som savnes mest er et skille mellom rollene som prosesseier og systemeier. Det vil trolig være gevinster ved å skille disse rollene og overlate systemeierskapet til IT-direktøren.</w:t>
      </w:r>
      <w:r w:rsidR="00B01ECA" w:rsidRPr="00544DFA">
        <w:rPr>
          <w:lang w:val="nb-NO"/>
        </w:rPr>
        <w:t xml:space="preserve">                                                                                             </w:t>
      </w:r>
    </w:p>
    <w:sectPr w:rsidR="00B01ECA" w:rsidRPr="00544DFA" w:rsidSect="006C0E0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7E9"/>
    <w:multiLevelType w:val="hybridMultilevel"/>
    <w:tmpl w:val="52C494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4A752A"/>
    <w:multiLevelType w:val="hybridMultilevel"/>
    <w:tmpl w:val="5AE6C5B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CC0F5B"/>
    <w:multiLevelType w:val="hybridMultilevel"/>
    <w:tmpl w:val="0DE8D5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40691"/>
    <w:multiLevelType w:val="hybridMultilevel"/>
    <w:tmpl w:val="B6348FC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6D"/>
    <w:rsid w:val="000D0A55"/>
    <w:rsid w:val="002A5084"/>
    <w:rsid w:val="00310BD6"/>
    <w:rsid w:val="003314ED"/>
    <w:rsid w:val="004C4978"/>
    <w:rsid w:val="00510AE0"/>
    <w:rsid w:val="00511EE7"/>
    <w:rsid w:val="00544DFA"/>
    <w:rsid w:val="005644CB"/>
    <w:rsid w:val="00664B5D"/>
    <w:rsid w:val="006C0E0C"/>
    <w:rsid w:val="006D1DF3"/>
    <w:rsid w:val="00726614"/>
    <w:rsid w:val="008D3290"/>
    <w:rsid w:val="00912C6D"/>
    <w:rsid w:val="00A66570"/>
    <w:rsid w:val="00B003BE"/>
    <w:rsid w:val="00B01ECA"/>
    <w:rsid w:val="00CF3182"/>
    <w:rsid w:val="00DA1388"/>
    <w:rsid w:val="00E66212"/>
    <w:rsid w:val="00EB723F"/>
    <w:rsid w:val="00EE7281"/>
    <w:rsid w:val="00FD5D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1112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 ved UiO</dc:creator>
  <cp:lastModifiedBy>Knut Fægri</cp:lastModifiedBy>
  <cp:revision>6</cp:revision>
  <dcterms:created xsi:type="dcterms:W3CDTF">2012-01-12T13:05:00Z</dcterms:created>
  <dcterms:modified xsi:type="dcterms:W3CDTF">2012-01-14T10:30:00Z</dcterms:modified>
</cp:coreProperties>
</file>