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6F" w:rsidRPr="00D9416D" w:rsidRDefault="00AB7708" w:rsidP="00397C9B">
      <w:pPr>
        <w:pStyle w:val="Title"/>
        <w:jc w:val="center"/>
        <w:rPr>
          <w:rFonts w:asciiTheme="minorHAnsi" w:hAnsiTheme="minorHAnsi"/>
        </w:rPr>
      </w:pPr>
      <w:bookmarkStart w:id="0" w:name="_Toc294516007"/>
      <w:r w:rsidRPr="00D9416D">
        <w:rPr>
          <w:rFonts w:asciiTheme="minorHAnsi" w:hAnsiTheme="minorHAnsi"/>
        </w:rPr>
        <w:t>Sluttrapport Arbeidsgruppe 3</w:t>
      </w:r>
    </w:p>
    <w:p w:rsidR="00DE7C1A" w:rsidRDefault="00A04AE6" w:rsidP="00397C9B">
      <w:pPr>
        <w:pStyle w:val="Subtitle"/>
        <w:jc w:val="center"/>
        <w:rPr>
          <w:rFonts w:asciiTheme="minorHAnsi" w:hAnsiTheme="minorHAnsi"/>
          <w:b/>
          <w:sz w:val="28"/>
        </w:rPr>
      </w:pPr>
      <w:r w:rsidRPr="00EF4CCE">
        <w:rPr>
          <w:rFonts w:asciiTheme="minorHAnsi" w:hAnsiTheme="minorHAnsi"/>
          <w:b/>
          <w:sz w:val="28"/>
        </w:rPr>
        <w:t xml:space="preserve">Sluttrapport </w:t>
      </w:r>
      <w:r w:rsidR="00EF4CCE" w:rsidRPr="00EF4CCE">
        <w:rPr>
          <w:rFonts w:asciiTheme="minorHAnsi" w:hAnsiTheme="minorHAnsi"/>
          <w:b/>
          <w:sz w:val="28"/>
        </w:rPr>
        <w:t>Arbeidsgruppe 3</w:t>
      </w:r>
    </w:p>
    <w:p w:rsidR="00F60633" w:rsidRPr="00F60633" w:rsidRDefault="00F60633" w:rsidP="00F60633"/>
    <w:p w:rsidR="00F60633" w:rsidRDefault="00DE7C1A" w:rsidP="00397C9B">
      <w:pPr>
        <w:pStyle w:val="Subtitle"/>
        <w:jc w:val="center"/>
        <w:rPr>
          <w:rFonts w:asciiTheme="minorHAnsi" w:hAnsiTheme="minorHAnsi"/>
        </w:rPr>
      </w:pPr>
      <w:r w:rsidRPr="00D9416D">
        <w:rPr>
          <w:rFonts w:asciiTheme="minorHAnsi" w:hAnsiTheme="minorHAnsi"/>
        </w:rPr>
        <w:t xml:space="preserve">- </w:t>
      </w:r>
      <w:r w:rsidR="00EF4CCE">
        <w:rPr>
          <w:rFonts w:asciiTheme="minorHAnsi" w:hAnsiTheme="minorHAnsi"/>
        </w:rPr>
        <w:t>D</w:t>
      </w:r>
      <w:r w:rsidRPr="00D9416D">
        <w:rPr>
          <w:rFonts w:asciiTheme="minorHAnsi" w:hAnsiTheme="minorHAnsi"/>
        </w:rPr>
        <w:t>etaljerte lønnstra</w:t>
      </w:r>
      <w:r w:rsidR="00AB7708" w:rsidRPr="00D9416D">
        <w:rPr>
          <w:rFonts w:asciiTheme="minorHAnsi" w:hAnsiTheme="minorHAnsi"/>
        </w:rPr>
        <w:t>ns</w:t>
      </w:r>
      <w:r w:rsidRPr="00D9416D">
        <w:rPr>
          <w:rFonts w:asciiTheme="minorHAnsi" w:hAnsiTheme="minorHAnsi"/>
        </w:rPr>
        <w:t>aksjoner</w:t>
      </w:r>
      <w:r w:rsidR="00EF4CCE">
        <w:rPr>
          <w:rFonts w:asciiTheme="minorHAnsi" w:hAnsiTheme="minorHAnsi"/>
        </w:rPr>
        <w:t xml:space="preserve"> </w:t>
      </w:r>
    </w:p>
    <w:p w:rsidR="00397C9B" w:rsidRPr="00D9416D" w:rsidRDefault="00EF4CCE" w:rsidP="00397C9B">
      <w:pPr>
        <w:pStyle w:val="Subtitle"/>
        <w:jc w:val="center"/>
        <w:rPr>
          <w:rFonts w:asciiTheme="minorHAnsi" w:hAnsiTheme="minorHAnsi"/>
        </w:rPr>
      </w:pPr>
      <w:r>
        <w:rPr>
          <w:rFonts w:asciiTheme="minorHAnsi" w:hAnsiTheme="minorHAnsi"/>
        </w:rPr>
        <w:t>inkl. anonymisering av forskningsobjekter</w:t>
      </w:r>
    </w:p>
    <w:p w:rsidR="002626D4" w:rsidRDefault="00EF4CCE" w:rsidP="002626D4">
      <w:pPr>
        <w:pStyle w:val="Subtitle"/>
        <w:jc w:val="center"/>
        <w:rPr>
          <w:rFonts w:asciiTheme="minorHAnsi" w:hAnsiTheme="minorHAnsi"/>
        </w:rPr>
      </w:pPr>
      <w:r>
        <w:rPr>
          <w:rFonts w:asciiTheme="minorHAnsi" w:hAnsiTheme="minorHAnsi"/>
        </w:rPr>
        <w:t>17</w:t>
      </w:r>
      <w:r w:rsidR="00F60633" w:rsidRPr="00D9416D">
        <w:rPr>
          <w:rFonts w:asciiTheme="minorHAnsi" w:hAnsiTheme="minorHAnsi"/>
        </w:rPr>
        <w:t>.</w:t>
      </w:r>
      <w:r w:rsidR="00F60633">
        <w:rPr>
          <w:rFonts w:asciiTheme="minorHAnsi" w:hAnsiTheme="minorHAnsi"/>
        </w:rPr>
        <w:t xml:space="preserve"> Januar</w:t>
      </w:r>
      <w:r w:rsidR="006A35B5" w:rsidRPr="00D9416D">
        <w:rPr>
          <w:rFonts w:asciiTheme="minorHAnsi" w:hAnsiTheme="minorHAnsi"/>
        </w:rPr>
        <w:t xml:space="preserve"> 201</w:t>
      </w:r>
      <w:r w:rsidR="00DE7C1A" w:rsidRPr="00D9416D">
        <w:rPr>
          <w:rFonts w:asciiTheme="minorHAnsi" w:hAnsiTheme="minorHAnsi"/>
        </w:rPr>
        <w:t>4</w:t>
      </w:r>
    </w:p>
    <w:p w:rsidR="00EF4CCE" w:rsidRPr="00EF4CCE" w:rsidRDefault="00EF4CCE" w:rsidP="00EF4CCE"/>
    <w:p w:rsidR="002626D4" w:rsidRPr="00D9416D" w:rsidRDefault="002626D4" w:rsidP="002626D4">
      <w:pPr>
        <w:pStyle w:val="Subtitle"/>
        <w:jc w:val="center"/>
        <w:rPr>
          <w:rFonts w:asciiTheme="minorHAnsi" w:hAnsiTheme="minorHAnsi"/>
        </w:rPr>
      </w:pPr>
      <w:r w:rsidRPr="00D9416D">
        <w:rPr>
          <w:rFonts w:asciiTheme="minorHAnsi" w:hAnsiTheme="minorHAnsi"/>
        </w:rPr>
        <w:t xml:space="preserve">Av </w:t>
      </w:r>
      <w:r w:rsidR="00DE7C1A" w:rsidRPr="00D9416D">
        <w:rPr>
          <w:rFonts w:asciiTheme="minorHAnsi" w:hAnsiTheme="minorHAnsi"/>
        </w:rPr>
        <w:t>Jan Thorsen, EFV-sekretariatet</w:t>
      </w:r>
    </w:p>
    <w:p w:rsidR="00AD6D6F" w:rsidRPr="00D9416D" w:rsidRDefault="00AD6D6F" w:rsidP="00AD6D6F">
      <w:pPr>
        <w:rPr>
          <w:rFonts w:asciiTheme="minorHAnsi" w:hAnsiTheme="minorHAnsi"/>
        </w:rPr>
      </w:pPr>
    </w:p>
    <w:p w:rsidR="00397C9B" w:rsidRPr="00D9416D" w:rsidRDefault="00397C9B" w:rsidP="00AD6D6F">
      <w:pPr>
        <w:rPr>
          <w:rFonts w:asciiTheme="minorHAnsi" w:hAnsiTheme="minorHAnsi"/>
        </w:rPr>
      </w:pPr>
    </w:p>
    <w:p w:rsidR="00397C9B" w:rsidRPr="00D9416D" w:rsidRDefault="00397C9B" w:rsidP="00AD6D6F">
      <w:pPr>
        <w:rPr>
          <w:rFonts w:asciiTheme="minorHAnsi" w:hAnsiTheme="minorHAnsi"/>
        </w:rPr>
      </w:pPr>
    </w:p>
    <w:p w:rsidR="00397C9B" w:rsidRPr="00D9416D" w:rsidRDefault="00397C9B" w:rsidP="00AD6D6F">
      <w:pPr>
        <w:rPr>
          <w:rFonts w:asciiTheme="minorHAnsi" w:hAnsiTheme="minorHAnsi"/>
        </w:rPr>
      </w:pPr>
    </w:p>
    <w:p w:rsidR="00397C9B" w:rsidRPr="00D9416D" w:rsidRDefault="00225B9C" w:rsidP="00AD6D6F">
      <w:pPr>
        <w:rPr>
          <w:rFonts w:asciiTheme="minorHAnsi" w:hAnsiTheme="minorHAnsi"/>
        </w:rPr>
      </w:pPr>
      <w:r w:rsidRPr="00D9416D">
        <w:rPr>
          <w:rFonts w:asciiTheme="minorHAnsi" w:hAnsiTheme="minorHAnsi"/>
          <w:noProof/>
          <w:lang w:eastAsia="zh-CN"/>
        </w:rPr>
        <w:drawing>
          <wp:inline distT="0" distB="0" distL="0" distR="0" wp14:anchorId="154A374E" wp14:editId="5B3856CB">
            <wp:extent cx="6041083" cy="4278573"/>
            <wp:effectExtent l="0" t="0" r="0" b="8255"/>
            <wp:docPr id="2" name="Picture 2" descr="M:\pc\Desktop\Prosjektlederrap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c\Desktop\Prosjektlederrappo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1532" cy="4278891"/>
                    </a:xfrm>
                    <a:prstGeom prst="rect">
                      <a:avLst/>
                    </a:prstGeom>
                    <a:noFill/>
                    <a:ln>
                      <a:noFill/>
                    </a:ln>
                  </pic:spPr>
                </pic:pic>
              </a:graphicData>
            </a:graphic>
          </wp:inline>
        </w:drawing>
      </w:r>
    </w:p>
    <w:p w:rsidR="00397C9B" w:rsidRPr="00D9416D" w:rsidRDefault="00397C9B" w:rsidP="00AD6D6F">
      <w:pPr>
        <w:rPr>
          <w:rFonts w:asciiTheme="minorHAnsi" w:hAnsiTheme="minorHAnsi"/>
        </w:rPr>
      </w:pPr>
    </w:p>
    <w:p w:rsidR="00397C9B" w:rsidRPr="00D9416D" w:rsidRDefault="00397C9B" w:rsidP="00AD6D6F">
      <w:pPr>
        <w:rPr>
          <w:rFonts w:asciiTheme="minorHAnsi" w:hAnsiTheme="minorHAnsi"/>
        </w:rPr>
      </w:pPr>
    </w:p>
    <w:p w:rsidR="00397C9B" w:rsidRPr="00D9416D" w:rsidRDefault="00397C9B">
      <w:pPr>
        <w:spacing w:after="200" w:line="276" w:lineRule="auto"/>
        <w:rPr>
          <w:rFonts w:asciiTheme="minorHAnsi" w:hAnsiTheme="minorHAnsi"/>
          <w:b/>
          <w:sz w:val="28"/>
        </w:rPr>
      </w:pPr>
      <w:r w:rsidRPr="00D9416D">
        <w:rPr>
          <w:rFonts w:asciiTheme="minorHAnsi" w:hAnsiTheme="minorHAnsi"/>
        </w:rPr>
        <w:br w:type="page"/>
      </w:r>
    </w:p>
    <w:sdt>
      <w:sdtPr>
        <w:rPr>
          <w:rFonts w:asciiTheme="minorHAnsi" w:eastAsia="Times New Roman" w:hAnsiTheme="minorHAnsi" w:cs="Times New Roman"/>
          <w:b w:val="0"/>
          <w:bCs w:val="0"/>
          <w:color w:val="auto"/>
          <w:sz w:val="22"/>
          <w:szCs w:val="20"/>
        </w:rPr>
        <w:id w:val="67083181"/>
        <w:docPartObj>
          <w:docPartGallery w:val="Table of Contents"/>
          <w:docPartUnique/>
        </w:docPartObj>
      </w:sdtPr>
      <w:sdtContent>
        <w:p w:rsidR="009140A2" w:rsidRPr="00D9416D" w:rsidRDefault="009140A2">
          <w:pPr>
            <w:pStyle w:val="TOCHeading"/>
            <w:rPr>
              <w:rFonts w:asciiTheme="minorHAnsi" w:hAnsiTheme="minorHAnsi"/>
            </w:rPr>
          </w:pPr>
          <w:r w:rsidRPr="00D9416D">
            <w:rPr>
              <w:rFonts w:asciiTheme="minorHAnsi" w:hAnsiTheme="minorHAnsi"/>
            </w:rPr>
            <w:t>Innholdsfortegnelse</w:t>
          </w:r>
        </w:p>
        <w:p w:rsidR="00EF4CCE" w:rsidRDefault="00B71F77">
          <w:pPr>
            <w:pStyle w:val="TOC1"/>
            <w:tabs>
              <w:tab w:val="left" w:pos="440"/>
              <w:tab w:val="right" w:leader="dot" w:pos="9062"/>
            </w:tabs>
            <w:rPr>
              <w:rFonts w:asciiTheme="minorHAnsi" w:eastAsiaTheme="minorEastAsia" w:hAnsiTheme="minorHAnsi" w:cstheme="minorBidi"/>
              <w:noProof/>
              <w:szCs w:val="22"/>
              <w:lang w:eastAsia="zh-CN"/>
            </w:rPr>
          </w:pPr>
          <w:r w:rsidRPr="00D9416D">
            <w:rPr>
              <w:rFonts w:asciiTheme="minorHAnsi" w:hAnsiTheme="minorHAnsi"/>
            </w:rPr>
            <w:fldChar w:fldCharType="begin"/>
          </w:r>
          <w:r w:rsidR="009140A2" w:rsidRPr="00D9416D">
            <w:rPr>
              <w:rFonts w:asciiTheme="minorHAnsi" w:hAnsiTheme="minorHAnsi"/>
            </w:rPr>
            <w:instrText xml:space="preserve"> TOC \o "1-3" \h \z \u </w:instrText>
          </w:r>
          <w:r w:rsidRPr="00D9416D">
            <w:rPr>
              <w:rFonts w:asciiTheme="minorHAnsi" w:hAnsiTheme="minorHAnsi"/>
            </w:rPr>
            <w:fldChar w:fldCharType="separate"/>
          </w:r>
          <w:hyperlink w:anchor="_Toc377730084" w:history="1">
            <w:r w:rsidR="00EF4CCE" w:rsidRPr="006831D2">
              <w:rPr>
                <w:rStyle w:val="Hyperlink"/>
                <w:noProof/>
              </w:rPr>
              <w:t>1</w:t>
            </w:r>
            <w:r w:rsidR="00EF4CCE">
              <w:rPr>
                <w:rFonts w:asciiTheme="minorHAnsi" w:eastAsiaTheme="minorEastAsia" w:hAnsiTheme="minorHAnsi" w:cstheme="minorBidi"/>
                <w:noProof/>
                <w:szCs w:val="22"/>
                <w:lang w:eastAsia="zh-CN"/>
              </w:rPr>
              <w:tab/>
            </w:r>
            <w:r w:rsidR="00EF4CCE" w:rsidRPr="006831D2">
              <w:rPr>
                <w:rStyle w:val="Hyperlink"/>
                <w:noProof/>
              </w:rPr>
              <w:t>Innledning</w:t>
            </w:r>
            <w:r w:rsidR="00EF4CCE">
              <w:rPr>
                <w:noProof/>
                <w:webHidden/>
              </w:rPr>
              <w:tab/>
            </w:r>
            <w:r w:rsidR="00EF4CCE">
              <w:rPr>
                <w:noProof/>
                <w:webHidden/>
              </w:rPr>
              <w:fldChar w:fldCharType="begin"/>
            </w:r>
            <w:r w:rsidR="00EF4CCE">
              <w:rPr>
                <w:noProof/>
                <w:webHidden/>
              </w:rPr>
              <w:instrText xml:space="preserve"> PAGEREF _Toc377730084 \h </w:instrText>
            </w:r>
            <w:r w:rsidR="00EF4CCE">
              <w:rPr>
                <w:noProof/>
                <w:webHidden/>
              </w:rPr>
            </w:r>
            <w:r w:rsidR="00EF4CCE">
              <w:rPr>
                <w:noProof/>
                <w:webHidden/>
              </w:rPr>
              <w:fldChar w:fldCharType="separate"/>
            </w:r>
            <w:r w:rsidR="00F60633">
              <w:rPr>
                <w:noProof/>
                <w:webHidden/>
              </w:rPr>
              <w:t>3</w:t>
            </w:r>
            <w:r w:rsidR="00EF4CCE">
              <w:rPr>
                <w:noProof/>
                <w:webHidden/>
              </w:rPr>
              <w:fldChar w:fldCharType="end"/>
            </w:r>
          </w:hyperlink>
        </w:p>
        <w:p w:rsidR="00EF4CCE" w:rsidRDefault="00EF4CCE">
          <w:pPr>
            <w:pStyle w:val="TOC2"/>
            <w:tabs>
              <w:tab w:val="left" w:pos="880"/>
              <w:tab w:val="right" w:leader="dot" w:pos="9062"/>
            </w:tabs>
            <w:rPr>
              <w:rFonts w:asciiTheme="minorHAnsi" w:eastAsiaTheme="minorEastAsia" w:hAnsiTheme="minorHAnsi" w:cstheme="minorBidi"/>
              <w:noProof/>
              <w:szCs w:val="22"/>
              <w:lang w:eastAsia="zh-CN"/>
            </w:rPr>
          </w:pPr>
          <w:hyperlink w:anchor="_Toc377730085" w:history="1">
            <w:r w:rsidRPr="006831D2">
              <w:rPr>
                <w:rStyle w:val="Hyperlink"/>
                <w:noProof/>
              </w:rPr>
              <w:t>1.1</w:t>
            </w:r>
            <w:r>
              <w:rPr>
                <w:rFonts w:asciiTheme="minorHAnsi" w:eastAsiaTheme="minorEastAsia" w:hAnsiTheme="minorHAnsi" w:cstheme="minorBidi"/>
                <w:noProof/>
                <w:szCs w:val="22"/>
                <w:lang w:eastAsia="zh-CN"/>
              </w:rPr>
              <w:tab/>
            </w:r>
            <w:r w:rsidRPr="006831D2">
              <w:rPr>
                <w:rStyle w:val="Hyperlink"/>
                <w:noProof/>
              </w:rPr>
              <w:t>Mandat</w:t>
            </w:r>
            <w:r>
              <w:rPr>
                <w:noProof/>
                <w:webHidden/>
              </w:rPr>
              <w:tab/>
            </w:r>
            <w:r>
              <w:rPr>
                <w:noProof/>
                <w:webHidden/>
              </w:rPr>
              <w:fldChar w:fldCharType="begin"/>
            </w:r>
            <w:r>
              <w:rPr>
                <w:noProof/>
                <w:webHidden/>
              </w:rPr>
              <w:instrText xml:space="preserve"> PAGEREF _Toc377730085 \h </w:instrText>
            </w:r>
            <w:r>
              <w:rPr>
                <w:noProof/>
                <w:webHidden/>
              </w:rPr>
            </w:r>
            <w:r>
              <w:rPr>
                <w:noProof/>
                <w:webHidden/>
              </w:rPr>
              <w:fldChar w:fldCharType="separate"/>
            </w:r>
            <w:r w:rsidR="00F60633">
              <w:rPr>
                <w:noProof/>
                <w:webHidden/>
              </w:rPr>
              <w:t>3</w:t>
            </w:r>
            <w:r>
              <w:rPr>
                <w:noProof/>
                <w:webHidden/>
              </w:rPr>
              <w:fldChar w:fldCharType="end"/>
            </w:r>
          </w:hyperlink>
        </w:p>
        <w:p w:rsidR="00EF4CCE" w:rsidRDefault="00EF4CCE">
          <w:pPr>
            <w:pStyle w:val="TOC1"/>
            <w:tabs>
              <w:tab w:val="left" w:pos="440"/>
              <w:tab w:val="right" w:leader="dot" w:pos="9062"/>
            </w:tabs>
            <w:rPr>
              <w:rFonts w:asciiTheme="minorHAnsi" w:eastAsiaTheme="minorEastAsia" w:hAnsiTheme="minorHAnsi" w:cstheme="minorBidi"/>
              <w:noProof/>
              <w:szCs w:val="22"/>
              <w:lang w:eastAsia="zh-CN"/>
            </w:rPr>
          </w:pPr>
          <w:hyperlink w:anchor="_Toc377730086" w:history="1">
            <w:r w:rsidRPr="006831D2">
              <w:rPr>
                <w:rStyle w:val="Hyperlink"/>
                <w:noProof/>
              </w:rPr>
              <w:t>2</w:t>
            </w:r>
            <w:r>
              <w:rPr>
                <w:rFonts w:asciiTheme="minorHAnsi" w:eastAsiaTheme="minorEastAsia" w:hAnsiTheme="minorHAnsi" w:cstheme="minorBidi"/>
                <w:noProof/>
                <w:szCs w:val="22"/>
                <w:lang w:eastAsia="zh-CN"/>
              </w:rPr>
              <w:tab/>
            </w:r>
            <w:r w:rsidRPr="006831D2">
              <w:rPr>
                <w:rStyle w:val="Hyperlink"/>
                <w:noProof/>
              </w:rPr>
              <w:t>Analysen</w:t>
            </w:r>
            <w:r>
              <w:rPr>
                <w:noProof/>
                <w:webHidden/>
              </w:rPr>
              <w:tab/>
            </w:r>
            <w:r>
              <w:rPr>
                <w:noProof/>
                <w:webHidden/>
              </w:rPr>
              <w:fldChar w:fldCharType="begin"/>
            </w:r>
            <w:r>
              <w:rPr>
                <w:noProof/>
                <w:webHidden/>
              </w:rPr>
              <w:instrText xml:space="preserve"> PAGEREF _Toc377730086 \h </w:instrText>
            </w:r>
            <w:r>
              <w:rPr>
                <w:noProof/>
                <w:webHidden/>
              </w:rPr>
            </w:r>
            <w:r>
              <w:rPr>
                <w:noProof/>
                <w:webHidden/>
              </w:rPr>
              <w:fldChar w:fldCharType="separate"/>
            </w:r>
            <w:r w:rsidR="00F60633">
              <w:rPr>
                <w:noProof/>
                <w:webHidden/>
              </w:rPr>
              <w:t>3</w:t>
            </w:r>
            <w:r>
              <w:rPr>
                <w:noProof/>
                <w:webHidden/>
              </w:rPr>
              <w:fldChar w:fldCharType="end"/>
            </w:r>
          </w:hyperlink>
        </w:p>
        <w:p w:rsidR="00EF4CCE" w:rsidRDefault="00EF4CCE">
          <w:pPr>
            <w:pStyle w:val="TOC1"/>
            <w:tabs>
              <w:tab w:val="left" w:pos="440"/>
              <w:tab w:val="right" w:leader="dot" w:pos="9062"/>
            </w:tabs>
            <w:rPr>
              <w:rFonts w:asciiTheme="minorHAnsi" w:eastAsiaTheme="minorEastAsia" w:hAnsiTheme="minorHAnsi" w:cstheme="minorBidi"/>
              <w:noProof/>
              <w:szCs w:val="22"/>
              <w:lang w:eastAsia="zh-CN"/>
            </w:rPr>
          </w:pPr>
          <w:hyperlink w:anchor="_Toc377730087" w:history="1">
            <w:r w:rsidRPr="006831D2">
              <w:rPr>
                <w:rStyle w:val="Hyperlink"/>
                <w:noProof/>
              </w:rPr>
              <w:t>3</w:t>
            </w:r>
            <w:r>
              <w:rPr>
                <w:rFonts w:asciiTheme="minorHAnsi" w:eastAsiaTheme="minorEastAsia" w:hAnsiTheme="minorHAnsi" w:cstheme="minorBidi"/>
                <w:noProof/>
                <w:szCs w:val="22"/>
                <w:lang w:eastAsia="zh-CN"/>
              </w:rPr>
              <w:tab/>
            </w:r>
            <w:r w:rsidRPr="006831D2">
              <w:rPr>
                <w:rStyle w:val="Hyperlink"/>
                <w:noProof/>
              </w:rPr>
              <w:t>Gjennomføringen</w:t>
            </w:r>
            <w:r>
              <w:rPr>
                <w:noProof/>
                <w:webHidden/>
              </w:rPr>
              <w:tab/>
            </w:r>
            <w:r>
              <w:rPr>
                <w:noProof/>
                <w:webHidden/>
              </w:rPr>
              <w:fldChar w:fldCharType="begin"/>
            </w:r>
            <w:r>
              <w:rPr>
                <w:noProof/>
                <w:webHidden/>
              </w:rPr>
              <w:instrText xml:space="preserve"> PAGEREF _Toc377730087 \h </w:instrText>
            </w:r>
            <w:r>
              <w:rPr>
                <w:noProof/>
                <w:webHidden/>
              </w:rPr>
            </w:r>
            <w:r>
              <w:rPr>
                <w:noProof/>
                <w:webHidden/>
              </w:rPr>
              <w:fldChar w:fldCharType="separate"/>
            </w:r>
            <w:r w:rsidR="00F60633">
              <w:rPr>
                <w:noProof/>
                <w:webHidden/>
              </w:rPr>
              <w:t>4</w:t>
            </w:r>
            <w:r>
              <w:rPr>
                <w:noProof/>
                <w:webHidden/>
              </w:rPr>
              <w:fldChar w:fldCharType="end"/>
            </w:r>
          </w:hyperlink>
        </w:p>
        <w:p w:rsidR="00EF4CCE" w:rsidRDefault="00EF4CCE">
          <w:pPr>
            <w:pStyle w:val="TOC1"/>
            <w:tabs>
              <w:tab w:val="left" w:pos="440"/>
              <w:tab w:val="right" w:leader="dot" w:pos="9062"/>
            </w:tabs>
            <w:rPr>
              <w:rFonts w:asciiTheme="minorHAnsi" w:eastAsiaTheme="minorEastAsia" w:hAnsiTheme="minorHAnsi" w:cstheme="minorBidi"/>
              <w:noProof/>
              <w:szCs w:val="22"/>
              <w:lang w:eastAsia="zh-CN"/>
            </w:rPr>
          </w:pPr>
          <w:hyperlink w:anchor="_Toc377730088" w:history="1">
            <w:r w:rsidRPr="006831D2">
              <w:rPr>
                <w:rStyle w:val="Hyperlink"/>
                <w:noProof/>
              </w:rPr>
              <w:t>4</w:t>
            </w:r>
            <w:r>
              <w:rPr>
                <w:rFonts w:asciiTheme="minorHAnsi" w:eastAsiaTheme="minorEastAsia" w:hAnsiTheme="minorHAnsi" w:cstheme="minorBidi"/>
                <w:noProof/>
                <w:szCs w:val="22"/>
                <w:lang w:eastAsia="zh-CN"/>
              </w:rPr>
              <w:tab/>
            </w:r>
            <w:r w:rsidRPr="006831D2">
              <w:rPr>
                <w:rStyle w:val="Hyperlink"/>
                <w:noProof/>
              </w:rPr>
              <w:t>Anonymisering av forskningsobjekter</w:t>
            </w:r>
            <w:r>
              <w:rPr>
                <w:noProof/>
                <w:webHidden/>
              </w:rPr>
              <w:tab/>
            </w:r>
            <w:r>
              <w:rPr>
                <w:noProof/>
                <w:webHidden/>
              </w:rPr>
              <w:fldChar w:fldCharType="begin"/>
            </w:r>
            <w:r>
              <w:rPr>
                <w:noProof/>
                <w:webHidden/>
              </w:rPr>
              <w:instrText xml:space="preserve"> PAGEREF _Toc377730088 \h </w:instrText>
            </w:r>
            <w:r>
              <w:rPr>
                <w:noProof/>
                <w:webHidden/>
              </w:rPr>
            </w:r>
            <w:r>
              <w:rPr>
                <w:noProof/>
                <w:webHidden/>
              </w:rPr>
              <w:fldChar w:fldCharType="separate"/>
            </w:r>
            <w:r w:rsidR="00F60633">
              <w:rPr>
                <w:noProof/>
                <w:webHidden/>
              </w:rPr>
              <w:t>4</w:t>
            </w:r>
            <w:r>
              <w:rPr>
                <w:noProof/>
                <w:webHidden/>
              </w:rPr>
              <w:fldChar w:fldCharType="end"/>
            </w:r>
          </w:hyperlink>
        </w:p>
        <w:p w:rsidR="00EF4CCE" w:rsidRDefault="00EF4CCE">
          <w:pPr>
            <w:pStyle w:val="TOC1"/>
            <w:tabs>
              <w:tab w:val="left" w:pos="440"/>
              <w:tab w:val="right" w:leader="dot" w:pos="9062"/>
            </w:tabs>
            <w:rPr>
              <w:rFonts w:asciiTheme="minorHAnsi" w:eastAsiaTheme="minorEastAsia" w:hAnsiTheme="minorHAnsi" w:cstheme="minorBidi"/>
              <w:noProof/>
              <w:szCs w:val="22"/>
              <w:lang w:eastAsia="zh-CN"/>
            </w:rPr>
          </w:pPr>
          <w:hyperlink w:anchor="_Toc377730089" w:history="1">
            <w:r w:rsidRPr="006831D2">
              <w:rPr>
                <w:rStyle w:val="Hyperlink"/>
                <w:noProof/>
              </w:rPr>
              <w:t>5</w:t>
            </w:r>
            <w:r>
              <w:rPr>
                <w:rFonts w:asciiTheme="minorHAnsi" w:eastAsiaTheme="minorEastAsia" w:hAnsiTheme="minorHAnsi" w:cstheme="minorBidi"/>
                <w:noProof/>
                <w:szCs w:val="22"/>
                <w:lang w:eastAsia="zh-CN"/>
              </w:rPr>
              <w:tab/>
            </w:r>
            <w:r w:rsidRPr="006831D2">
              <w:rPr>
                <w:rStyle w:val="Hyperlink"/>
                <w:noProof/>
              </w:rPr>
              <w:t>Produksjonssetting</w:t>
            </w:r>
            <w:r>
              <w:rPr>
                <w:noProof/>
                <w:webHidden/>
              </w:rPr>
              <w:tab/>
            </w:r>
            <w:r>
              <w:rPr>
                <w:noProof/>
                <w:webHidden/>
              </w:rPr>
              <w:fldChar w:fldCharType="begin"/>
            </w:r>
            <w:r>
              <w:rPr>
                <w:noProof/>
                <w:webHidden/>
              </w:rPr>
              <w:instrText xml:space="preserve"> PAGEREF _Toc377730089 \h </w:instrText>
            </w:r>
            <w:r>
              <w:rPr>
                <w:noProof/>
                <w:webHidden/>
              </w:rPr>
            </w:r>
            <w:r>
              <w:rPr>
                <w:noProof/>
                <w:webHidden/>
              </w:rPr>
              <w:fldChar w:fldCharType="separate"/>
            </w:r>
            <w:r w:rsidR="00F60633">
              <w:rPr>
                <w:noProof/>
                <w:webHidden/>
              </w:rPr>
              <w:t>5</w:t>
            </w:r>
            <w:r>
              <w:rPr>
                <w:noProof/>
                <w:webHidden/>
              </w:rPr>
              <w:fldChar w:fldCharType="end"/>
            </w:r>
          </w:hyperlink>
        </w:p>
        <w:p w:rsidR="00EF4CCE" w:rsidRDefault="00EF4CCE">
          <w:pPr>
            <w:pStyle w:val="TOC1"/>
            <w:tabs>
              <w:tab w:val="right" w:leader="dot" w:pos="9062"/>
            </w:tabs>
            <w:rPr>
              <w:rFonts w:asciiTheme="minorHAnsi" w:eastAsiaTheme="minorEastAsia" w:hAnsiTheme="minorHAnsi" w:cstheme="minorBidi"/>
              <w:noProof/>
              <w:szCs w:val="22"/>
              <w:lang w:eastAsia="zh-CN"/>
            </w:rPr>
          </w:pPr>
          <w:hyperlink w:anchor="_Toc377730090" w:history="1">
            <w:r w:rsidRPr="006831D2">
              <w:rPr>
                <w:rStyle w:val="Hyperlink"/>
                <w:noProof/>
              </w:rPr>
              <w:t>Vedlegg 1 : Funksjonsbeskrivelse</w:t>
            </w:r>
            <w:r>
              <w:rPr>
                <w:noProof/>
                <w:webHidden/>
              </w:rPr>
              <w:tab/>
            </w:r>
            <w:r>
              <w:rPr>
                <w:noProof/>
                <w:webHidden/>
              </w:rPr>
              <w:fldChar w:fldCharType="begin"/>
            </w:r>
            <w:r>
              <w:rPr>
                <w:noProof/>
                <w:webHidden/>
              </w:rPr>
              <w:instrText xml:space="preserve"> PAGEREF _Toc377730090 \h </w:instrText>
            </w:r>
            <w:r>
              <w:rPr>
                <w:noProof/>
                <w:webHidden/>
              </w:rPr>
            </w:r>
            <w:r>
              <w:rPr>
                <w:noProof/>
                <w:webHidden/>
              </w:rPr>
              <w:fldChar w:fldCharType="separate"/>
            </w:r>
            <w:r w:rsidR="00F60633">
              <w:rPr>
                <w:noProof/>
                <w:webHidden/>
              </w:rPr>
              <w:t>6</w:t>
            </w:r>
            <w:r>
              <w:rPr>
                <w:noProof/>
                <w:webHidden/>
              </w:rPr>
              <w:fldChar w:fldCharType="end"/>
            </w:r>
          </w:hyperlink>
        </w:p>
        <w:p w:rsidR="00EF4CCE" w:rsidRDefault="00EF4CCE">
          <w:pPr>
            <w:pStyle w:val="TOC1"/>
            <w:tabs>
              <w:tab w:val="right" w:leader="dot" w:pos="9062"/>
            </w:tabs>
            <w:rPr>
              <w:rFonts w:asciiTheme="minorHAnsi" w:eastAsiaTheme="minorEastAsia" w:hAnsiTheme="minorHAnsi" w:cstheme="minorBidi"/>
              <w:noProof/>
              <w:szCs w:val="22"/>
              <w:lang w:eastAsia="zh-CN"/>
            </w:rPr>
          </w:pPr>
          <w:hyperlink w:anchor="_Toc377730091" w:history="1">
            <w:r w:rsidRPr="006831D2">
              <w:rPr>
                <w:rStyle w:val="Hyperlink"/>
                <w:noProof/>
              </w:rPr>
              <w:t>Vedlegg 2 : Brev til fakultetene</w:t>
            </w:r>
            <w:r>
              <w:rPr>
                <w:noProof/>
                <w:webHidden/>
              </w:rPr>
              <w:tab/>
            </w:r>
            <w:r>
              <w:rPr>
                <w:noProof/>
                <w:webHidden/>
              </w:rPr>
              <w:fldChar w:fldCharType="begin"/>
            </w:r>
            <w:r>
              <w:rPr>
                <w:noProof/>
                <w:webHidden/>
              </w:rPr>
              <w:instrText xml:space="preserve"> PAGEREF _Toc377730091 \h </w:instrText>
            </w:r>
            <w:r>
              <w:rPr>
                <w:noProof/>
                <w:webHidden/>
              </w:rPr>
            </w:r>
            <w:r>
              <w:rPr>
                <w:noProof/>
                <w:webHidden/>
              </w:rPr>
              <w:fldChar w:fldCharType="separate"/>
            </w:r>
            <w:r w:rsidR="00F60633">
              <w:rPr>
                <w:noProof/>
                <w:webHidden/>
              </w:rPr>
              <w:t>7</w:t>
            </w:r>
            <w:r>
              <w:rPr>
                <w:noProof/>
                <w:webHidden/>
              </w:rPr>
              <w:fldChar w:fldCharType="end"/>
            </w:r>
          </w:hyperlink>
        </w:p>
        <w:p w:rsidR="00EF4CCE" w:rsidRDefault="00EF4CCE">
          <w:pPr>
            <w:pStyle w:val="TOC1"/>
            <w:tabs>
              <w:tab w:val="right" w:leader="dot" w:pos="9062"/>
            </w:tabs>
            <w:rPr>
              <w:rFonts w:asciiTheme="minorHAnsi" w:eastAsiaTheme="minorEastAsia" w:hAnsiTheme="minorHAnsi" w:cstheme="minorBidi"/>
              <w:noProof/>
              <w:szCs w:val="22"/>
              <w:lang w:eastAsia="zh-CN"/>
            </w:rPr>
          </w:pPr>
          <w:hyperlink w:anchor="_Toc377730092" w:history="1">
            <w:r w:rsidRPr="006831D2">
              <w:rPr>
                <w:rStyle w:val="Hyperlink"/>
                <w:noProof/>
              </w:rPr>
              <w:t>Vedlegg 3: Testplan</w:t>
            </w:r>
            <w:r>
              <w:rPr>
                <w:noProof/>
                <w:webHidden/>
              </w:rPr>
              <w:tab/>
            </w:r>
            <w:r>
              <w:rPr>
                <w:noProof/>
                <w:webHidden/>
              </w:rPr>
              <w:fldChar w:fldCharType="begin"/>
            </w:r>
            <w:r>
              <w:rPr>
                <w:noProof/>
                <w:webHidden/>
              </w:rPr>
              <w:instrText xml:space="preserve"> PAGEREF _Toc377730092 \h </w:instrText>
            </w:r>
            <w:r>
              <w:rPr>
                <w:noProof/>
                <w:webHidden/>
              </w:rPr>
            </w:r>
            <w:r>
              <w:rPr>
                <w:noProof/>
                <w:webHidden/>
              </w:rPr>
              <w:fldChar w:fldCharType="separate"/>
            </w:r>
            <w:r w:rsidR="00F60633">
              <w:rPr>
                <w:noProof/>
                <w:webHidden/>
              </w:rPr>
              <w:t>8</w:t>
            </w:r>
            <w:r>
              <w:rPr>
                <w:noProof/>
                <w:webHidden/>
              </w:rPr>
              <w:fldChar w:fldCharType="end"/>
            </w:r>
          </w:hyperlink>
        </w:p>
        <w:p w:rsidR="00EF4CCE" w:rsidRDefault="00EF4CCE">
          <w:pPr>
            <w:pStyle w:val="TOC1"/>
            <w:tabs>
              <w:tab w:val="right" w:leader="dot" w:pos="9062"/>
            </w:tabs>
            <w:rPr>
              <w:rFonts w:asciiTheme="minorHAnsi" w:eastAsiaTheme="minorEastAsia" w:hAnsiTheme="minorHAnsi" w:cstheme="minorBidi"/>
              <w:noProof/>
              <w:szCs w:val="22"/>
              <w:lang w:eastAsia="zh-CN"/>
            </w:rPr>
          </w:pPr>
          <w:hyperlink w:anchor="_Toc377730093" w:history="1">
            <w:r w:rsidRPr="006831D2">
              <w:rPr>
                <w:rStyle w:val="Hyperlink"/>
                <w:noProof/>
              </w:rPr>
              <w:t>Vedlegg 4: Prosessflyt anonymisering</w:t>
            </w:r>
            <w:r>
              <w:rPr>
                <w:noProof/>
                <w:webHidden/>
              </w:rPr>
              <w:tab/>
            </w:r>
            <w:r>
              <w:rPr>
                <w:noProof/>
                <w:webHidden/>
              </w:rPr>
              <w:fldChar w:fldCharType="begin"/>
            </w:r>
            <w:r>
              <w:rPr>
                <w:noProof/>
                <w:webHidden/>
              </w:rPr>
              <w:instrText xml:space="preserve"> PAGEREF _Toc377730093 \h </w:instrText>
            </w:r>
            <w:r>
              <w:rPr>
                <w:noProof/>
                <w:webHidden/>
              </w:rPr>
            </w:r>
            <w:r>
              <w:rPr>
                <w:noProof/>
                <w:webHidden/>
              </w:rPr>
              <w:fldChar w:fldCharType="separate"/>
            </w:r>
            <w:r w:rsidR="00F60633">
              <w:rPr>
                <w:noProof/>
                <w:webHidden/>
              </w:rPr>
              <w:t>11</w:t>
            </w:r>
            <w:r>
              <w:rPr>
                <w:noProof/>
                <w:webHidden/>
              </w:rPr>
              <w:fldChar w:fldCharType="end"/>
            </w:r>
          </w:hyperlink>
        </w:p>
        <w:p w:rsidR="009140A2" w:rsidRPr="00D9416D" w:rsidRDefault="00B71F77">
          <w:pPr>
            <w:rPr>
              <w:rFonts w:asciiTheme="minorHAnsi" w:hAnsiTheme="minorHAnsi"/>
            </w:rPr>
          </w:pPr>
          <w:r w:rsidRPr="00D9416D">
            <w:rPr>
              <w:rFonts w:asciiTheme="minorHAnsi" w:hAnsiTheme="minorHAnsi"/>
              <w:b/>
              <w:bCs/>
            </w:rPr>
            <w:fldChar w:fldCharType="end"/>
          </w:r>
        </w:p>
      </w:sdtContent>
    </w:sdt>
    <w:p w:rsidR="009140A2" w:rsidRPr="00D9416D" w:rsidRDefault="009140A2">
      <w:pPr>
        <w:spacing w:after="200" w:line="276" w:lineRule="auto"/>
        <w:rPr>
          <w:rFonts w:asciiTheme="minorHAnsi" w:hAnsiTheme="minorHAnsi"/>
          <w:b/>
          <w:sz w:val="28"/>
        </w:rPr>
      </w:pPr>
      <w:r w:rsidRPr="00D9416D">
        <w:rPr>
          <w:rFonts w:asciiTheme="minorHAnsi" w:hAnsiTheme="minorHAnsi"/>
        </w:rPr>
        <w:br w:type="page"/>
      </w:r>
    </w:p>
    <w:p w:rsidR="00AD6D6F" w:rsidRPr="00D9416D" w:rsidRDefault="00AD6D6F" w:rsidP="009140A2">
      <w:pPr>
        <w:pStyle w:val="Heading1"/>
        <w:rPr>
          <w:rFonts w:asciiTheme="minorHAnsi" w:hAnsiTheme="minorHAnsi"/>
        </w:rPr>
      </w:pPr>
      <w:bookmarkStart w:id="1" w:name="_Toc377730084"/>
      <w:r w:rsidRPr="00D9416D">
        <w:rPr>
          <w:rFonts w:asciiTheme="minorHAnsi" w:hAnsiTheme="minorHAnsi"/>
        </w:rPr>
        <w:lastRenderedPageBreak/>
        <w:t>Innledning</w:t>
      </w:r>
      <w:bookmarkEnd w:id="0"/>
      <w:bookmarkEnd w:id="1"/>
      <w:r w:rsidR="002270F7" w:rsidRPr="00D9416D">
        <w:rPr>
          <w:rFonts w:asciiTheme="minorHAnsi" w:hAnsiTheme="minorHAnsi"/>
        </w:rPr>
        <w:t xml:space="preserve"> </w:t>
      </w:r>
    </w:p>
    <w:p w:rsidR="00DC2F6E" w:rsidRPr="00D9416D" w:rsidRDefault="00DC2F6E" w:rsidP="00DC2F6E">
      <w:pPr>
        <w:rPr>
          <w:rFonts w:asciiTheme="minorHAnsi" w:hAnsiTheme="minorHAnsi"/>
        </w:rPr>
      </w:pPr>
    </w:p>
    <w:p w:rsidR="00F60633" w:rsidRDefault="00492DEF" w:rsidP="00C830D7">
      <w:pPr>
        <w:rPr>
          <w:rFonts w:asciiTheme="minorHAnsi" w:hAnsiTheme="minorHAnsi"/>
        </w:rPr>
      </w:pPr>
      <w:r w:rsidRPr="00492DEF">
        <w:rPr>
          <w:rFonts w:asciiTheme="minorHAnsi" w:hAnsiTheme="minorHAnsi"/>
        </w:rPr>
        <w:t xml:space="preserve">Intervjuene med nøkkelpersonell på fakultets- og instituttnivå som ble foretatt i en tidlig fase av EFV-plangruppens arbeid viste at det å kunne presentere detaljert lønnsinformasjon i de ordinære styringsrapportene for prosjektvirksomheten ville gi et vesentlig bedre grunnlag for kunne styre prosjektene enn hva som nå er tilfelle. </w:t>
      </w:r>
    </w:p>
    <w:p w:rsidR="00F60633" w:rsidRDefault="00F60633" w:rsidP="00C830D7">
      <w:pPr>
        <w:rPr>
          <w:rFonts w:asciiTheme="minorHAnsi" w:hAnsiTheme="minorHAnsi"/>
        </w:rPr>
      </w:pPr>
      <w:r w:rsidRPr="00492DEF">
        <w:rPr>
          <w:rFonts w:asciiTheme="minorHAnsi" w:hAnsiTheme="minorHAnsi"/>
        </w:rPr>
        <w:t>Feil kontering</w:t>
      </w:r>
      <w:r w:rsidR="00492DEF" w:rsidRPr="00492DEF">
        <w:rPr>
          <w:rFonts w:asciiTheme="minorHAnsi" w:hAnsiTheme="minorHAnsi"/>
        </w:rPr>
        <w:t xml:space="preserve"> og feil start- og stoppdato for lønn </w:t>
      </w:r>
      <w:r>
        <w:rPr>
          <w:rFonts w:asciiTheme="minorHAnsi" w:hAnsiTheme="minorHAnsi"/>
        </w:rPr>
        <w:t>var</w:t>
      </w:r>
      <w:r w:rsidR="00492DEF" w:rsidRPr="00492DEF">
        <w:rPr>
          <w:rFonts w:asciiTheme="minorHAnsi" w:hAnsiTheme="minorHAnsi"/>
        </w:rPr>
        <w:t xml:space="preserve"> en av de viktigste årsakene til at prosjektledere miste</w:t>
      </w:r>
      <w:r>
        <w:rPr>
          <w:rFonts w:asciiTheme="minorHAnsi" w:hAnsiTheme="minorHAnsi"/>
        </w:rPr>
        <w:t>t</w:t>
      </w:r>
      <w:r w:rsidR="00492DEF" w:rsidRPr="00492DEF">
        <w:rPr>
          <w:rFonts w:asciiTheme="minorHAnsi" w:hAnsiTheme="minorHAnsi"/>
        </w:rPr>
        <w:t xml:space="preserve"> tillit til prosjektrapportene. </w:t>
      </w:r>
    </w:p>
    <w:p w:rsidR="0017491E" w:rsidRPr="00D9416D" w:rsidRDefault="00492DEF" w:rsidP="00C830D7">
      <w:pPr>
        <w:rPr>
          <w:rFonts w:asciiTheme="minorHAnsi" w:hAnsiTheme="minorHAnsi"/>
        </w:rPr>
      </w:pPr>
      <w:r w:rsidRPr="00492DEF">
        <w:rPr>
          <w:rFonts w:asciiTheme="minorHAnsi" w:hAnsiTheme="minorHAnsi"/>
        </w:rPr>
        <w:t>Det er vanlig med hyppige endringer i lønnsutbetalingene, blant annet fordi en betydelig del av ressursinnsatsen i større prosjekter består av unge mennesker som av forskjellige årsaker har kortere eller lengre fravær der prosjektet ikke skal belastes lønnskostnader. Ved å vise detaljtransaksjonene, vil det bli langt enklere å fange opp feilpostert lønn på et tidlig tidspunkt.</w:t>
      </w:r>
    </w:p>
    <w:p w:rsidR="0017491E" w:rsidRPr="00D9416D" w:rsidRDefault="0017491E" w:rsidP="00C830D7">
      <w:pPr>
        <w:rPr>
          <w:rFonts w:asciiTheme="minorHAnsi" w:hAnsiTheme="minorHAnsi"/>
        </w:rPr>
      </w:pPr>
      <w:r w:rsidRPr="00D9416D">
        <w:rPr>
          <w:rFonts w:asciiTheme="minorHAnsi" w:hAnsiTheme="minorHAnsi"/>
        </w:rPr>
        <w:t>På bakgrunn av dett</w:t>
      </w:r>
      <w:r w:rsidR="00F60633">
        <w:rPr>
          <w:rFonts w:asciiTheme="minorHAnsi" w:hAnsiTheme="minorHAnsi"/>
        </w:rPr>
        <w:t xml:space="preserve">e ble det våren 2012 nedsatt en arbeidsgruppe 3 </w:t>
      </w:r>
      <w:r w:rsidRPr="00D9416D">
        <w:rPr>
          <w:rFonts w:asciiTheme="minorHAnsi" w:hAnsiTheme="minorHAnsi"/>
        </w:rPr>
        <w:t xml:space="preserve">som skulle se på mulige løsninger for å etablere den etterspurte funksjonaliteten. </w:t>
      </w:r>
      <w:r w:rsidR="009E5AD8" w:rsidRPr="00D9416D">
        <w:rPr>
          <w:rFonts w:asciiTheme="minorHAnsi" w:hAnsiTheme="minorHAnsi"/>
        </w:rPr>
        <w:t xml:space="preserve">Jan Thorsen og Johnny Frivoll skulle lede arbeidet. </w:t>
      </w:r>
      <w:r w:rsidRPr="00D9416D">
        <w:rPr>
          <w:rFonts w:asciiTheme="minorHAnsi" w:hAnsiTheme="minorHAnsi"/>
        </w:rPr>
        <w:t>Følgende tre alternative løsninger skulle analyseres:</w:t>
      </w:r>
    </w:p>
    <w:p w:rsidR="0017491E" w:rsidRPr="00D9416D" w:rsidRDefault="0017491E" w:rsidP="00C830D7">
      <w:pPr>
        <w:rPr>
          <w:rFonts w:asciiTheme="minorHAnsi" w:hAnsiTheme="minorHAnsi"/>
        </w:rPr>
      </w:pPr>
      <w:r w:rsidRPr="00D9416D">
        <w:rPr>
          <w:rFonts w:asciiTheme="minorHAnsi" w:hAnsiTheme="minorHAnsi"/>
        </w:rPr>
        <w:tab/>
        <w:t>Alternativ 1 – en SAP-løsning, rapportere detaljer direkte fra SAP</w:t>
      </w:r>
    </w:p>
    <w:p w:rsidR="0017491E" w:rsidRPr="00D9416D" w:rsidRDefault="0017491E" w:rsidP="00C830D7">
      <w:pPr>
        <w:rPr>
          <w:rFonts w:asciiTheme="minorHAnsi" w:hAnsiTheme="minorHAnsi"/>
        </w:rPr>
      </w:pPr>
      <w:r w:rsidRPr="00D9416D">
        <w:rPr>
          <w:rFonts w:asciiTheme="minorHAnsi" w:hAnsiTheme="minorHAnsi"/>
        </w:rPr>
        <w:tab/>
        <w:t>Alternativ 2 – En Oracle-løsning, overføre detaljer fra SAP til OA og til Datavarehuset(DV)</w:t>
      </w:r>
    </w:p>
    <w:p w:rsidR="0017491E" w:rsidRPr="00D9416D" w:rsidRDefault="0017491E" w:rsidP="00C830D7">
      <w:pPr>
        <w:rPr>
          <w:rFonts w:asciiTheme="minorHAnsi" w:hAnsiTheme="minorHAnsi"/>
        </w:rPr>
      </w:pPr>
      <w:r w:rsidRPr="00D9416D">
        <w:rPr>
          <w:rFonts w:asciiTheme="minorHAnsi" w:hAnsiTheme="minorHAnsi"/>
        </w:rPr>
        <w:tab/>
        <w:t>Alternativ 3 – En DV-løsning, overføre detaljer fra SAP direkte til DV</w:t>
      </w:r>
    </w:p>
    <w:p w:rsidR="004F4E57" w:rsidRPr="00D9416D" w:rsidRDefault="0017491E" w:rsidP="00971CA2">
      <w:pPr>
        <w:rPr>
          <w:rFonts w:asciiTheme="minorHAnsi" w:hAnsiTheme="minorHAnsi"/>
        </w:rPr>
      </w:pPr>
      <w:r w:rsidRPr="00D9416D">
        <w:rPr>
          <w:rFonts w:asciiTheme="minorHAnsi" w:hAnsiTheme="minorHAnsi"/>
        </w:rPr>
        <w:t>Analysen skulle inneholde en anbefaling av løsning.</w:t>
      </w:r>
      <w:r w:rsidR="005E2BA8" w:rsidRPr="00D9416D">
        <w:rPr>
          <w:rFonts w:asciiTheme="minorHAnsi" w:hAnsiTheme="minorHAnsi"/>
        </w:rPr>
        <w:t xml:space="preserve"> </w:t>
      </w:r>
      <w:r w:rsidR="004D569E" w:rsidRPr="00D9416D">
        <w:rPr>
          <w:rFonts w:asciiTheme="minorHAnsi" w:hAnsiTheme="minorHAnsi"/>
        </w:rPr>
        <w:t xml:space="preserve"> </w:t>
      </w:r>
    </w:p>
    <w:p w:rsidR="00AD6D6F" w:rsidRPr="00D9416D" w:rsidRDefault="00AD6D6F" w:rsidP="00AD6D6F">
      <w:pPr>
        <w:rPr>
          <w:rFonts w:asciiTheme="minorHAnsi" w:hAnsiTheme="minorHAnsi"/>
        </w:rPr>
      </w:pPr>
    </w:p>
    <w:p w:rsidR="00AD6D6F" w:rsidRPr="00D9416D" w:rsidRDefault="00AD6D6F" w:rsidP="00AD6D6F">
      <w:pPr>
        <w:pStyle w:val="Heading2"/>
        <w:rPr>
          <w:rFonts w:asciiTheme="minorHAnsi" w:hAnsiTheme="minorHAnsi"/>
        </w:rPr>
      </w:pPr>
      <w:bookmarkStart w:id="2" w:name="_Toc294516011"/>
      <w:bookmarkStart w:id="3" w:name="_Toc377730085"/>
      <w:r w:rsidRPr="00D9416D">
        <w:rPr>
          <w:rFonts w:asciiTheme="minorHAnsi" w:hAnsiTheme="minorHAnsi"/>
        </w:rPr>
        <w:t>Mandat</w:t>
      </w:r>
      <w:bookmarkEnd w:id="2"/>
      <w:bookmarkEnd w:id="3"/>
    </w:p>
    <w:p w:rsidR="009E5AD8" w:rsidRPr="00D9416D" w:rsidRDefault="009E5AD8" w:rsidP="009E5AD8">
      <w:pPr>
        <w:rPr>
          <w:rFonts w:asciiTheme="minorHAnsi" w:hAnsiTheme="minorHAnsi"/>
        </w:rPr>
      </w:pPr>
      <w:r w:rsidRPr="00D9416D">
        <w:rPr>
          <w:rFonts w:asciiTheme="minorHAnsi" w:hAnsiTheme="minorHAnsi"/>
        </w:rPr>
        <w:t>Følgende mandat ble utarbeidet for analysefase.</w:t>
      </w:r>
    </w:p>
    <w:p w:rsidR="009E5AD8" w:rsidRPr="00D9416D" w:rsidRDefault="009E5AD8" w:rsidP="009E5AD8">
      <w:pPr>
        <w:rPr>
          <w:rFonts w:asciiTheme="minorHAnsi" w:hAnsiTheme="minorHAnsi"/>
        </w:rPr>
      </w:pPr>
    </w:p>
    <w:p w:rsidR="00C92D1F" w:rsidRPr="00D9416D" w:rsidRDefault="00C92D1F" w:rsidP="009E5AD8">
      <w:pPr>
        <w:rPr>
          <w:rFonts w:asciiTheme="minorHAnsi" w:hAnsiTheme="minorHAnsi"/>
        </w:rPr>
      </w:pPr>
      <w:r w:rsidRPr="00D9416D">
        <w:rPr>
          <w:rFonts w:asciiTheme="minorHAnsi" w:hAnsiTheme="minorHAnsi"/>
        </w:rPr>
        <w:t>Det skal gjøres en analyse av ulike løsningsalternativer</w:t>
      </w:r>
      <w:r w:rsidR="009E5AD8" w:rsidRPr="00D9416D">
        <w:rPr>
          <w:rFonts w:asciiTheme="minorHAnsi" w:hAnsiTheme="minorHAnsi"/>
        </w:rPr>
        <w:t xml:space="preserve"> </w:t>
      </w:r>
      <w:r w:rsidRPr="00D9416D">
        <w:rPr>
          <w:rFonts w:asciiTheme="minorHAnsi" w:hAnsiTheme="minorHAnsi"/>
        </w:rPr>
        <w:t xml:space="preserve">for å kunne presentere detaljtransaksjoner på lønnsområdet i styringsrapportene for prosjektområdet ved UiO. Analysen skal omfatte en kort oppsummering av bakgrunnsinformasjon, og en presentasjon av hvordan </w:t>
      </w:r>
      <w:r w:rsidR="009E5AD8" w:rsidRPr="00D9416D">
        <w:rPr>
          <w:rFonts w:asciiTheme="minorHAnsi" w:hAnsiTheme="minorHAnsi"/>
        </w:rPr>
        <w:t xml:space="preserve">UiB håndterer disse detaljene. </w:t>
      </w:r>
      <w:r w:rsidRPr="00D9416D">
        <w:rPr>
          <w:rFonts w:asciiTheme="minorHAnsi" w:hAnsiTheme="minorHAnsi"/>
        </w:rPr>
        <w:t>Analysen skal videre inneholde:</w:t>
      </w:r>
    </w:p>
    <w:p w:rsidR="00C92D1F" w:rsidRPr="00D9416D" w:rsidRDefault="00C92D1F" w:rsidP="00C92D1F">
      <w:pPr>
        <w:shd w:val="clear" w:color="auto" w:fill="FFFFFF"/>
        <w:spacing w:before="45" w:after="120" w:line="283" w:lineRule="atLeast"/>
        <w:rPr>
          <w:rFonts w:asciiTheme="minorHAnsi" w:hAnsiTheme="minorHAnsi" w:cs="Arial"/>
          <w:color w:val="2B2B2B"/>
          <w:sz w:val="23"/>
          <w:szCs w:val="23"/>
          <w:lang w:eastAsia="zh-CN"/>
        </w:rPr>
      </w:pPr>
      <w:r w:rsidRPr="00D9416D">
        <w:rPr>
          <w:rFonts w:asciiTheme="minorHAnsi" w:hAnsiTheme="minorHAnsi" w:cs="Arial"/>
          <w:color w:val="2B2B2B"/>
          <w:sz w:val="23"/>
          <w:szCs w:val="23"/>
          <w:lang w:eastAsia="zh-CN"/>
        </w:rPr>
        <w:t xml:space="preserve">• </w:t>
      </w:r>
      <w:r w:rsidRPr="00D9416D">
        <w:rPr>
          <w:rFonts w:asciiTheme="minorHAnsi" w:hAnsiTheme="minorHAnsi"/>
        </w:rPr>
        <w:t>Hva må gjøres på SAP-siden</w:t>
      </w:r>
    </w:p>
    <w:p w:rsidR="00C92D1F" w:rsidRPr="00D9416D" w:rsidRDefault="00C92D1F" w:rsidP="00C92D1F">
      <w:pPr>
        <w:shd w:val="clear" w:color="auto" w:fill="FFFFFF"/>
        <w:spacing w:before="45" w:after="120" w:line="283" w:lineRule="atLeast"/>
        <w:rPr>
          <w:rFonts w:asciiTheme="minorHAnsi" w:hAnsiTheme="minorHAnsi"/>
        </w:rPr>
      </w:pPr>
      <w:r w:rsidRPr="00D9416D">
        <w:rPr>
          <w:rFonts w:asciiTheme="minorHAnsi" w:hAnsiTheme="minorHAnsi" w:cs="Arial"/>
          <w:color w:val="2B2B2B"/>
          <w:sz w:val="23"/>
          <w:szCs w:val="23"/>
          <w:lang w:eastAsia="zh-CN"/>
        </w:rPr>
        <w:t xml:space="preserve">• </w:t>
      </w:r>
      <w:r w:rsidRPr="00D9416D">
        <w:rPr>
          <w:rFonts w:asciiTheme="minorHAnsi" w:hAnsiTheme="minorHAnsi"/>
        </w:rPr>
        <w:t>Hva må gjøres på Oracle-siden</w:t>
      </w:r>
    </w:p>
    <w:p w:rsidR="00C92D1F" w:rsidRPr="00D9416D" w:rsidRDefault="00C92D1F" w:rsidP="00C92D1F">
      <w:pPr>
        <w:shd w:val="clear" w:color="auto" w:fill="FFFFFF"/>
        <w:spacing w:before="45" w:after="120" w:line="283" w:lineRule="atLeast"/>
        <w:rPr>
          <w:rFonts w:asciiTheme="minorHAnsi" w:hAnsiTheme="minorHAnsi" w:cs="Arial"/>
          <w:color w:val="2B2B2B"/>
          <w:sz w:val="23"/>
          <w:szCs w:val="23"/>
          <w:lang w:eastAsia="zh-CN"/>
        </w:rPr>
      </w:pPr>
      <w:r w:rsidRPr="00D9416D">
        <w:rPr>
          <w:rFonts w:asciiTheme="minorHAnsi" w:hAnsiTheme="minorHAnsi" w:cs="Arial"/>
          <w:color w:val="2B2B2B"/>
          <w:sz w:val="23"/>
          <w:szCs w:val="23"/>
          <w:lang w:eastAsia="zh-CN"/>
        </w:rPr>
        <w:t xml:space="preserve">• </w:t>
      </w:r>
      <w:r w:rsidRPr="00D9416D">
        <w:rPr>
          <w:rFonts w:asciiTheme="minorHAnsi" w:hAnsiTheme="minorHAnsi"/>
        </w:rPr>
        <w:t>Hva må gjøres på DV-siden</w:t>
      </w:r>
    </w:p>
    <w:p w:rsidR="00C92D1F" w:rsidRPr="00D9416D" w:rsidRDefault="00C92D1F" w:rsidP="00C92D1F">
      <w:pPr>
        <w:shd w:val="clear" w:color="auto" w:fill="FFFFFF"/>
        <w:spacing w:before="45" w:after="120" w:line="283" w:lineRule="atLeast"/>
        <w:rPr>
          <w:rFonts w:asciiTheme="minorHAnsi" w:hAnsiTheme="minorHAnsi" w:cs="Arial"/>
          <w:color w:val="2B2B2B"/>
          <w:sz w:val="23"/>
          <w:szCs w:val="23"/>
          <w:lang w:eastAsia="zh-CN"/>
        </w:rPr>
      </w:pPr>
      <w:r w:rsidRPr="00D9416D">
        <w:rPr>
          <w:rFonts w:asciiTheme="minorHAnsi" w:hAnsiTheme="minorHAnsi" w:cs="Arial"/>
          <w:color w:val="2B2B2B"/>
          <w:sz w:val="23"/>
          <w:szCs w:val="23"/>
          <w:lang w:eastAsia="zh-CN"/>
        </w:rPr>
        <w:t xml:space="preserve">• </w:t>
      </w:r>
      <w:r w:rsidRPr="00D9416D">
        <w:rPr>
          <w:rFonts w:asciiTheme="minorHAnsi" w:hAnsiTheme="minorHAnsi"/>
        </w:rPr>
        <w:t>Hva må gjøres på drift, avstemming mv.</w:t>
      </w:r>
    </w:p>
    <w:p w:rsidR="00C92D1F" w:rsidRPr="00D9416D" w:rsidRDefault="00C92D1F" w:rsidP="00C92D1F">
      <w:pPr>
        <w:shd w:val="clear" w:color="auto" w:fill="FFFFFF"/>
        <w:spacing w:before="45" w:after="120" w:line="283" w:lineRule="atLeast"/>
        <w:rPr>
          <w:rFonts w:asciiTheme="minorHAnsi" w:hAnsiTheme="minorHAnsi"/>
        </w:rPr>
      </w:pPr>
      <w:r w:rsidRPr="00D9416D">
        <w:rPr>
          <w:rFonts w:asciiTheme="minorHAnsi" w:hAnsiTheme="minorHAnsi"/>
        </w:rPr>
        <w:t xml:space="preserve">Analysen skal inneholde en anbefaling av løsning på drill-down behovet i prosjekteier- og prosjektlederrapport, og detaljer for </w:t>
      </w:r>
      <w:r w:rsidR="009E5AD8" w:rsidRPr="00D9416D">
        <w:rPr>
          <w:rFonts w:asciiTheme="minorHAnsi" w:hAnsiTheme="minorHAnsi"/>
        </w:rPr>
        <w:t>prosjektkontroller</w:t>
      </w:r>
      <w:r w:rsidRPr="00D9416D">
        <w:rPr>
          <w:rFonts w:asciiTheme="minorHAnsi" w:hAnsiTheme="minorHAnsi"/>
        </w:rPr>
        <w:t xml:space="preserve"> og økonomikonsulent. Analysen skal også inneholde anbefaling på om løsningen er å overføre detaljposteringene til OA og videre til DV.</w:t>
      </w:r>
    </w:p>
    <w:p w:rsidR="00C92D1F" w:rsidRPr="00D9416D" w:rsidRDefault="00C92D1F" w:rsidP="00C92D1F">
      <w:pPr>
        <w:shd w:val="clear" w:color="auto" w:fill="FFFFFF"/>
        <w:spacing w:before="45" w:line="283" w:lineRule="atLeast"/>
        <w:rPr>
          <w:rFonts w:asciiTheme="minorHAnsi" w:hAnsiTheme="minorHAnsi"/>
        </w:rPr>
      </w:pPr>
      <w:r w:rsidRPr="00D9416D">
        <w:rPr>
          <w:rFonts w:asciiTheme="minorHAnsi" w:hAnsiTheme="minorHAnsi"/>
        </w:rPr>
        <w:t>Etter analysen skal det utvikles og driftsettes en løsn</w:t>
      </w:r>
      <w:r w:rsidR="009E5AD8" w:rsidRPr="00D9416D">
        <w:rPr>
          <w:rFonts w:asciiTheme="minorHAnsi" w:hAnsiTheme="minorHAnsi"/>
        </w:rPr>
        <w:t>ing som sikrer at lønnstransaks</w:t>
      </w:r>
      <w:r w:rsidRPr="00D9416D">
        <w:rPr>
          <w:rFonts w:asciiTheme="minorHAnsi" w:hAnsiTheme="minorHAnsi"/>
        </w:rPr>
        <w:t>joner med hensiktsmessig detaljeringsgrad blir tilgjengelig i styringsrapportene på prosjektområdet.</w:t>
      </w:r>
    </w:p>
    <w:p w:rsidR="005E2BA8" w:rsidRPr="00D9416D" w:rsidRDefault="005E2BA8" w:rsidP="005E2BA8">
      <w:pPr>
        <w:pStyle w:val="ListParagraph"/>
        <w:rPr>
          <w:rFonts w:asciiTheme="minorHAnsi" w:hAnsiTheme="minorHAnsi"/>
        </w:rPr>
      </w:pPr>
    </w:p>
    <w:p w:rsidR="00AD6D6F" w:rsidRPr="00D9416D" w:rsidRDefault="00CE2E04" w:rsidP="00AD6D6F">
      <w:pPr>
        <w:pStyle w:val="Heading1"/>
        <w:rPr>
          <w:rFonts w:asciiTheme="minorHAnsi" w:hAnsiTheme="minorHAnsi"/>
        </w:rPr>
      </w:pPr>
      <w:bookmarkStart w:id="4" w:name="_Toc377730086"/>
      <w:r w:rsidRPr="00D9416D">
        <w:rPr>
          <w:rFonts w:asciiTheme="minorHAnsi" w:hAnsiTheme="minorHAnsi"/>
        </w:rPr>
        <w:t>Analysen</w:t>
      </w:r>
      <w:bookmarkEnd w:id="4"/>
    </w:p>
    <w:p w:rsidR="00715406" w:rsidRPr="00D9416D" w:rsidRDefault="009E5AD8" w:rsidP="009E5AD8">
      <w:pPr>
        <w:rPr>
          <w:rFonts w:asciiTheme="minorHAnsi" w:hAnsiTheme="minorHAnsi"/>
        </w:rPr>
      </w:pPr>
      <w:r w:rsidRPr="00D9416D">
        <w:rPr>
          <w:rFonts w:asciiTheme="minorHAnsi" w:hAnsiTheme="minorHAnsi"/>
        </w:rPr>
        <w:t>Analysefasen ble gjennomført ved innhenting av informasjon fra de ulike sentral</w:t>
      </w:r>
      <w:r w:rsidR="00CE2E04" w:rsidRPr="00D9416D">
        <w:rPr>
          <w:rFonts w:asciiTheme="minorHAnsi" w:hAnsiTheme="minorHAnsi"/>
        </w:rPr>
        <w:t>e</w:t>
      </w:r>
      <w:r w:rsidRPr="00D9416D">
        <w:rPr>
          <w:rFonts w:asciiTheme="minorHAnsi" w:hAnsiTheme="minorHAnsi"/>
        </w:rPr>
        <w:t xml:space="preserve"> avdelingene som var berørt, OPA, USIT og ØPA. I tillegg benyttet man seg av UiOs underleverandør av SAP-tjenester, </w:t>
      </w:r>
      <w:proofErr w:type="spellStart"/>
      <w:r w:rsidRPr="00D9416D">
        <w:rPr>
          <w:rFonts w:asciiTheme="minorHAnsi" w:hAnsiTheme="minorHAnsi"/>
        </w:rPr>
        <w:t>Zalaris</w:t>
      </w:r>
      <w:proofErr w:type="spellEnd"/>
      <w:r w:rsidRPr="00D9416D">
        <w:rPr>
          <w:rFonts w:asciiTheme="minorHAnsi" w:hAnsiTheme="minorHAnsi"/>
        </w:rPr>
        <w:t>, for å kvalitetssikre hvilke muligheter og begrensninger som eksisterer i dagens SAP-løsning. I vurderingene ble brukerperspektivet satt i fokus, samt behovet for å kunne avstemme</w:t>
      </w:r>
      <w:r w:rsidR="00715406" w:rsidRPr="00D9416D">
        <w:rPr>
          <w:rFonts w:asciiTheme="minorHAnsi" w:hAnsiTheme="minorHAnsi"/>
        </w:rPr>
        <w:t>. Det måtte ikke oppstå avvik mellom lønn, regnskap og rapportene i DV.</w:t>
      </w:r>
    </w:p>
    <w:p w:rsidR="00715406" w:rsidRPr="00D9416D" w:rsidRDefault="00715406" w:rsidP="009E5AD8">
      <w:pPr>
        <w:rPr>
          <w:rFonts w:asciiTheme="minorHAnsi" w:hAnsiTheme="minorHAnsi"/>
        </w:rPr>
      </w:pPr>
    </w:p>
    <w:p w:rsidR="00715406" w:rsidRPr="00D9416D" w:rsidRDefault="00F60633" w:rsidP="009E5AD8">
      <w:pPr>
        <w:rPr>
          <w:rFonts w:asciiTheme="minorHAnsi" w:hAnsiTheme="minorHAnsi"/>
        </w:rPr>
      </w:pPr>
      <w:r w:rsidRPr="00D9416D">
        <w:rPr>
          <w:rFonts w:asciiTheme="minorHAnsi" w:hAnsiTheme="minorHAnsi"/>
        </w:rPr>
        <w:t>Alternativ 1 – en SAP-løsning</w:t>
      </w:r>
      <w:r w:rsidRPr="00D9416D">
        <w:rPr>
          <w:rFonts w:asciiTheme="minorHAnsi" w:hAnsiTheme="minorHAnsi"/>
        </w:rPr>
        <w:t xml:space="preserve"> </w:t>
      </w:r>
      <w:r w:rsidR="00715406" w:rsidRPr="00D9416D">
        <w:rPr>
          <w:rFonts w:asciiTheme="minorHAnsi" w:hAnsiTheme="minorHAnsi"/>
        </w:rPr>
        <w:t>ble ikke anbefalt da det ikke ble ansett å være brukervennlig</w:t>
      </w:r>
    </w:p>
    <w:p w:rsidR="00715406" w:rsidRPr="00D9416D" w:rsidRDefault="00F60633" w:rsidP="009E5AD8">
      <w:pPr>
        <w:rPr>
          <w:rFonts w:asciiTheme="minorHAnsi" w:hAnsiTheme="minorHAnsi"/>
        </w:rPr>
      </w:pPr>
      <w:r w:rsidRPr="00D9416D">
        <w:rPr>
          <w:rFonts w:asciiTheme="minorHAnsi" w:hAnsiTheme="minorHAnsi"/>
        </w:rPr>
        <w:t>Alternativ 2 – En Oracle-løsning</w:t>
      </w:r>
      <w:r w:rsidR="00715406" w:rsidRPr="00D9416D">
        <w:rPr>
          <w:rFonts w:asciiTheme="minorHAnsi" w:hAnsiTheme="minorHAnsi"/>
        </w:rPr>
        <w:t xml:space="preserve"> ble anbefalt som den beste løsningen</w:t>
      </w:r>
    </w:p>
    <w:p w:rsidR="00715406" w:rsidRPr="00D9416D" w:rsidRDefault="00F60633" w:rsidP="009E5AD8">
      <w:pPr>
        <w:rPr>
          <w:rFonts w:asciiTheme="minorHAnsi" w:hAnsiTheme="minorHAnsi"/>
        </w:rPr>
      </w:pPr>
      <w:r w:rsidRPr="00D9416D">
        <w:rPr>
          <w:rFonts w:asciiTheme="minorHAnsi" w:hAnsiTheme="minorHAnsi"/>
        </w:rPr>
        <w:lastRenderedPageBreak/>
        <w:t>Alternativ 3 – En DV-løsning</w:t>
      </w:r>
      <w:r w:rsidRPr="00D9416D">
        <w:rPr>
          <w:rFonts w:asciiTheme="minorHAnsi" w:hAnsiTheme="minorHAnsi"/>
        </w:rPr>
        <w:t xml:space="preserve"> </w:t>
      </w:r>
      <w:r w:rsidR="00715406" w:rsidRPr="00D9416D">
        <w:rPr>
          <w:rFonts w:asciiTheme="minorHAnsi" w:hAnsiTheme="minorHAnsi"/>
        </w:rPr>
        <w:t>ble ikke anbefalt da man får avvik mellom DV og OA grunnet manglende kryssvalidering i SAP.</w:t>
      </w:r>
    </w:p>
    <w:p w:rsidR="00CE2E04" w:rsidRPr="00D9416D" w:rsidRDefault="00CE2E04" w:rsidP="009E5AD8">
      <w:pPr>
        <w:rPr>
          <w:rFonts w:asciiTheme="minorHAnsi" w:hAnsiTheme="minorHAnsi"/>
        </w:rPr>
      </w:pPr>
    </w:p>
    <w:p w:rsidR="00CE2E04" w:rsidRPr="00D9416D" w:rsidRDefault="00CE2E04" w:rsidP="009E5AD8">
      <w:pPr>
        <w:rPr>
          <w:rFonts w:asciiTheme="minorHAnsi" w:hAnsiTheme="minorHAnsi"/>
        </w:rPr>
      </w:pPr>
      <w:r w:rsidRPr="00D9416D">
        <w:rPr>
          <w:rFonts w:asciiTheme="minorHAnsi" w:hAnsiTheme="minorHAnsi"/>
        </w:rPr>
        <w:t xml:space="preserve">I plangruppemøte 7. juni 2012 ble alternativ 2 godkjent og arbeidet med å realisere løsningen startet etter sommeren. I plangruppemøtet 30.08.2012 ble koordineringsansvaret </w:t>
      </w:r>
      <w:r w:rsidR="00D31B49" w:rsidRPr="00D9416D">
        <w:rPr>
          <w:rFonts w:asciiTheme="minorHAnsi" w:hAnsiTheme="minorHAnsi"/>
        </w:rPr>
        <w:t xml:space="preserve">for prosjektet </w:t>
      </w:r>
      <w:r w:rsidRPr="00D9416D">
        <w:rPr>
          <w:rFonts w:asciiTheme="minorHAnsi" w:hAnsiTheme="minorHAnsi"/>
        </w:rPr>
        <w:t>lagt til Jan Thorsen og Johnny Frivoll.</w:t>
      </w:r>
    </w:p>
    <w:p w:rsidR="00AD6D6F" w:rsidRPr="00D9416D" w:rsidRDefault="00AD6D6F" w:rsidP="00AD6D6F">
      <w:pPr>
        <w:rPr>
          <w:rFonts w:asciiTheme="minorHAnsi" w:hAnsiTheme="minorHAnsi"/>
        </w:rPr>
      </w:pPr>
    </w:p>
    <w:p w:rsidR="00AD6D6F" w:rsidRPr="00D9416D" w:rsidRDefault="00CE2E04" w:rsidP="00AD6D6F">
      <w:pPr>
        <w:pStyle w:val="Heading1"/>
        <w:rPr>
          <w:rFonts w:asciiTheme="minorHAnsi" w:hAnsiTheme="minorHAnsi"/>
        </w:rPr>
      </w:pPr>
      <w:bookmarkStart w:id="5" w:name="_Toc377730087"/>
      <w:r w:rsidRPr="00D9416D">
        <w:rPr>
          <w:rFonts w:asciiTheme="minorHAnsi" w:hAnsiTheme="minorHAnsi"/>
        </w:rPr>
        <w:t>Gjennomføringen</w:t>
      </w:r>
      <w:bookmarkEnd w:id="5"/>
    </w:p>
    <w:p w:rsidR="00E52178" w:rsidRPr="00D9416D" w:rsidRDefault="00E367B4" w:rsidP="00E367B4">
      <w:pPr>
        <w:rPr>
          <w:rFonts w:asciiTheme="minorHAnsi" w:hAnsiTheme="minorHAnsi"/>
        </w:rPr>
      </w:pPr>
      <w:r w:rsidRPr="00D9416D">
        <w:rPr>
          <w:rFonts w:asciiTheme="minorHAnsi" w:hAnsiTheme="minorHAnsi"/>
        </w:rPr>
        <w:t xml:space="preserve">Vi brukte </w:t>
      </w:r>
      <w:r w:rsidR="00EA598F" w:rsidRPr="00D9416D">
        <w:rPr>
          <w:rFonts w:asciiTheme="minorHAnsi" w:hAnsiTheme="minorHAnsi"/>
        </w:rPr>
        <w:t xml:space="preserve">starten </w:t>
      </w:r>
      <w:r w:rsidR="00B25C3B" w:rsidRPr="00D9416D">
        <w:rPr>
          <w:rFonts w:asciiTheme="minorHAnsi" w:hAnsiTheme="minorHAnsi"/>
        </w:rPr>
        <w:t xml:space="preserve">av fasen </w:t>
      </w:r>
      <w:r w:rsidR="00EA598F" w:rsidRPr="00D9416D">
        <w:rPr>
          <w:rFonts w:asciiTheme="minorHAnsi" w:hAnsiTheme="minorHAnsi"/>
        </w:rPr>
        <w:t xml:space="preserve">på å få landet en </w:t>
      </w:r>
      <w:r w:rsidR="006F4E1C" w:rsidRPr="00D9416D">
        <w:rPr>
          <w:rFonts w:asciiTheme="minorHAnsi" w:hAnsiTheme="minorHAnsi"/>
        </w:rPr>
        <w:t>løsningsbeskrivelse</w:t>
      </w:r>
      <w:r w:rsidR="00B25C3B" w:rsidRPr="00D9416D">
        <w:rPr>
          <w:rFonts w:asciiTheme="minorHAnsi" w:hAnsiTheme="minorHAnsi"/>
        </w:rPr>
        <w:t xml:space="preserve"> (se </w:t>
      </w:r>
      <w:proofErr w:type="spellStart"/>
      <w:r w:rsidR="00B25C3B" w:rsidRPr="00D9416D">
        <w:rPr>
          <w:rFonts w:asciiTheme="minorHAnsi" w:hAnsiTheme="minorHAnsi"/>
        </w:rPr>
        <w:t>appendix</w:t>
      </w:r>
      <w:proofErr w:type="spellEnd"/>
      <w:r w:rsidR="00B25C3B" w:rsidRPr="00D9416D">
        <w:rPr>
          <w:rFonts w:asciiTheme="minorHAnsi" w:hAnsiTheme="minorHAnsi"/>
        </w:rPr>
        <w:t xml:space="preserve"> 1)</w:t>
      </w:r>
      <w:r w:rsidR="00EA598F" w:rsidRPr="00D9416D">
        <w:rPr>
          <w:rFonts w:asciiTheme="minorHAnsi" w:hAnsiTheme="minorHAnsi"/>
        </w:rPr>
        <w:t xml:space="preserve">. Den inneholdt en beskrivelse av aktivitetene som måtte gjennomføres på SAP-siden, på OA-siden og DV-siden. Det ble oppnevnt en fagansvarlig pr. system </w:t>
      </w:r>
      <w:r w:rsidR="006F4E1C" w:rsidRPr="00D9416D">
        <w:rPr>
          <w:rFonts w:asciiTheme="minorHAnsi" w:hAnsiTheme="minorHAnsi"/>
        </w:rPr>
        <w:t xml:space="preserve">samt koordinerende ressurser fra USIT for å ivareta det tekniske aspektet ved løsningen. </w:t>
      </w:r>
    </w:p>
    <w:p w:rsidR="00E367B4" w:rsidRPr="00D9416D" w:rsidRDefault="006F4E1C" w:rsidP="00E367B4">
      <w:pPr>
        <w:rPr>
          <w:rFonts w:asciiTheme="minorHAnsi" w:hAnsiTheme="minorHAnsi"/>
        </w:rPr>
      </w:pPr>
      <w:r w:rsidRPr="00D9416D">
        <w:rPr>
          <w:rFonts w:asciiTheme="minorHAnsi" w:hAnsiTheme="minorHAnsi"/>
        </w:rPr>
        <w:t xml:space="preserve">Utover i september 2012 ble det klart at vi støtte på utfordringer </w:t>
      </w:r>
      <w:r w:rsidR="003A7963">
        <w:rPr>
          <w:rFonts w:asciiTheme="minorHAnsi" w:hAnsiTheme="minorHAnsi"/>
        </w:rPr>
        <w:t xml:space="preserve">ved </w:t>
      </w:r>
      <w:r w:rsidR="002F5064" w:rsidRPr="00D9416D">
        <w:rPr>
          <w:rFonts w:asciiTheme="minorHAnsi" w:hAnsiTheme="minorHAnsi"/>
        </w:rPr>
        <w:t xml:space="preserve">at uttrekksprogrammet fikk problemer </w:t>
      </w:r>
      <w:r w:rsidRPr="00D9416D">
        <w:rPr>
          <w:rFonts w:asciiTheme="minorHAnsi" w:hAnsiTheme="minorHAnsi"/>
        </w:rPr>
        <w:t xml:space="preserve">med </w:t>
      </w:r>
      <w:r w:rsidR="003A7963">
        <w:rPr>
          <w:rFonts w:asciiTheme="minorHAnsi" w:hAnsiTheme="minorHAnsi"/>
        </w:rPr>
        <w:t xml:space="preserve">de </w:t>
      </w:r>
      <w:r w:rsidR="002F5064" w:rsidRPr="00D9416D">
        <w:rPr>
          <w:rFonts w:asciiTheme="minorHAnsi" w:hAnsiTheme="minorHAnsi"/>
        </w:rPr>
        <w:t>store datamengde</w:t>
      </w:r>
      <w:r w:rsidR="003A7963">
        <w:rPr>
          <w:rFonts w:asciiTheme="minorHAnsi" w:hAnsiTheme="minorHAnsi"/>
        </w:rPr>
        <w:t>ne</w:t>
      </w:r>
      <w:r w:rsidR="002F5064" w:rsidRPr="00D9416D">
        <w:rPr>
          <w:rFonts w:asciiTheme="minorHAnsi" w:hAnsiTheme="minorHAnsi"/>
        </w:rPr>
        <w:t xml:space="preserve">. </w:t>
      </w:r>
      <w:r w:rsidR="00E52178" w:rsidRPr="00D9416D">
        <w:rPr>
          <w:rFonts w:asciiTheme="minorHAnsi" w:hAnsiTheme="minorHAnsi"/>
        </w:rPr>
        <w:t>Saken ble etter hvert eskalert og feilmeldt til SAP.</w:t>
      </w:r>
    </w:p>
    <w:p w:rsidR="00E409A7" w:rsidRDefault="00E409A7" w:rsidP="00E367B4">
      <w:pPr>
        <w:rPr>
          <w:rFonts w:asciiTheme="minorHAnsi" w:hAnsiTheme="minorHAnsi"/>
        </w:rPr>
      </w:pPr>
      <w:r>
        <w:rPr>
          <w:rFonts w:asciiTheme="minorHAnsi" w:hAnsiTheme="minorHAnsi"/>
        </w:rPr>
        <w:t>I</w:t>
      </w:r>
      <w:r w:rsidR="00A85B3E" w:rsidRPr="00D9416D">
        <w:rPr>
          <w:rFonts w:asciiTheme="minorHAnsi" w:hAnsiTheme="minorHAnsi"/>
        </w:rPr>
        <w:t xml:space="preserve"> </w:t>
      </w:r>
      <w:r w:rsidR="005A41E9" w:rsidRPr="00D9416D">
        <w:rPr>
          <w:rFonts w:asciiTheme="minorHAnsi" w:hAnsiTheme="minorHAnsi"/>
        </w:rPr>
        <w:t>januar</w:t>
      </w:r>
      <w:r w:rsidR="00A85B3E" w:rsidRPr="00D9416D">
        <w:rPr>
          <w:rFonts w:asciiTheme="minorHAnsi" w:hAnsiTheme="minorHAnsi"/>
        </w:rPr>
        <w:t xml:space="preserve"> 201</w:t>
      </w:r>
      <w:r w:rsidR="005A41E9" w:rsidRPr="00D9416D">
        <w:rPr>
          <w:rFonts w:asciiTheme="minorHAnsi" w:hAnsiTheme="minorHAnsi"/>
        </w:rPr>
        <w:t>3</w:t>
      </w:r>
      <w:r w:rsidR="00A85B3E" w:rsidRPr="00D9416D">
        <w:rPr>
          <w:rFonts w:asciiTheme="minorHAnsi" w:hAnsiTheme="minorHAnsi"/>
        </w:rPr>
        <w:t xml:space="preserve"> ble det </w:t>
      </w:r>
      <w:r w:rsidR="00F60633">
        <w:rPr>
          <w:rFonts w:asciiTheme="minorHAnsi" w:hAnsiTheme="minorHAnsi"/>
        </w:rPr>
        <w:t xml:space="preserve">endelig </w:t>
      </w:r>
      <w:r w:rsidR="00A85B3E" w:rsidRPr="00D9416D">
        <w:rPr>
          <w:rFonts w:asciiTheme="minorHAnsi" w:hAnsiTheme="minorHAnsi"/>
        </w:rPr>
        <w:t xml:space="preserve">funnet en løsning på problemet og man var i stand til å produsere en </w:t>
      </w:r>
      <w:proofErr w:type="spellStart"/>
      <w:r w:rsidR="00A85B3E" w:rsidRPr="00D9416D">
        <w:rPr>
          <w:rFonts w:asciiTheme="minorHAnsi" w:hAnsiTheme="minorHAnsi"/>
        </w:rPr>
        <w:t>testfil</w:t>
      </w:r>
      <w:proofErr w:type="spellEnd"/>
      <w:r w:rsidR="00A85B3E" w:rsidRPr="00D9416D">
        <w:rPr>
          <w:rFonts w:asciiTheme="minorHAnsi" w:hAnsiTheme="minorHAnsi"/>
        </w:rPr>
        <w:t xml:space="preserve"> som kunne overføres til regnskap for </w:t>
      </w:r>
      <w:r>
        <w:rPr>
          <w:rFonts w:asciiTheme="minorHAnsi" w:hAnsiTheme="minorHAnsi"/>
        </w:rPr>
        <w:t xml:space="preserve">endelig </w:t>
      </w:r>
      <w:r w:rsidR="00A85B3E" w:rsidRPr="00D9416D">
        <w:rPr>
          <w:rFonts w:asciiTheme="minorHAnsi" w:hAnsiTheme="minorHAnsi"/>
        </w:rPr>
        <w:t>testing og avstemming.</w:t>
      </w:r>
      <w:r w:rsidR="00D9416D">
        <w:rPr>
          <w:rFonts w:asciiTheme="minorHAnsi" w:hAnsiTheme="minorHAnsi"/>
        </w:rPr>
        <w:t xml:space="preserve"> </w:t>
      </w:r>
    </w:p>
    <w:p w:rsidR="00E52178" w:rsidRDefault="00D9416D" w:rsidP="00E367B4">
      <w:pPr>
        <w:rPr>
          <w:rFonts w:asciiTheme="minorHAnsi" w:hAnsiTheme="minorHAnsi"/>
        </w:rPr>
      </w:pPr>
      <w:r>
        <w:rPr>
          <w:rFonts w:asciiTheme="minorHAnsi" w:hAnsiTheme="minorHAnsi"/>
        </w:rPr>
        <w:t xml:space="preserve">19. februar </w:t>
      </w:r>
      <w:r w:rsidR="003A7963">
        <w:rPr>
          <w:rFonts w:asciiTheme="minorHAnsi" w:hAnsiTheme="minorHAnsi"/>
        </w:rPr>
        <w:t xml:space="preserve">2013 meldte regnskapsseksjonen at de ikke fikk avstemt filene, det var avvik mellom lønn og regnskap som ikke lot seg forklare. </w:t>
      </w:r>
      <w:r w:rsidR="00B579A3">
        <w:rPr>
          <w:rFonts w:asciiTheme="minorHAnsi" w:hAnsiTheme="minorHAnsi"/>
        </w:rPr>
        <w:t>Årsaken</w:t>
      </w:r>
      <w:r w:rsidR="003A7963">
        <w:rPr>
          <w:rFonts w:asciiTheme="minorHAnsi" w:hAnsiTheme="minorHAnsi"/>
        </w:rPr>
        <w:t xml:space="preserve"> viste seg </w:t>
      </w:r>
      <w:r w:rsidR="00B579A3">
        <w:rPr>
          <w:rFonts w:asciiTheme="minorHAnsi" w:hAnsiTheme="minorHAnsi"/>
        </w:rPr>
        <w:t xml:space="preserve">å være </w:t>
      </w:r>
      <w:r w:rsidR="003A7963">
        <w:rPr>
          <w:rFonts w:asciiTheme="minorHAnsi" w:hAnsiTheme="minorHAnsi"/>
        </w:rPr>
        <w:t>at det var avvik mellom test- og produksjonssystemet i SAP.</w:t>
      </w:r>
      <w:r w:rsidR="00F60633">
        <w:rPr>
          <w:rFonts w:asciiTheme="minorHAnsi" w:hAnsiTheme="minorHAnsi"/>
        </w:rPr>
        <w:t xml:space="preserve"> Avviket gjorde at testmiljøet ikke var mulig å benytte til transaksjonstesting, kun funksjonell testing.</w:t>
      </w:r>
    </w:p>
    <w:p w:rsidR="003A7963" w:rsidRDefault="003A7963" w:rsidP="00E367B4">
      <w:pPr>
        <w:rPr>
          <w:rFonts w:asciiTheme="minorHAnsi" w:hAnsiTheme="minorHAnsi"/>
        </w:rPr>
      </w:pPr>
      <w:r>
        <w:rPr>
          <w:rFonts w:asciiTheme="minorHAnsi" w:hAnsiTheme="minorHAnsi"/>
        </w:rPr>
        <w:t xml:space="preserve">På bakgrunn av dette ble det besluttet å starte helt på nytt, </w:t>
      </w:r>
      <w:r w:rsidR="00F60633">
        <w:rPr>
          <w:rFonts w:asciiTheme="minorHAnsi" w:hAnsiTheme="minorHAnsi"/>
        </w:rPr>
        <w:t>ved</w:t>
      </w:r>
      <w:r>
        <w:rPr>
          <w:rFonts w:asciiTheme="minorHAnsi" w:hAnsiTheme="minorHAnsi"/>
        </w:rPr>
        <w:t xml:space="preserve"> å etablere et helt nytt testregime i SAP som sikret at test- og produksjonsmiljø var identiske. Dette </w:t>
      </w:r>
      <w:r w:rsidR="00492DEF">
        <w:rPr>
          <w:rFonts w:asciiTheme="minorHAnsi" w:hAnsiTheme="minorHAnsi"/>
        </w:rPr>
        <w:t xml:space="preserve">arbeidet startet i april 2013 og </w:t>
      </w:r>
      <w:r w:rsidR="00B579A3">
        <w:rPr>
          <w:rFonts w:asciiTheme="minorHAnsi" w:hAnsiTheme="minorHAnsi"/>
        </w:rPr>
        <w:t>nytt testsystem sto klart 20. juni.</w:t>
      </w:r>
    </w:p>
    <w:p w:rsidR="00BF1053" w:rsidRDefault="00E409A7" w:rsidP="00E367B4">
      <w:pPr>
        <w:rPr>
          <w:rFonts w:asciiTheme="minorHAnsi" w:hAnsiTheme="minorHAnsi"/>
        </w:rPr>
      </w:pPr>
      <w:r>
        <w:rPr>
          <w:rFonts w:asciiTheme="minorHAnsi" w:hAnsiTheme="minorHAnsi"/>
        </w:rPr>
        <w:t xml:space="preserve">Etter sommeren startet så testingen opp igjen etter en detaljert gjennomføringsplan (se vedlegg 3). Testsystem ble etablert og lønn kjørt i testsystemene </w:t>
      </w:r>
      <w:r w:rsidR="00052C66">
        <w:rPr>
          <w:rFonts w:asciiTheme="minorHAnsi" w:hAnsiTheme="minorHAnsi"/>
        </w:rPr>
        <w:t xml:space="preserve">for september </w:t>
      </w:r>
      <w:r>
        <w:rPr>
          <w:rFonts w:asciiTheme="minorHAnsi" w:hAnsiTheme="minorHAnsi"/>
        </w:rPr>
        <w:t xml:space="preserve">og overført regnskap for avstemming og kontroll. Regnskapssjefen godkjente akseptansetesten 16. oktober og rapportene ble godkjent i Datavarehuset 30. oktober. </w:t>
      </w:r>
    </w:p>
    <w:p w:rsidR="00052C66" w:rsidRDefault="00E409A7" w:rsidP="00E367B4">
      <w:pPr>
        <w:rPr>
          <w:rFonts w:asciiTheme="minorHAnsi" w:hAnsiTheme="minorHAnsi"/>
        </w:rPr>
      </w:pPr>
      <w:r>
        <w:rPr>
          <w:rFonts w:asciiTheme="minorHAnsi" w:hAnsiTheme="minorHAnsi"/>
        </w:rPr>
        <w:t xml:space="preserve">Løsningen ble satt i produksjon 1. november 2013. </w:t>
      </w:r>
    </w:p>
    <w:p w:rsidR="00E409A7" w:rsidRPr="00D9416D" w:rsidRDefault="00E409A7" w:rsidP="00E367B4">
      <w:pPr>
        <w:rPr>
          <w:rFonts w:asciiTheme="minorHAnsi" w:hAnsiTheme="minorHAnsi"/>
        </w:rPr>
      </w:pPr>
      <w:r>
        <w:rPr>
          <w:rFonts w:asciiTheme="minorHAnsi" w:hAnsiTheme="minorHAnsi"/>
        </w:rPr>
        <w:t>Det ble iverksatt manuelle rutiner for anonymisering av forskningsobjekter mens man ventet på løsning på problemstillingen</w:t>
      </w:r>
      <w:r w:rsidR="00052C66">
        <w:rPr>
          <w:rFonts w:asciiTheme="minorHAnsi" w:hAnsiTheme="minorHAnsi"/>
        </w:rPr>
        <w:t xml:space="preserve">, se </w:t>
      </w:r>
      <w:proofErr w:type="spellStart"/>
      <w:proofErr w:type="gramStart"/>
      <w:r w:rsidR="00052C66">
        <w:rPr>
          <w:rFonts w:asciiTheme="minorHAnsi" w:hAnsiTheme="minorHAnsi"/>
        </w:rPr>
        <w:t>kap</w:t>
      </w:r>
      <w:proofErr w:type="spellEnd"/>
      <w:r w:rsidR="00052C66">
        <w:rPr>
          <w:rFonts w:asciiTheme="minorHAnsi" w:hAnsiTheme="minorHAnsi"/>
        </w:rPr>
        <w:t xml:space="preserve">. </w:t>
      </w:r>
      <w:proofErr w:type="gramEnd"/>
      <w:r w:rsidR="00052C66">
        <w:rPr>
          <w:rFonts w:asciiTheme="minorHAnsi" w:hAnsiTheme="minorHAnsi"/>
        </w:rPr>
        <w:t>4</w:t>
      </w:r>
      <w:r>
        <w:rPr>
          <w:rFonts w:asciiTheme="minorHAnsi" w:hAnsiTheme="minorHAnsi"/>
        </w:rPr>
        <w:t xml:space="preserve">.  </w:t>
      </w:r>
    </w:p>
    <w:p w:rsidR="00E367B4" w:rsidRPr="00D9416D" w:rsidRDefault="00E367B4" w:rsidP="00E367B4">
      <w:pPr>
        <w:rPr>
          <w:rFonts w:asciiTheme="minorHAnsi" w:hAnsiTheme="minorHAnsi"/>
        </w:rPr>
      </w:pPr>
    </w:p>
    <w:p w:rsidR="003A7963" w:rsidRPr="00D9416D" w:rsidRDefault="003A7963" w:rsidP="003A7963">
      <w:pPr>
        <w:pStyle w:val="Heading1"/>
        <w:rPr>
          <w:rFonts w:asciiTheme="minorHAnsi" w:hAnsiTheme="minorHAnsi"/>
        </w:rPr>
      </w:pPr>
      <w:bookmarkStart w:id="6" w:name="_Toc377730088"/>
      <w:r w:rsidRPr="00D9416D">
        <w:rPr>
          <w:rFonts w:asciiTheme="minorHAnsi" w:hAnsiTheme="minorHAnsi"/>
        </w:rPr>
        <w:t>Anonymisering av forskningsobjekter</w:t>
      </w:r>
      <w:bookmarkEnd w:id="6"/>
    </w:p>
    <w:p w:rsidR="003A7963" w:rsidRPr="00D9416D" w:rsidRDefault="003A7963" w:rsidP="003A7963">
      <w:pPr>
        <w:pStyle w:val="PlainText"/>
        <w:rPr>
          <w:rFonts w:asciiTheme="minorHAnsi" w:hAnsiTheme="minorHAnsi"/>
        </w:rPr>
      </w:pPr>
      <w:r w:rsidRPr="00D9416D">
        <w:rPr>
          <w:rFonts w:asciiTheme="minorHAnsi" w:hAnsiTheme="minorHAnsi"/>
        </w:rPr>
        <w:t>Problemstillingen "forskningsobjekter" dukket opp i brukertesten av prosjektstyringsrapportene på Psykologisk institutt. Det er enkelte som deltar i et sensitivt forskning</w:t>
      </w:r>
      <w:r w:rsidR="00E409A7">
        <w:rPr>
          <w:rFonts w:asciiTheme="minorHAnsi" w:hAnsiTheme="minorHAnsi"/>
        </w:rPr>
        <w:t>s</w:t>
      </w:r>
      <w:r w:rsidRPr="00D9416D">
        <w:rPr>
          <w:rFonts w:asciiTheme="minorHAnsi" w:hAnsiTheme="minorHAnsi"/>
        </w:rPr>
        <w:t xml:space="preserve">prosjekt som "objekter", og som får en økonomisk kompensasjon for dette. </w:t>
      </w:r>
      <w:r w:rsidR="00BF1053">
        <w:rPr>
          <w:rFonts w:asciiTheme="minorHAnsi" w:hAnsiTheme="minorHAnsi"/>
        </w:rPr>
        <w:t xml:space="preserve">Kompensasjonen er innberetningspliktig og må derfor utbetales via lønnssystemet. </w:t>
      </w:r>
      <w:r w:rsidRPr="00D9416D">
        <w:rPr>
          <w:rFonts w:asciiTheme="minorHAnsi" w:hAnsiTheme="minorHAnsi"/>
        </w:rPr>
        <w:t>Disse personene må anonymiseres slik at de ikke fremkommer identifiserbare på de detaljerte rapportene. Problemstillingen dukket opp på nyåret 2013 og systemeier bestemte at dette skulle løses etter at selve hovedprosjektet var gjennomført.</w:t>
      </w:r>
    </w:p>
    <w:p w:rsidR="00BF1053" w:rsidRDefault="003A7963" w:rsidP="003A7963">
      <w:pPr>
        <w:pStyle w:val="PlainText"/>
        <w:rPr>
          <w:rFonts w:asciiTheme="minorHAnsi" w:hAnsiTheme="minorHAnsi"/>
        </w:rPr>
      </w:pPr>
      <w:r w:rsidRPr="00D9416D">
        <w:rPr>
          <w:rFonts w:asciiTheme="minorHAnsi" w:hAnsiTheme="minorHAnsi"/>
        </w:rPr>
        <w:t xml:space="preserve">I møtet den 22.01 diskuterte man ulike sider ved problemstillingen, og man kom frem til at den beste måten å løse dette på var å skjule identiteten til forskningsobjektet på transaksjonsnivå. Det betyr at man må opprette nye lønnarter i SAP som styrer dette. </w:t>
      </w:r>
    </w:p>
    <w:p w:rsidR="003A7963" w:rsidRPr="00D9416D" w:rsidRDefault="003A7963" w:rsidP="003A7963">
      <w:pPr>
        <w:pStyle w:val="PlainText"/>
        <w:rPr>
          <w:rFonts w:asciiTheme="minorHAnsi" w:hAnsiTheme="minorHAnsi"/>
        </w:rPr>
      </w:pPr>
      <w:r w:rsidRPr="00D9416D">
        <w:rPr>
          <w:rFonts w:asciiTheme="minorHAnsi" w:hAnsiTheme="minorHAnsi"/>
        </w:rPr>
        <w:t>Det må lages en løsning som sikrer at forsøkspersoner eller forskningsobjekter som har behov for særlig beskyttelse ivaretas på en betryggende måte. Som notatet viser kan det forslagsvis gjøres ved at det opprettes egne lønnarter for formålet og at disse lønnartene ikke kommer detaljert over i DV, men anonymisert.</w:t>
      </w:r>
    </w:p>
    <w:p w:rsidR="003A7963" w:rsidRPr="00D9416D" w:rsidRDefault="003A7963" w:rsidP="003A7963">
      <w:pPr>
        <w:pStyle w:val="PlainText"/>
        <w:rPr>
          <w:rFonts w:asciiTheme="minorHAnsi" w:hAnsiTheme="minorHAnsi"/>
        </w:rPr>
      </w:pPr>
    </w:p>
    <w:p w:rsidR="003A7963" w:rsidRPr="00D9416D" w:rsidRDefault="00A37A21" w:rsidP="003A7963">
      <w:pPr>
        <w:pStyle w:val="PlainText"/>
        <w:rPr>
          <w:rFonts w:asciiTheme="minorHAnsi" w:hAnsiTheme="minorHAnsi"/>
        </w:rPr>
      </w:pPr>
      <w:r>
        <w:rPr>
          <w:rFonts w:asciiTheme="minorHAnsi" w:hAnsiTheme="minorHAnsi"/>
        </w:rPr>
        <w:t xml:space="preserve">I mars måned ble det informert om arbeidet på fakultetsdirektørmøtet samt sendt en forespørsel til alle fakulteter (vedlegg 2) ved UiO for å finne omfanget av problemstilling samt identifisere hvilke prosjekter som var involvert. </w:t>
      </w:r>
    </w:p>
    <w:p w:rsidR="00AD6D6F" w:rsidRDefault="00AD6D6F" w:rsidP="00753CBF">
      <w:pPr>
        <w:rPr>
          <w:rFonts w:asciiTheme="minorHAnsi" w:hAnsiTheme="minorHAnsi"/>
        </w:rPr>
      </w:pPr>
    </w:p>
    <w:p w:rsidR="009F19DB" w:rsidRDefault="00E409A7" w:rsidP="00753CBF">
      <w:pPr>
        <w:rPr>
          <w:rFonts w:asciiTheme="minorHAnsi" w:hAnsiTheme="minorHAnsi"/>
        </w:rPr>
      </w:pPr>
      <w:r>
        <w:rPr>
          <w:rFonts w:asciiTheme="minorHAnsi" w:hAnsiTheme="minorHAnsi"/>
        </w:rPr>
        <w:lastRenderedPageBreak/>
        <w:t xml:space="preserve">I juni </w:t>
      </w:r>
      <w:r w:rsidR="00BF1053">
        <w:rPr>
          <w:rFonts w:asciiTheme="minorHAnsi" w:hAnsiTheme="minorHAnsi"/>
        </w:rPr>
        <w:t xml:space="preserve">2013 </w:t>
      </w:r>
      <w:r>
        <w:rPr>
          <w:rFonts w:asciiTheme="minorHAnsi" w:hAnsiTheme="minorHAnsi"/>
        </w:rPr>
        <w:t xml:space="preserve">var det tekniske opplegget klart, egne </w:t>
      </w:r>
      <w:r w:rsidR="00052C66">
        <w:rPr>
          <w:rFonts w:asciiTheme="minorHAnsi" w:hAnsiTheme="minorHAnsi"/>
        </w:rPr>
        <w:t>lønn</w:t>
      </w:r>
      <w:r>
        <w:rPr>
          <w:rFonts w:asciiTheme="minorHAnsi" w:hAnsiTheme="minorHAnsi"/>
        </w:rPr>
        <w:t xml:space="preserve">arter var satt opp og en foreløpig rutinebeskrivelse var utarbeidet. Da testingen startet opp igjen etter planen, dvs etter hovedprosjektet viste det seg at lønnarten var anonymisert OK, men beregnede transaksjoner </w:t>
      </w:r>
      <w:r w:rsidR="00052C66">
        <w:rPr>
          <w:rFonts w:asciiTheme="minorHAnsi" w:hAnsiTheme="minorHAnsi"/>
        </w:rPr>
        <w:t xml:space="preserve">på lønnarten </w:t>
      </w:r>
      <w:r>
        <w:rPr>
          <w:rFonts w:asciiTheme="minorHAnsi" w:hAnsiTheme="minorHAnsi"/>
        </w:rPr>
        <w:t>som f.eks arbeidsgiveravgift ikke var det.</w:t>
      </w:r>
      <w:r w:rsidR="005C47C0">
        <w:rPr>
          <w:rFonts w:asciiTheme="minorHAnsi" w:hAnsiTheme="minorHAnsi"/>
        </w:rPr>
        <w:t xml:space="preserve"> </w:t>
      </w:r>
    </w:p>
    <w:p w:rsidR="00E409A7" w:rsidRDefault="005C47C0" w:rsidP="00753CBF">
      <w:pPr>
        <w:rPr>
          <w:rFonts w:asciiTheme="minorHAnsi" w:hAnsiTheme="minorHAnsi"/>
        </w:rPr>
      </w:pPr>
      <w:r>
        <w:rPr>
          <w:rFonts w:asciiTheme="minorHAnsi" w:hAnsiTheme="minorHAnsi"/>
        </w:rPr>
        <w:t xml:space="preserve">Dette gjorde at man måtte gå bort fra </w:t>
      </w:r>
      <w:r w:rsidR="009F19DB">
        <w:rPr>
          <w:rFonts w:asciiTheme="minorHAnsi" w:hAnsiTheme="minorHAnsi"/>
        </w:rPr>
        <w:t>opprinnelig plan, og over til reserveplanen som inneb</w:t>
      </w:r>
      <w:r w:rsidR="00A32E28">
        <w:rPr>
          <w:rFonts w:asciiTheme="minorHAnsi" w:hAnsiTheme="minorHAnsi"/>
        </w:rPr>
        <w:t>ar at det utarbeides</w:t>
      </w:r>
      <w:r w:rsidR="009F19DB">
        <w:rPr>
          <w:rFonts w:asciiTheme="minorHAnsi" w:hAnsiTheme="minorHAnsi"/>
        </w:rPr>
        <w:t xml:space="preserve"> en manuell rutine. </w:t>
      </w:r>
      <w:r w:rsidR="00DF224D">
        <w:rPr>
          <w:rFonts w:asciiTheme="minorHAnsi" w:hAnsiTheme="minorHAnsi"/>
        </w:rPr>
        <w:t xml:space="preserve">Responsen på henvendelsen til fakultetene viste at omfanget er begrenset, det var kun enkelte prosjekter på </w:t>
      </w:r>
      <w:proofErr w:type="spellStart"/>
      <w:r w:rsidR="00DF224D">
        <w:rPr>
          <w:rFonts w:asciiTheme="minorHAnsi" w:hAnsiTheme="minorHAnsi"/>
        </w:rPr>
        <w:t>Med.fak</w:t>
      </w:r>
      <w:proofErr w:type="spellEnd"/>
      <w:r w:rsidR="00DF224D">
        <w:rPr>
          <w:rFonts w:asciiTheme="minorHAnsi" w:hAnsiTheme="minorHAnsi"/>
        </w:rPr>
        <w:t xml:space="preserve"> og på Psykologisk institutt som var omfattet av problemstillingen.</w:t>
      </w:r>
      <w:r w:rsidR="00A32E28">
        <w:rPr>
          <w:rFonts w:asciiTheme="minorHAnsi" w:hAnsiTheme="minorHAnsi"/>
        </w:rPr>
        <w:t xml:space="preserve"> Den manuelle rutinen ble kvalitetssikret ved at den ble presentert og akseptert av Psykologisk institutt </w:t>
      </w:r>
      <w:r w:rsidR="00BF1053">
        <w:rPr>
          <w:rFonts w:asciiTheme="minorHAnsi" w:hAnsiTheme="minorHAnsi"/>
        </w:rPr>
        <w:t xml:space="preserve">samt systemeier </w:t>
      </w:r>
      <w:bookmarkStart w:id="7" w:name="_GoBack"/>
      <w:bookmarkEnd w:id="7"/>
      <w:r w:rsidR="00A32E28">
        <w:rPr>
          <w:rFonts w:asciiTheme="minorHAnsi" w:hAnsiTheme="minorHAnsi"/>
        </w:rPr>
        <w:t>før den ble iverksatt.</w:t>
      </w:r>
    </w:p>
    <w:p w:rsidR="00DF224D" w:rsidRDefault="00DF224D" w:rsidP="00753CBF">
      <w:pPr>
        <w:rPr>
          <w:rFonts w:asciiTheme="minorHAnsi" w:hAnsiTheme="minorHAnsi"/>
        </w:rPr>
      </w:pPr>
      <w:r>
        <w:rPr>
          <w:rFonts w:asciiTheme="minorHAnsi" w:hAnsiTheme="minorHAnsi"/>
        </w:rPr>
        <w:t>Det ble gjennomført manuelle anonymiseringer i for utbetalinger i november og desember. Den manuelle rutinen er beskrevet i vedlegg 4.</w:t>
      </w:r>
    </w:p>
    <w:p w:rsidR="00052C66" w:rsidRDefault="00052C66" w:rsidP="00753CBF">
      <w:pPr>
        <w:rPr>
          <w:rFonts w:asciiTheme="minorHAnsi" w:hAnsiTheme="minorHAnsi"/>
        </w:rPr>
      </w:pPr>
    </w:p>
    <w:p w:rsidR="009F19DB" w:rsidRPr="009F19DB" w:rsidRDefault="009F19DB" w:rsidP="00EF4CCE">
      <w:pPr>
        <w:pStyle w:val="PlainText"/>
        <w:jc w:val="center"/>
        <w:rPr>
          <w:lang w:val="en-US"/>
        </w:rPr>
      </w:pPr>
      <w:r w:rsidRPr="009F19DB">
        <w:rPr>
          <w:lang w:val="en-US"/>
        </w:rPr>
        <w:t>"Never have so many worked for so long to hide so little"</w:t>
      </w:r>
    </w:p>
    <w:p w:rsidR="009F19DB" w:rsidRPr="009F19DB" w:rsidRDefault="009F19DB" w:rsidP="00753CBF">
      <w:pPr>
        <w:rPr>
          <w:rFonts w:asciiTheme="minorHAnsi" w:hAnsiTheme="minorHAnsi"/>
          <w:lang w:val="en-US"/>
        </w:rPr>
      </w:pPr>
    </w:p>
    <w:p w:rsidR="009F19DB" w:rsidRPr="009F19DB" w:rsidRDefault="009F19DB" w:rsidP="00753CBF">
      <w:pPr>
        <w:rPr>
          <w:rFonts w:asciiTheme="minorHAnsi" w:hAnsiTheme="minorHAnsi"/>
          <w:lang w:val="en-US"/>
        </w:rPr>
      </w:pPr>
    </w:p>
    <w:p w:rsidR="00AD6D6F" w:rsidRPr="00D9416D" w:rsidRDefault="00753CBF" w:rsidP="00AD6D6F">
      <w:pPr>
        <w:pStyle w:val="Heading1"/>
        <w:rPr>
          <w:rFonts w:asciiTheme="minorHAnsi" w:hAnsiTheme="minorHAnsi"/>
        </w:rPr>
      </w:pPr>
      <w:bookmarkStart w:id="8" w:name="_Toc377730089"/>
      <w:r w:rsidRPr="00D9416D">
        <w:rPr>
          <w:rFonts w:asciiTheme="minorHAnsi" w:hAnsiTheme="minorHAnsi"/>
        </w:rPr>
        <w:t>Produksjonssetting</w:t>
      </w:r>
      <w:bookmarkEnd w:id="8"/>
    </w:p>
    <w:p w:rsidR="00D9416D" w:rsidRPr="00B579A3" w:rsidRDefault="00A32E28" w:rsidP="00B579A3">
      <w:pPr>
        <w:rPr>
          <w:rFonts w:asciiTheme="minorHAnsi" w:hAnsiTheme="minorHAnsi"/>
          <w:sz w:val="16"/>
        </w:rPr>
      </w:pPr>
      <w:r>
        <w:rPr>
          <w:rFonts w:asciiTheme="minorHAnsi" w:hAnsiTheme="minorHAnsi"/>
        </w:rPr>
        <w:t>I møte 20.12.2013 ble prosjektet Detaljerte lønnstransaksjoner og delprosjektet Anonymisering av forskningsobjekter</w:t>
      </w:r>
      <w:r w:rsidR="00EF4CCE">
        <w:rPr>
          <w:rFonts w:asciiTheme="minorHAnsi" w:hAnsiTheme="minorHAnsi"/>
        </w:rPr>
        <w:t xml:space="preserve"> overlevert til linjen fra </w:t>
      </w:r>
      <w:proofErr w:type="gramStart"/>
      <w:r w:rsidR="00EF4CCE">
        <w:rPr>
          <w:rFonts w:asciiTheme="minorHAnsi" w:hAnsiTheme="minorHAnsi"/>
        </w:rPr>
        <w:t>01.01.2014</w:t>
      </w:r>
      <w:proofErr w:type="gramEnd"/>
      <w:r w:rsidR="00EF4CCE">
        <w:rPr>
          <w:rFonts w:asciiTheme="minorHAnsi" w:hAnsiTheme="minorHAnsi"/>
        </w:rPr>
        <w:t>.</w:t>
      </w:r>
    </w:p>
    <w:p w:rsidR="00052C66" w:rsidRDefault="00052C66">
      <w:pPr>
        <w:spacing w:after="200" w:line="276" w:lineRule="auto"/>
        <w:rPr>
          <w:rFonts w:asciiTheme="minorHAnsi" w:hAnsiTheme="minorHAnsi"/>
          <w:b/>
          <w:sz w:val="28"/>
        </w:rPr>
      </w:pPr>
      <w:r>
        <w:rPr>
          <w:rFonts w:asciiTheme="minorHAnsi" w:hAnsiTheme="minorHAnsi"/>
        </w:rPr>
        <w:br w:type="page"/>
      </w:r>
    </w:p>
    <w:p w:rsidR="00A37A21" w:rsidRPr="00D9416D" w:rsidRDefault="00A37A21" w:rsidP="00A37A21">
      <w:pPr>
        <w:pStyle w:val="Heading1"/>
        <w:numPr>
          <w:ilvl w:val="0"/>
          <w:numId w:val="0"/>
        </w:numPr>
        <w:rPr>
          <w:rFonts w:asciiTheme="minorHAnsi" w:hAnsiTheme="minorHAnsi"/>
        </w:rPr>
      </w:pPr>
      <w:bookmarkStart w:id="9" w:name="_Toc377730090"/>
      <w:r>
        <w:rPr>
          <w:rFonts w:asciiTheme="minorHAnsi" w:hAnsiTheme="minorHAnsi"/>
        </w:rPr>
        <w:lastRenderedPageBreak/>
        <w:t>Vedlegg</w:t>
      </w:r>
      <w:r w:rsidR="00EF4CCE">
        <w:rPr>
          <w:rFonts w:asciiTheme="minorHAnsi" w:hAnsiTheme="minorHAnsi"/>
        </w:rPr>
        <w:t xml:space="preserve"> 1</w:t>
      </w:r>
      <w:r w:rsidRPr="00D9416D">
        <w:rPr>
          <w:rFonts w:asciiTheme="minorHAnsi" w:hAnsiTheme="minorHAnsi"/>
        </w:rPr>
        <w:t>: Funksjonsbeskrivelse</w:t>
      </w:r>
      <w:bookmarkEnd w:id="9"/>
    </w:p>
    <w:p w:rsidR="00A37A21" w:rsidRPr="00D9416D" w:rsidRDefault="00A37A21" w:rsidP="00A37A21">
      <w:pPr>
        <w:rPr>
          <w:rFonts w:asciiTheme="minorHAnsi" w:hAnsiTheme="minorHAnsi" w:cs="Arial"/>
        </w:rPr>
      </w:pPr>
      <w:r w:rsidRPr="00D9416D">
        <w:rPr>
          <w:rFonts w:asciiTheme="minorHAnsi" w:hAnsiTheme="minorHAnsi" w:cs="Arial"/>
        </w:rPr>
        <w:t>Skrevet av: Jan Thorsen og Johnny Frivoll, IHR-sekretariatet</w:t>
      </w:r>
    </w:p>
    <w:p w:rsidR="00A37A21" w:rsidRPr="00D9416D" w:rsidRDefault="00A37A21" w:rsidP="00A37A21">
      <w:pPr>
        <w:rPr>
          <w:rFonts w:asciiTheme="minorHAnsi" w:hAnsiTheme="minorHAnsi" w:cs="Arial"/>
        </w:rPr>
      </w:pPr>
      <w:r w:rsidRPr="00D9416D">
        <w:rPr>
          <w:rFonts w:asciiTheme="minorHAnsi" w:hAnsiTheme="minorHAnsi" w:cs="Arial"/>
        </w:rPr>
        <w:t>Dato: 28.08.12</w:t>
      </w:r>
    </w:p>
    <w:p w:rsidR="00A37A21" w:rsidRPr="00D9416D" w:rsidRDefault="00A37A21" w:rsidP="00A37A21">
      <w:pPr>
        <w:rPr>
          <w:rFonts w:asciiTheme="minorHAnsi" w:hAnsiTheme="minorHAnsi" w:cs="Arial"/>
        </w:rPr>
      </w:pPr>
    </w:p>
    <w:p w:rsidR="00A37A21" w:rsidRPr="00D9416D" w:rsidRDefault="00A37A21" w:rsidP="00A37A21">
      <w:pPr>
        <w:rPr>
          <w:rFonts w:asciiTheme="minorHAnsi" w:hAnsiTheme="minorHAnsi" w:cs="Arial"/>
          <w:b/>
        </w:rPr>
      </w:pPr>
      <w:r w:rsidRPr="00D9416D">
        <w:rPr>
          <w:rFonts w:asciiTheme="minorHAnsi" w:hAnsiTheme="minorHAnsi" w:cs="Arial"/>
          <w:b/>
          <w:sz w:val="28"/>
        </w:rPr>
        <w:t>Løsningsbeskrivelse/Funksjonsbeskrivelse</w:t>
      </w:r>
    </w:p>
    <w:p w:rsidR="00A37A21" w:rsidRPr="00D9416D" w:rsidRDefault="00A37A21" w:rsidP="00A37A21">
      <w:pPr>
        <w:rPr>
          <w:rFonts w:asciiTheme="minorHAnsi" w:hAnsiTheme="minorHAnsi" w:cs="Arial"/>
          <w:b/>
        </w:rPr>
      </w:pPr>
      <w:r w:rsidRPr="00D9416D">
        <w:rPr>
          <w:rFonts w:asciiTheme="minorHAnsi" w:hAnsiTheme="minorHAnsi" w:cs="Arial"/>
          <w:b/>
        </w:rPr>
        <w:t>– detaljering av regnskapstranser fra SAP-OA-DVH på ansattnummer og navn</w:t>
      </w:r>
    </w:p>
    <w:p w:rsidR="00A37A21" w:rsidRPr="00D9416D" w:rsidRDefault="00A37A21" w:rsidP="00A37A21">
      <w:pPr>
        <w:rPr>
          <w:rFonts w:asciiTheme="minorHAnsi" w:hAnsiTheme="minorHAnsi" w:cs="Arial"/>
          <w:b/>
        </w:rPr>
      </w:pPr>
      <w:r w:rsidRPr="00D9416D">
        <w:rPr>
          <w:rFonts w:asciiTheme="minorHAnsi" w:hAnsiTheme="minorHAnsi" w:cs="Arial"/>
          <w:b/>
        </w:rPr>
        <w:t>Krav til ny løsning:</w:t>
      </w:r>
    </w:p>
    <w:p w:rsidR="00A37A21" w:rsidRPr="00D9416D" w:rsidRDefault="00A37A21" w:rsidP="00A37A21">
      <w:pPr>
        <w:rPr>
          <w:rFonts w:asciiTheme="minorHAnsi" w:hAnsiTheme="minorHAnsi" w:cs="Arial"/>
        </w:rPr>
      </w:pPr>
      <w:r w:rsidRPr="00D9416D">
        <w:rPr>
          <w:rFonts w:asciiTheme="minorHAnsi" w:hAnsiTheme="minorHAnsi" w:cs="Arial"/>
        </w:rPr>
        <w:t>Kravene til løsningen med detaljering av regnskapstranser fra SAP_OA_DVH på ansattnummer og navn er som følger:</w:t>
      </w:r>
    </w:p>
    <w:p w:rsidR="00A37A21" w:rsidRPr="00D9416D" w:rsidRDefault="00A37A21" w:rsidP="00A37A21">
      <w:pPr>
        <w:pStyle w:val="ListParagraph"/>
        <w:numPr>
          <w:ilvl w:val="0"/>
          <w:numId w:val="20"/>
        </w:numPr>
        <w:spacing w:after="200" w:line="276" w:lineRule="auto"/>
        <w:rPr>
          <w:rFonts w:asciiTheme="minorHAnsi" w:hAnsiTheme="minorHAnsi" w:cs="Arial"/>
        </w:rPr>
      </w:pPr>
      <w:r w:rsidRPr="00D9416D">
        <w:rPr>
          <w:rFonts w:asciiTheme="minorHAnsi" w:hAnsiTheme="minorHAnsi" w:cs="Arial"/>
        </w:rPr>
        <w:t>Filoverføringen mellom SAP og OA sak skal inneholde dagens innhold i SAP2OA-fil, men med tillegg ansattnummer og navn</w:t>
      </w:r>
    </w:p>
    <w:p w:rsidR="00A37A21" w:rsidRPr="00D9416D" w:rsidRDefault="00A37A21" w:rsidP="00A37A21">
      <w:pPr>
        <w:pStyle w:val="ListParagraph"/>
        <w:ind w:left="360"/>
        <w:rPr>
          <w:rFonts w:asciiTheme="minorHAnsi" w:hAnsiTheme="minorHAnsi" w:cs="Arial"/>
        </w:rPr>
      </w:pPr>
    </w:p>
    <w:p w:rsidR="00A37A21" w:rsidRPr="00D9416D" w:rsidRDefault="00A37A21" w:rsidP="00A37A21">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rPr>
      </w:pPr>
      <w:r w:rsidRPr="00D9416D">
        <w:rPr>
          <w:rFonts w:asciiTheme="minorHAnsi" w:hAnsiTheme="minorHAnsi" w:cs="Arial"/>
        </w:rPr>
        <w:t>Overføring av detaljer fra SAP til OA bare skal omfatte resultatarter</w:t>
      </w:r>
    </w:p>
    <w:p w:rsidR="00A37A21" w:rsidRPr="00D9416D" w:rsidRDefault="00A37A21" w:rsidP="00A37A2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Arial"/>
        </w:rPr>
      </w:pPr>
      <w:r w:rsidRPr="00D9416D">
        <w:rPr>
          <w:rFonts w:asciiTheme="minorHAnsi" w:hAnsiTheme="minorHAnsi" w:cs="Arial"/>
        </w:rPr>
        <w:t>(regnskapsarter i serien 3000 - 9999)</w:t>
      </w:r>
    </w:p>
    <w:p w:rsidR="00A37A21" w:rsidRPr="00D9416D" w:rsidRDefault="00A37A21" w:rsidP="00A37A2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Arial"/>
        </w:rPr>
      </w:pPr>
    </w:p>
    <w:p w:rsidR="00A37A21" w:rsidRPr="00D9416D" w:rsidRDefault="00A37A21" w:rsidP="00A37A21">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rPr>
      </w:pPr>
      <w:r w:rsidRPr="00D9416D">
        <w:rPr>
          <w:rFonts w:asciiTheme="minorHAnsi" w:hAnsiTheme="minorHAnsi" w:cs="Arial"/>
        </w:rPr>
        <w:t>Balansetransaksjoner skal overføres summert som i dag</w:t>
      </w:r>
    </w:p>
    <w:p w:rsidR="00A37A21" w:rsidRPr="00D9416D" w:rsidRDefault="00A37A21" w:rsidP="00A37A21">
      <w:pPr>
        <w:pStyle w:val="ListParagraph"/>
        <w:ind w:left="360"/>
        <w:rPr>
          <w:rFonts w:asciiTheme="minorHAnsi" w:hAnsiTheme="minorHAnsi" w:cs="Arial"/>
        </w:rPr>
      </w:pPr>
    </w:p>
    <w:p w:rsidR="00A37A21" w:rsidRPr="00D9416D" w:rsidRDefault="00A37A21" w:rsidP="00A37A21">
      <w:pPr>
        <w:pStyle w:val="ListParagraph"/>
        <w:numPr>
          <w:ilvl w:val="0"/>
          <w:numId w:val="20"/>
        </w:numPr>
        <w:spacing w:after="200" w:line="276" w:lineRule="auto"/>
        <w:rPr>
          <w:rFonts w:asciiTheme="minorHAnsi" w:hAnsiTheme="minorHAnsi" w:cs="Arial"/>
        </w:rPr>
      </w:pPr>
      <w:r w:rsidRPr="00D9416D">
        <w:rPr>
          <w:rFonts w:asciiTheme="minorHAnsi" w:hAnsiTheme="minorHAnsi" w:cs="Arial"/>
        </w:rPr>
        <w:t xml:space="preserve">Mottak av fil fra SAP og driftsrutiner i OA, </w:t>
      </w:r>
      <w:proofErr w:type="spellStart"/>
      <w:r w:rsidRPr="00D9416D">
        <w:rPr>
          <w:rFonts w:asciiTheme="minorHAnsi" w:hAnsiTheme="minorHAnsi" w:cs="Arial"/>
        </w:rPr>
        <w:t>inkl</w:t>
      </w:r>
      <w:proofErr w:type="spellEnd"/>
      <w:r w:rsidRPr="00D9416D">
        <w:rPr>
          <w:rFonts w:asciiTheme="minorHAnsi" w:hAnsiTheme="minorHAnsi" w:cs="Arial"/>
        </w:rPr>
        <w:t xml:space="preserve"> lagring skal i utgangspunktet være likt som i dag, men antall transaksjoner øker. </w:t>
      </w:r>
    </w:p>
    <w:p w:rsidR="00A37A21" w:rsidRPr="00D9416D" w:rsidRDefault="00A37A21" w:rsidP="00A37A21">
      <w:pPr>
        <w:pStyle w:val="ListParagraph"/>
        <w:numPr>
          <w:ilvl w:val="1"/>
          <w:numId w:val="20"/>
        </w:numPr>
        <w:spacing w:after="200" w:line="276" w:lineRule="auto"/>
        <w:rPr>
          <w:rFonts w:asciiTheme="minorHAnsi" w:hAnsiTheme="minorHAnsi" w:cs="Arial"/>
        </w:rPr>
      </w:pPr>
      <w:r w:rsidRPr="00D9416D">
        <w:rPr>
          <w:rFonts w:asciiTheme="minorHAnsi" w:hAnsiTheme="minorHAnsi"/>
        </w:rPr>
        <w:t>Nøkkeltall</w:t>
      </w:r>
    </w:p>
    <w:p w:rsidR="00A37A21" w:rsidRPr="00D9416D" w:rsidRDefault="00A37A21" w:rsidP="00A37A21">
      <w:pPr>
        <w:pStyle w:val="ListParagraph"/>
        <w:numPr>
          <w:ilvl w:val="2"/>
          <w:numId w:val="20"/>
        </w:numPr>
        <w:spacing w:after="200" w:line="276" w:lineRule="auto"/>
        <w:rPr>
          <w:rFonts w:asciiTheme="minorHAnsi" w:hAnsiTheme="minorHAnsi" w:cs="Arial"/>
        </w:rPr>
      </w:pPr>
      <w:r w:rsidRPr="00D9416D">
        <w:rPr>
          <w:rFonts w:asciiTheme="minorHAnsi" w:hAnsiTheme="minorHAnsi"/>
        </w:rPr>
        <w:t xml:space="preserve">SAP2OA-fil i mai = </w:t>
      </w:r>
      <w:proofErr w:type="spellStart"/>
      <w:r w:rsidRPr="00D9416D">
        <w:rPr>
          <w:rFonts w:asciiTheme="minorHAnsi" w:hAnsiTheme="minorHAnsi"/>
        </w:rPr>
        <w:t>ca</w:t>
      </w:r>
      <w:proofErr w:type="spellEnd"/>
      <w:r w:rsidRPr="00D9416D">
        <w:rPr>
          <w:rFonts w:asciiTheme="minorHAnsi" w:hAnsiTheme="minorHAnsi"/>
        </w:rPr>
        <w:t xml:space="preserve"> 23 000 transaksjoner</w:t>
      </w:r>
    </w:p>
    <w:p w:rsidR="00A37A21" w:rsidRPr="00D9416D" w:rsidRDefault="00A37A21" w:rsidP="00A37A21">
      <w:pPr>
        <w:pStyle w:val="ListParagraph"/>
        <w:numPr>
          <w:ilvl w:val="2"/>
          <w:numId w:val="20"/>
        </w:numPr>
        <w:spacing w:after="200" w:line="276" w:lineRule="auto"/>
        <w:rPr>
          <w:rFonts w:asciiTheme="minorHAnsi" w:hAnsiTheme="minorHAnsi" w:cs="Arial"/>
        </w:rPr>
      </w:pPr>
      <w:r w:rsidRPr="00D9416D">
        <w:rPr>
          <w:rFonts w:asciiTheme="minorHAnsi" w:hAnsiTheme="minorHAnsi"/>
        </w:rPr>
        <w:t xml:space="preserve">PCP0-fil i mai = </w:t>
      </w:r>
      <w:proofErr w:type="spellStart"/>
      <w:r w:rsidRPr="00D9416D">
        <w:rPr>
          <w:rFonts w:asciiTheme="minorHAnsi" w:hAnsiTheme="minorHAnsi"/>
        </w:rPr>
        <w:t>ca</w:t>
      </w:r>
      <w:proofErr w:type="spellEnd"/>
      <w:r w:rsidRPr="00D9416D">
        <w:rPr>
          <w:rFonts w:asciiTheme="minorHAnsi" w:hAnsiTheme="minorHAnsi"/>
        </w:rPr>
        <w:t xml:space="preserve"> 76 000 transaksjoner fordelt på 8 170 personer</w:t>
      </w:r>
    </w:p>
    <w:p w:rsidR="00A37A21" w:rsidRPr="00D9416D" w:rsidRDefault="00A37A21" w:rsidP="00A37A21">
      <w:pPr>
        <w:pStyle w:val="ListParagraph"/>
        <w:numPr>
          <w:ilvl w:val="3"/>
          <w:numId w:val="20"/>
        </w:numPr>
        <w:spacing w:after="200" w:line="276" w:lineRule="auto"/>
        <w:rPr>
          <w:rFonts w:asciiTheme="minorHAnsi" w:hAnsiTheme="minorHAnsi" w:cs="Arial"/>
        </w:rPr>
      </w:pPr>
      <w:r w:rsidRPr="00D9416D">
        <w:rPr>
          <w:rFonts w:asciiTheme="minorHAnsi" w:hAnsiTheme="minorHAnsi" w:cs="Arial"/>
        </w:rPr>
        <w:t xml:space="preserve">Det betyr </w:t>
      </w:r>
      <w:r w:rsidRPr="00D9416D">
        <w:rPr>
          <w:rFonts w:asciiTheme="minorHAnsi" w:hAnsiTheme="minorHAnsi"/>
        </w:rPr>
        <w:t xml:space="preserve">en økning i transaksjonsmengden på </w:t>
      </w:r>
      <w:proofErr w:type="spellStart"/>
      <w:r w:rsidRPr="00D9416D">
        <w:rPr>
          <w:rFonts w:asciiTheme="minorHAnsi" w:hAnsiTheme="minorHAnsi"/>
        </w:rPr>
        <w:t>max</w:t>
      </w:r>
      <w:proofErr w:type="spellEnd"/>
      <w:r w:rsidRPr="00D9416D">
        <w:rPr>
          <w:rFonts w:asciiTheme="minorHAnsi" w:hAnsiTheme="minorHAnsi"/>
        </w:rPr>
        <w:t xml:space="preserve"> 4 ganger dagens nivå</w:t>
      </w:r>
    </w:p>
    <w:p w:rsidR="00A37A21" w:rsidRPr="00D9416D" w:rsidRDefault="00A37A21" w:rsidP="00A37A2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color w:val="000000"/>
          <w:sz w:val="20"/>
        </w:rPr>
      </w:pPr>
    </w:p>
    <w:p w:rsidR="00A37A21" w:rsidRPr="00D9416D" w:rsidRDefault="00A37A21" w:rsidP="00A37A21">
      <w:pPr>
        <w:pStyle w:val="ListParagraph"/>
        <w:numPr>
          <w:ilvl w:val="0"/>
          <w:numId w:val="20"/>
        </w:numPr>
        <w:spacing w:after="200" w:line="276" w:lineRule="auto"/>
        <w:rPr>
          <w:rFonts w:asciiTheme="minorHAnsi" w:eastAsiaTheme="minorEastAsia" w:hAnsiTheme="minorHAnsi" w:cs="Arial"/>
          <w:szCs w:val="22"/>
        </w:rPr>
      </w:pPr>
      <w:r w:rsidRPr="00D9416D">
        <w:rPr>
          <w:rFonts w:asciiTheme="minorHAnsi" w:hAnsiTheme="minorHAnsi" w:cs="Arial"/>
        </w:rPr>
        <w:t xml:space="preserve">Overføring av transaksjoner mellom OA og DV skal være som i dag, men med tillegg av </w:t>
      </w:r>
      <w:proofErr w:type="spellStart"/>
      <w:r w:rsidRPr="00D9416D">
        <w:rPr>
          <w:rFonts w:asciiTheme="minorHAnsi" w:hAnsiTheme="minorHAnsi" w:cs="Arial"/>
        </w:rPr>
        <w:t>ansattnr</w:t>
      </w:r>
      <w:proofErr w:type="spellEnd"/>
      <w:r w:rsidRPr="00D9416D">
        <w:rPr>
          <w:rFonts w:asciiTheme="minorHAnsi" w:hAnsiTheme="minorHAnsi" w:cs="Arial"/>
        </w:rPr>
        <w:t xml:space="preserve"> og navn</w:t>
      </w:r>
    </w:p>
    <w:p w:rsidR="00A37A21" w:rsidRPr="00D9416D" w:rsidRDefault="00A37A21" w:rsidP="00A37A21">
      <w:pPr>
        <w:pStyle w:val="ListParagraph"/>
        <w:numPr>
          <w:ilvl w:val="0"/>
          <w:numId w:val="20"/>
        </w:numPr>
        <w:spacing w:after="200" w:line="276" w:lineRule="auto"/>
        <w:rPr>
          <w:rFonts w:asciiTheme="minorHAnsi" w:hAnsiTheme="minorHAnsi" w:cs="Arial"/>
        </w:rPr>
      </w:pPr>
      <w:r w:rsidRPr="00D9416D">
        <w:rPr>
          <w:rFonts w:asciiTheme="minorHAnsi" w:hAnsiTheme="minorHAnsi" w:cs="Arial"/>
        </w:rPr>
        <w:t xml:space="preserve">Mottak og drift av DV, </w:t>
      </w:r>
      <w:proofErr w:type="spellStart"/>
      <w:r w:rsidRPr="00D9416D">
        <w:rPr>
          <w:rFonts w:asciiTheme="minorHAnsi" w:hAnsiTheme="minorHAnsi" w:cs="Arial"/>
        </w:rPr>
        <w:t>inkl</w:t>
      </w:r>
      <w:proofErr w:type="spellEnd"/>
      <w:r w:rsidRPr="00D9416D">
        <w:rPr>
          <w:rFonts w:asciiTheme="minorHAnsi" w:hAnsiTheme="minorHAnsi" w:cs="Arial"/>
        </w:rPr>
        <w:t xml:space="preserve"> lagring </w:t>
      </w:r>
    </w:p>
    <w:p w:rsidR="00A37A21" w:rsidRPr="00D9416D" w:rsidRDefault="00A37A21" w:rsidP="00A37A21">
      <w:pPr>
        <w:pStyle w:val="ListParagraph"/>
        <w:numPr>
          <w:ilvl w:val="0"/>
          <w:numId w:val="20"/>
        </w:numPr>
        <w:spacing w:after="200" w:line="276" w:lineRule="auto"/>
        <w:rPr>
          <w:rFonts w:asciiTheme="minorHAnsi" w:hAnsiTheme="minorHAnsi" w:cs="Arial"/>
        </w:rPr>
      </w:pPr>
      <w:r w:rsidRPr="00D9416D">
        <w:rPr>
          <w:rFonts w:asciiTheme="minorHAnsi" w:hAnsiTheme="minorHAnsi" w:cs="Arial"/>
        </w:rPr>
        <w:t>Rapportuttak i DV (ØPA)</w:t>
      </w:r>
    </w:p>
    <w:p w:rsidR="00A37A21" w:rsidRPr="00D9416D" w:rsidRDefault="00A37A21" w:rsidP="00A37A21">
      <w:pPr>
        <w:pStyle w:val="ListParagraph"/>
        <w:numPr>
          <w:ilvl w:val="1"/>
          <w:numId w:val="20"/>
        </w:numPr>
        <w:spacing w:after="200" w:line="276" w:lineRule="auto"/>
        <w:rPr>
          <w:rFonts w:asciiTheme="minorHAnsi" w:hAnsiTheme="minorHAnsi" w:cs="Arial"/>
        </w:rPr>
      </w:pPr>
      <w:r w:rsidRPr="00D9416D">
        <w:rPr>
          <w:rFonts w:asciiTheme="minorHAnsi" w:hAnsiTheme="minorHAnsi" w:cs="Arial"/>
        </w:rPr>
        <w:t>Konsekvenser for implementering av nye rapporter til prosjektleder, prosjekteier (se vedlagte eksempel på nye rapporter og drill-</w:t>
      </w:r>
      <w:proofErr w:type="spellStart"/>
      <w:r w:rsidRPr="00D9416D">
        <w:rPr>
          <w:rFonts w:asciiTheme="minorHAnsi" w:hAnsiTheme="minorHAnsi" w:cs="Arial"/>
        </w:rPr>
        <w:t>down</w:t>
      </w:r>
      <w:proofErr w:type="spellEnd"/>
      <w:r w:rsidRPr="00D9416D">
        <w:rPr>
          <w:rFonts w:asciiTheme="minorHAnsi" w:hAnsiTheme="minorHAnsi" w:cs="Arial"/>
        </w:rPr>
        <w:t xml:space="preserve"> detaljeringsnivå)</w:t>
      </w:r>
    </w:p>
    <w:p w:rsidR="00A37A21" w:rsidRPr="00D9416D" w:rsidRDefault="00A37A21" w:rsidP="00A37A21">
      <w:pPr>
        <w:pStyle w:val="ListParagraph"/>
        <w:numPr>
          <w:ilvl w:val="1"/>
          <w:numId w:val="20"/>
        </w:numPr>
        <w:spacing w:after="200" w:line="276" w:lineRule="auto"/>
        <w:rPr>
          <w:rFonts w:asciiTheme="minorHAnsi" w:hAnsiTheme="minorHAnsi" w:cs="Arial"/>
        </w:rPr>
      </w:pPr>
      <w:r w:rsidRPr="00D9416D">
        <w:rPr>
          <w:rFonts w:asciiTheme="minorHAnsi" w:hAnsiTheme="minorHAnsi" w:cs="Arial"/>
        </w:rPr>
        <w:t>Konsekvenser for eksisterende rapporter</w:t>
      </w:r>
    </w:p>
    <w:p w:rsidR="00A37A21" w:rsidRPr="00D9416D" w:rsidRDefault="00A37A21" w:rsidP="00A37A21">
      <w:pPr>
        <w:pStyle w:val="ListParagraph"/>
        <w:numPr>
          <w:ilvl w:val="1"/>
          <w:numId w:val="20"/>
        </w:numPr>
        <w:spacing w:after="200" w:line="276" w:lineRule="auto"/>
        <w:rPr>
          <w:rFonts w:asciiTheme="minorHAnsi" w:hAnsiTheme="minorHAnsi" w:cs="Arial"/>
        </w:rPr>
      </w:pPr>
      <w:r w:rsidRPr="00D9416D">
        <w:rPr>
          <w:rFonts w:asciiTheme="minorHAnsi" w:hAnsiTheme="minorHAnsi" w:cs="Arial"/>
        </w:rPr>
        <w:t>Konsekvenser for Buddy, Kuben</w:t>
      </w:r>
    </w:p>
    <w:p w:rsidR="00A37A21" w:rsidRPr="00D9416D" w:rsidRDefault="00A37A21" w:rsidP="00A37A21">
      <w:pPr>
        <w:rPr>
          <w:rFonts w:asciiTheme="minorHAnsi" w:hAnsiTheme="minorHAnsi" w:cs="Arial"/>
        </w:rPr>
      </w:pPr>
      <w:r w:rsidRPr="00D9416D">
        <w:rPr>
          <w:rFonts w:asciiTheme="minorHAnsi" w:hAnsiTheme="minorHAnsi" w:cs="Arial"/>
        </w:rPr>
        <w:t>Eventuelle endringer og konsekvenser i drifts- og lagringsrutiner i SAP, OA og DVH må utredes. I tillegg skal det vurderes hvilke ressurser som trenges for å gjøre arbeidet, samt når løsningen tidligst kan produksjonsettes.</w:t>
      </w:r>
    </w:p>
    <w:p w:rsidR="00A37A21" w:rsidRPr="00D9416D" w:rsidRDefault="00A37A21" w:rsidP="00A37A21">
      <w:pPr>
        <w:rPr>
          <w:rFonts w:asciiTheme="minorHAnsi" w:hAnsiTheme="minorHAnsi" w:cs="Arial"/>
          <w:b/>
        </w:rPr>
      </w:pPr>
      <w:r w:rsidRPr="00D9416D">
        <w:rPr>
          <w:rFonts w:asciiTheme="minorHAnsi" w:hAnsiTheme="minorHAnsi" w:cs="Arial"/>
          <w:b/>
        </w:rPr>
        <w:t>Presisering av avgrensinger:</w:t>
      </w:r>
    </w:p>
    <w:p w:rsidR="00A37A21" w:rsidRPr="00D9416D" w:rsidRDefault="00A37A21" w:rsidP="00A37A21">
      <w:pPr>
        <w:pStyle w:val="ListParagraph"/>
        <w:numPr>
          <w:ilvl w:val="0"/>
          <w:numId w:val="20"/>
        </w:numPr>
        <w:spacing w:after="200" w:line="276" w:lineRule="auto"/>
        <w:rPr>
          <w:rFonts w:asciiTheme="minorHAnsi" w:hAnsiTheme="minorHAnsi" w:cs="Arial"/>
        </w:rPr>
      </w:pPr>
      <w:r w:rsidRPr="00D9416D">
        <w:rPr>
          <w:rFonts w:asciiTheme="minorHAnsi" w:hAnsiTheme="minorHAnsi" w:cs="Arial"/>
        </w:rPr>
        <w:t>Rapportering skal foretas fra DV</w:t>
      </w:r>
    </w:p>
    <w:p w:rsidR="00A37A21" w:rsidRPr="00D9416D" w:rsidRDefault="00A37A21" w:rsidP="00A37A21">
      <w:pPr>
        <w:pStyle w:val="ListParagraph"/>
        <w:numPr>
          <w:ilvl w:val="0"/>
          <w:numId w:val="20"/>
        </w:numPr>
        <w:spacing w:after="200" w:line="276" w:lineRule="auto"/>
        <w:rPr>
          <w:rFonts w:asciiTheme="minorHAnsi" w:hAnsiTheme="minorHAnsi" w:cs="Arial"/>
        </w:rPr>
      </w:pPr>
      <w:r w:rsidRPr="00D9416D">
        <w:rPr>
          <w:rFonts w:asciiTheme="minorHAnsi" w:hAnsiTheme="minorHAnsi" w:cs="Arial"/>
        </w:rPr>
        <w:t xml:space="preserve">Overføring av transaksjoner mellom OA og DV skal være som i dag, men med tillegg av </w:t>
      </w:r>
      <w:proofErr w:type="spellStart"/>
      <w:r w:rsidRPr="00D9416D">
        <w:rPr>
          <w:rFonts w:asciiTheme="minorHAnsi" w:hAnsiTheme="minorHAnsi" w:cs="Arial"/>
        </w:rPr>
        <w:t>ansattnr</w:t>
      </w:r>
      <w:proofErr w:type="spellEnd"/>
      <w:r w:rsidRPr="00D9416D">
        <w:rPr>
          <w:rFonts w:asciiTheme="minorHAnsi" w:hAnsiTheme="minorHAnsi" w:cs="Arial"/>
        </w:rPr>
        <w:t xml:space="preserve"> og navn</w:t>
      </w:r>
    </w:p>
    <w:p w:rsidR="00A37A21" w:rsidRPr="00D9416D" w:rsidRDefault="00A37A21" w:rsidP="00A37A21">
      <w:pPr>
        <w:pStyle w:val="ListParagraph"/>
        <w:numPr>
          <w:ilvl w:val="0"/>
          <w:numId w:val="20"/>
        </w:numPr>
        <w:spacing w:after="200" w:line="276" w:lineRule="auto"/>
        <w:rPr>
          <w:rFonts w:asciiTheme="minorHAnsi" w:hAnsiTheme="minorHAnsi" w:cs="Arial"/>
        </w:rPr>
      </w:pPr>
      <w:r w:rsidRPr="00D9416D">
        <w:rPr>
          <w:rFonts w:asciiTheme="minorHAnsi" w:hAnsiTheme="minorHAnsi" w:cs="Arial"/>
        </w:rPr>
        <w:t xml:space="preserve">Det skal bare brukes resultatkonti i rapporteringen (som i dag), dvs ikke balansekonti </w:t>
      </w:r>
    </w:p>
    <w:p w:rsidR="00A37A21" w:rsidRPr="00D9416D" w:rsidRDefault="00A37A21" w:rsidP="00A37A21">
      <w:pPr>
        <w:pStyle w:val="ListParagraph"/>
        <w:numPr>
          <w:ilvl w:val="0"/>
          <w:numId w:val="20"/>
        </w:numPr>
        <w:spacing w:after="200" w:line="276" w:lineRule="auto"/>
        <w:rPr>
          <w:rFonts w:asciiTheme="minorHAnsi" w:hAnsiTheme="minorHAnsi" w:cs="Arial"/>
        </w:rPr>
      </w:pPr>
      <w:r w:rsidRPr="00D9416D">
        <w:rPr>
          <w:rFonts w:asciiTheme="minorHAnsi" w:hAnsiTheme="minorHAnsi" w:cs="Arial"/>
        </w:rPr>
        <w:t>Overføring av persondata fra SAP til DV er ikke en del av dette prosjektet</w:t>
      </w:r>
    </w:p>
    <w:p w:rsidR="00A37A21" w:rsidRPr="00D9416D" w:rsidRDefault="00A37A21" w:rsidP="00A37A21">
      <w:pPr>
        <w:rPr>
          <w:rFonts w:asciiTheme="minorHAnsi" w:hAnsiTheme="minorHAnsi"/>
        </w:rPr>
      </w:pPr>
    </w:p>
    <w:p w:rsidR="00A37A21" w:rsidRDefault="00A37A21" w:rsidP="00A37A21">
      <w:pPr>
        <w:pStyle w:val="Heading1"/>
        <w:numPr>
          <w:ilvl w:val="0"/>
          <w:numId w:val="0"/>
        </w:numPr>
        <w:rPr>
          <w:rFonts w:asciiTheme="minorHAnsi" w:hAnsiTheme="minorHAnsi"/>
        </w:rPr>
      </w:pPr>
    </w:p>
    <w:p w:rsidR="00A37A21" w:rsidRPr="00D9416D" w:rsidRDefault="00A37A21" w:rsidP="00A37A21">
      <w:pPr>
        <w:pStyle w:val="Heading1"/>
        <w:numPr>
          <w:ilvl w:val="0"/>
          <w:numId w:val="0"/>
        </w:numPr>
        <w:rPr>
          <w:rFonts w:asciiTheme="minorHAnsi" w:hAnsiTheme="minorHAnsi"/>
        </w:rPr>
      </w:pPr>
      <w:bookmarkStart w:id="10" w:name="_Toc377730091"/>
      <w:r>
        <w:rPr>
          <w:rFonts w:asciiTheme="minorHAnsi" w:hAnsiTheme="minorHAnsi"/>
        </w:rPr>
        <w:t>Vedlegg</w:t>
      </w:r>
      <w:r w:rsidRPr="00D9416D">
        <w:rPr>
          <w:rFonts w:asciiTheme="minorHAnsi" w:hAnsiTheme="minorHAnsi"/>
        </w:rPr>
        <w:t xml:space="preserve"> </w:t>
      </w:r>
      <w:r>
        <w:rPr>
          <w:rFonts w:asciiTheme="minorHAnsi" w:hAnsiTheme="minorHAnsi"/>
        </w:rPr>
        <w:t>2</w:t>
      </w:r>
      <w:r w:rsidRPr="00D9416D">
        <w:rPr>
          <w:rFonts w:asciiTheme="minorHAnsi" w:hAnsiTheme="minorHAnsi"/>
        </w:rPr>
        <w:t xml:space="preserve">: </w:t>
      </w:r>
      <w:r>
        <w:rPr>
          <w:rFonts w:asciiTheme="minorHAnsi" w:hAnsiTheme="minorHAnsi"/>
        </w:rPr>
        <w:t>Brev til fakultetene</w:t>
      </w:r>
      <w:bookmarkEnd w:id="10"/>
    </w:p>
    <w:p w:rsidR="00A37A21" w:rsidRDefault="00A37A21" w:rsidP="00A37A21">
      <w:pPr>
        <w:pStyle w:val="Georgia11spacing0after"/>
        <w:rPr>
          <w:rFonts w:asciiTheme="minorHAnsi" w:hAnsiTheme="minorHAnsi"/>
        </w:rPr>
      </w:pPr>
      <w:r>
        <w:rPr>
          <w:rFonts w:asciiTheme="minorHAnsi" w:hAnsiTheme="minorHAnsi"/>
        </w:rPr>
        <w:t>Til: Fakulteter og institutter</w:t>
      </w:r>
    </w:p>
    <w:p w:rsidR="00A37A21" w:rsidRDefault="00A37A21" w:rsidP="00A37A21">
      <w:pPr>
        <w:pStyle w:val="Georgia11spacing0after"/>
        <w:rPr>
          <w:rFonts w:asciiTheme="minorHAnsi" w:hAnsiTheme="minorHAnsi"/>
        </w:rPr>
      </w:pPr>
    </w:p>
    <w:p w:rsidR="00A37A21" w:rsidRDefault="00A37A21" w:rsidP="00A37A21">
      <w:pPr>
        <w:pStyle w:val="Georgia11spacing0after"/>
        <w:rPr>
          <w:rFonts w:asciiTheme="minorHAnsi" w:hAnsiTheme="minorHAnsi"/>
        </w:rPr>
      </w:pPr>
      <w:r>
        <w:rPr>
          <w:rFonts w:asciiTheme="minorHAnsi" w:hAnsiTheme="minorHAnsi"/>
        </w:rPr>
        <w:t>2012/1458 THORSEN</w:t>
      </w:r>
    </w:p>
    <w:p w:rsidR="00A37A21" w:rsidRDefault="00A37A21" w:rsidP="00A37A21">
      <w:pPr>
        <w:pStyle w:val="Georgia11spacing0after"/>
        <w:rPr>
          <w:rFonts w:asciiTheme="minorHAnsi" w:hAnsiTheme="minorHAnsi"/>
        </w:rPr>
      </w:pPr>
    </w:p>
    <w:p w:rsidR="00A37A21" w:rsidRDefault="00A37A21" w:rsidP="00A37A21">
      <w:pPr>
        <w:pStyle w:val="Georgia9UOff"/>
        <w:tabs>
          <w:tab w:val="left" w:pos="907"/>
          <w:tab w:val="left" w:pos="3175"/>
        </w:tabs>
        <w:jc w:val="left"/>
        <w:rPr>
          <w:rFonts w:asciiTheme="minorHAnsi" w:hAnsiTheme="minorHAnsi"/>
        </w:rPr>
      </w:pPr>
      <w:r>
        <w:rPr>
          <w:rFonts w:asciiTheme="minorHAnsi" w:hAnsiTheme="minorHAnsi"/>
        </w:rPr>
        <w:t>Dato: 14. mars 2013</w:t>
      </w:r>
    </w:p>
    <w:p w:rsidR="00A37A21" w:rsidRDefault="00A37A21" w:rsidP="00A37A21">
      <w:pPr>
        <w:pStyle w:val="Georgia11BoldTittel"/>
        <w:rPr>
          <w:rFonts w:asciiTheme="minorHAnsi" w:hAnsiTheme="minorHAnsi"/>
        </w:rPr>
      </w:pPr>
      <w:r>
        <w:rPr>
          <w:rFonts w:asciiTheme="minorHAnsi" w:hAnsiTheme="minorHAnsi"/>
        </w:rPr>
        <w:t>Utbetaling av økonomiske ytelser i personsensitive prosjekter</w:t>
      </w:r>
    </w:p>
    <w:p w:rsidR="00A37A21" w:rsidRDefault="00A37A21" w:rsidP="00A37A21">
      <w:pPr>
        <w:pStyle w:val="NormalWeb"/>
        <w:rPr>
          <w:rFonts w:asciiTheme="minorHAnsi" w:hAnsiTheme="minorHAnsi"/>
          <w:sz w:val="21"/>
          <w:szCs w:val="21"/>
        </w:rPr>
      </w:pPr>
      <w:r>
        <w:rPr>
          <w:rFonts w:asciiTheme="minorHAnsi" w:hAnsiTheme="minorHAnsi"/>
          <w:sz w:val="21"/>
          <w:szCs w:val="21"/>
        </w:rPr>
        <w:t>Universitetet i Oslo gjennomfører hvert år en del samfunnsfaglige, medisinske og helsefaglige forskningsprosjekter som er underlagt Helseforskningsloven eller Personopplysningslovens krav til håndtering av personinformasjon.</w:t>
      </w:r>
    </w:p>
    <w:p w:rsidR="00A37A21" w:rsidRDefault="00A37A21" w:rsidP="00A37A21">
      <w:pPr>
        <w:pStyle w:val="NormalWeb"/>
        <w:rPr>
          <w:rFonts w:asciiTheme="minorHAnsi" w:hAnsiTheme="minorHAnsi"/>
          <w:sz w:val="21"/>
          <w:szCs w:val="21"/>
        </w:rPr>
      </w:pPr>
      <w:r>
        <w:rPr>
          <w:rFonts w:asciiTheme="minorHAnsi" w:hAnsiTheme="minorHAnsi"/>
          <w:sz w:val="21"/>
          <w:szCs w:val="21"/>
        </w:rPr>
        <w:t xml:space="preserve">I noen av disse prosjektene benyttes det personer som forskningsobjekter som mottar økonomiske ytelser for sin deltakelse. Ytelsene utbetales som bilagslønn via lønnssystemet da dette er innberetningspliktige ytelser.  Personvernet til disse personene må ivaretas på en betryggende måte ved overføring av regnskapsdata over til økonomisystemet. Det må blant annet ikke legges til rette for kobling av prosjekter av sensitiv karakter med personers identitet. </w:t>
      </w:r>
    </w:p>
    <w:p w:rsidR="00A37A21" w:rsidRDefault="00A37A21" w:rsidP="00A37A21">
      <w:pPr>
        <w:pStyle w:val="NormalWeb"/>
        <w:rPr>
          <w:rFonts w:asciiTheme="minorHAnsi" w:hAnsiTheme="minorHAnsi"/>
          <w:sz w:val="21"/>
          <w:szCs w:val="21"/>
        </w:rPr>
      </w:pPr>
      <w:r>
        <w:rPr>
          <w:rFonts w:asciiTheme="minorHAnsi" w:hAnsiTheme="minorHAnsi"/>
          <w:sz w:val="21"/>
          <w:szCs w:val="21"/>
        </w:rPr>
        <w:t>En oversikt over slike prosjekter er tilgjengelig gjennom NSDs registreringssystem for forskningsprosjekter som faller inn under Personopplysningsloven (PVO-portalen) og SPREK (Prosjektportalen for Regional Etiske Komiteer, REK), men det fremgår ikke av disse hvilke prosjekter som gir økonomiske ytelser til enkeltpersoner som inngår som forskningsobjekter i det enkelte prosjekt. En slik oversikt er nødvendig for å få kontroll over informasjonsflyten mellom lønnssystem og økonomisystem for denne type prosjekter.</w:t>
      </w:r>
    </w:p>
    <w:p w:rsidR="00A37A21" w:rsidRDefault="00A37A21" w:rsidP="00A37A21">
      <w:pPr>
        <w:pStyle w:val="NormalWeb"/>
        <w:rPr>
          <w:rFonts w:asciiTheme="minorHAnsi" w:hAnsiTheme="minorHAnsi"/>
          <w:sz w:val="21"/>
          <w:szCs w:val="21"/>
        </w:rPr>
      </w:pPr>
      <w:r>
        <w:rPr>
          <w:rFonts w:asciiTheme="minorHAnsi" w:hAnsiTheme="minorHAnsi"/>
          <w:sz w:val="21"/>
          <w:szCs w:val="21"/>
        </w:rPr>
        <w:t xml:space="preserve">For å kunne sette i produksjon nye styringsrapporter for eksternt finansierte prosjekter, må vi ha på plass mekanismer som sikrer at det ikke angis personsensitiv informasjon som en del av lønnsopplysningene i disse rapportene. Vi må derfor lage treffsikre rutiner. Vi tror at mengden av prosjekter med slik informasjon er liten, men det må vi få verifisert. </w:t>
      </w:r>
    </w:p>
    <w:p w:rsidR="00A37A21" w:rsidRDefault="00A37A21" w:rsidP="00A37A21">
      <w:pPr>
        <w:pStyle w:val="NormalWeb"/>
        <w:spacing w:before="0" w:beforeAutospacing="0" w:after="0" w:afterAutospacing="0"/>
        <w:rPr>
          <w:rFonts w:asciiTheme="minorHAnsi" w:hAnsiTheme="minorHAnsi"/>
          <w:sz w:val="21"/>
          <w:szCs w:val="21"/>
        </w:rPr>
      </w:pPr>
      <w:r>
        <w:rPr>
          <w:rFonts w:asciiTheme="minorHAnsi" w:hAnsiTheme="minorHAnsi"/>
          <w:sz w:val="21"/>
          <w:szCs w:val="21"/>
        </w:rPr>
        <w:t>Vi ber derfor fakultetene om bistand til å skaffe nødvendig oversikt over:</w:t>
      </w:r>
    </w:p>
    <w:p w:rsidR="00A37A21" w:rsidRDefault="00A37A21" w:rsidP="00A37A21">
      <w:pPr>
        <w:pStyle w:val="NormalWeb"/>
        <w:spacing w:before="0" w:beforeAutospacing="0" w:after="0" w:afterAutospacing="0"/>
        <w:rPr>
          <w:rFonts w:asciiTheme="minorHAnsi" w:hAnsiTheme="minorHAnsi"/>
          <w:sz w:val="21"/>
          <w:szCs w:val="21"/>
        </w:rPr>
      </w:pPr>
    </w:p>
    <w:p w:rsidR="00A37A21" w:rsidRDefault="00A37A21" w:rsidP="00A37A21">
      <w:pPr>
        <w:pStyle w:val="NormalWeb"/>
        <w:numPr>
          <w:ilvl w:val="0"/>
          <w:numId w:val="21"/>
        </w:numPr>
        <w:spacing w:before="0" w:beforeAutospacing="0" w:after="0" w:afterAutospacing="0"/>
        <w:rPr>
          <w:rFonts w:asciiTheme="minorHAnsi" w:hAnsiTheme="minorHAnsi"/>
          <w:sz w:val="21"/>
          <w:szCs w:val="21"/>
        </w:rPr>
      </w:pPr>
      <w:r>
        <w:rPr>
          <w:rFonts w:asciiTheme="minorHAnsi" w:hAnsiTheme="minorHAnsi"/>
          <w:sz w:val="21"/>
          <w:szCs w:val="21"/>
          <w:u w:val="single"/>
        </w:rPr>
        <w:t>hvilke prosjekter</w:t>
      </w:r>
      <w:r>
        <w:rPr>
          <w:rFonts w:asciiTheme="minorHAnsi" w:hAnsiTheme="minorHAnsi"/>
          <w:sz w:val="21"/>
          <w:szCs w:val="21"/>
        </w:rPr>
        <w:t xml:space="preserve"> som pågår ved fakultet for tiden og som både er personsensitive og gir økonomisk</w:t>
      </w:r>
      <w:r w:rsidR="00355D6F">
        <w:rPr>
          <w:rFonts w:asciiTheme="minorHAnsi" w:hAnsiTheme="minorHAnsi"/>
          <w:sz w:val="21"/>
          <w:szCs w:val="21"/>
        </w:rPr>
        <w:t>e ytelser</w:t>
      </w:r>
      <w:r>
        <w:rPr>
          <w:rFonts w:asciiTheme="minorHAnsi" w:hAnsiTheme="minorHAnsi"/>
          <w:sz w:val="21"/>
          <w:szCs w:val="21"/>
        </w:rPr>
        <w:t xml:space="preserve"> til forskningsobjekter tilknyttet prosjektet</w:t>
      </w:r>
    </w:p>
    <w:p w:rsidR="00A37A21" w:rsidRDefault="00A37A21" w:rsidP="00A37A21">
      <w:pPr>
        <w:pStyle w:val="NormalWeb"/>
        <w:spacing w:before="0" w:beforeAutospacing="0" w:after="0" w:afterAutospacing="0"/>
        <w:rPr>
          <w:rFonts w:asciiTheme="minorHAnsi" w:hAnsiTheme="minorHAnsi"/>
          <w:sz w:val="21"/>
          <w:szCs w:val="21"/>
        </w:rPr>
      </w:pPr>
    </w:p>
    <w:p w:rsidR="00A37A21" w:rsidRDefault="00A37A21" w:rsidP="00A37A21">
      <w:pPr>
        <w:pStyle w:val="NormalWeb"/>
        <w:spacing w:before="0" w:beforeAutospacing="0" w:after="0" w:afterAutospacing="0"/>
        <w:rPr>
          <w:rFonts w:asciiTheme="minorHAnsi" w:hAnsiTheme="minorHAnsi"/>
          <w:sz w:val="21"/>
          <w:szCs w:val="21"/>
        </w:rPr>
      </w:pPr>
      <w:r>
        <w:rPr>
          <w:rFonts w:asciiTheme="minorHAnsi" w:hAnsiTheme="minorHAnsi"/>
          <w:sz w:val="21"/>
          <w:szCs w:val="21"/>
        </w:rPr>
        <w:t xml:space="preserve"> Oversikten oversendes IHR-sekretariatet innen </w:t>
      </w:r>
      <w:r>
        <w:rPr>
          <w:rFonts w:asciiTheme="minorHAnsi" w:hAnsiTheme="minorHAnsi"/>
          <w:sz w:val="21"/>
          <w:szCs w:val="21"/>
          <w:u w:val="single"/>
        </w:rPr>
        <w:t>15. april 2013.</w:t>
      </w:r>
    </w:p>
    <w:p w:rsidR="00A37A21" w:rsidRDefault="00A37A21" w:rsidP="00A37A21">
      <w:pPr>
        <w:pStyle w:val="NormalWeb"/>
        <w:rPr>
          <w:rFonts w:asciiTheme="minorHAnsi" w:hAnsiTheme="minorHAnsi"/>
          <w:sz w:val="21"/>
          <w:szCs w:val="21"/>
        </w:rPr>
      </w:pPr>
      <w:r>
        <w:rPr>
          <w:rFonts w:asciiTheme="minorHAnsi" w:hAnsiTheme="minorHAnsi"/>
          <w:sz w:val="21"/>
          <w:szCs w:val="21"/>
        </w:rPr>
        <w:t>Eventuelle spørsmål kan rettes til IHR-sekretariatet ved Jan Thorsen (</w:t>
      </w:r>
      <w:hyperlink r:id="rId10" w:history="1">
        <w:r>
          <w:rPr>
            <w:rStyle w:val="Hyperlink"/>
            <w:rFonts w:asciiTheme="minorHAnsi" w:hAnsiTheme="minorHAnsi"/>
            <w:sz w:val="21"/>
            <w:szCs w:val="21"/>
          </w:rPr>
          <w:t>Jan.thorsen@admin.uio.no</w:t>
        </w:r>
      </w:hyperlink>
      <w:r>
        <w:rPr>
          <w:rFonts w:asciiTheme="minorHAnsi" w:hAnsiTheme="minorHAnsi"/>
          <w:sz w:val="21"/>
          <w:szCs w:val="21"/>
        </w:rPr>
        <w:t xml:space="preserve"> eller mobil 415 73 778)</w:t>
      </w:r>
    </w:p>
    <w:p w:rsidR="00A37A21" w:rsidRDefault="00A37A21" w:rsidP="00A37A21">
      <w:pPr>
        <w:pStyle w:val="NormalWeb"/>
        <w:spacing w:after="0" w:afterAutospacing="0"/>
        <w:rPr>
          <w:rFonts w:asciiTheme="minorHAnsi" w:hAnsiTheme="minorHAnsi"/>
          <w:sz w:val="21"/>
          <w:szCs w:val="21"/>
        </w:rPr>
      </w:pPr>
    </w:p>
    <w:p w:rsidR="00A37A21" w:rsidRDefault="00A37A21" w:rsidP="00A37A21">
      <w:pPr>
        <w:pStyle w:val="Georgia11spacing0after"/>
        <w:spacing w:line="240" w:lineRule="auto"/>
        <w:rPr>
          <w:rFonts w:asciiTheme="minorHAnsi" w:hAnsiTheme="minorHAnsi"/>
          <w:sz w:val="21"/>
          <w:szCs w:val="21"/>
        </w:rPr>
      </w:pPr>
    </w:p>
    <w:p w:rsidR="00A37A21" w:rsidRDefault="00A37A21" w:rsidP="00A37A21">
      <w:pPr>
        <w:pStyle w:val="Georgia11spacing0after"/>
        <w:spacing w:line="240" w:lineRule="auto"/>
        <w:rPr>
          <w:rFonts w:asciiTheme="minorHAnsi" w:hAnsiTheme="minorHAnsi"/>
          <w:sz w:val="21"/>
          <w:szCs w:val="21"/>
        </w:rPr>
      </w:pPr>
      <w:r>
        <w:rPr>
          <w:rFonts w:asciiTheme="minorHAnsi" w:hAnsiTheme="minorHAnsi"/>
          <w:sz w:val="21"/>
          <w:szCs w:val="21"/>
        </w:rPr>
        <w:t>Med hilsen</w:t>
      </w:r>
    </w:p>
    <w:p w:rsidR="00A37A21" w:rsidRDefault="00A37A21" w:rsidP="00A37A21">
      <w:pPr>
        <w:pStyle w:val="Georgia11spacing0after"/>
        <w:spacing w:line="240" w:lineRule="auto"/>
        <w:rPr>
          <w:rFonts w:asciiTheme="minorHAnsi" w:hAnsiTheme="minorHAnsi"/>
          <w:sz w:val="21"/>
          <w:szCs w:val="21"/>
        </w:rPr>
      </w:pPr>
    </w:p>
    <w:p w:rsidR="00A37A21" w:rsidRDefault="00A37A21" w:rsidP="00A37A21">
      <w:pPr>
        <w:pStyle w:val="Georgia11spacing0after"/>
        <w:spacing w:line="240" w:lineRule="auto"/>
        <w:rPr>
          <w:rFonts w:asciiTheme="minorHAnsi" w:hAnsiTheme="minorHAnsi"/>
          <w:sz w:val="21"/>
          <w:szCs w:val="21"/>
        </w:rPr>
      </w:pPr>
    </w:p>
    <w:p w:rsidR="00A37A21" w:rsidRDefault="00A37A21" w:rsidP="00A37A21">
      <w:pPr>
        <w:pStyle w:val="Georgia11spacing0after"/>
        <w:spacing w:line="240" w:lineRule="auto"/>
        <w:rPr>
          <w:rFonts w:asciiTheme="minorHAnsi" w:hAnsiTheme="minorHAnsi"/>
          <w:sz w:val="21"/>
          <w:szCs w:val="21"/>
        </w:rPr>
      </w:pPr>
      <w:r>
        <w:rPr>
          <w:rFonts w:asciiTheme="minorHAnsi" w:hAnsiTheme="minorHAnsi"/>
          <w:sz w:val="21"/>
          <w:szCs w:val="21"/>
        </w:rPr>
        <w:t>Ingar Pettersen</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p>
    <w:p w:rsidR="00A37A21" w:rsidRDefault="00A37A21" w:rsidP="00A37A21">
      <w:pPr>
        <w:pStyle w:val="Georgia11spacing0after"/>
        <w:spacing w:line="240" w:lineRule="auto"/>
        <w:rPr>
          <w:rFonts w:asciiTheme="minorHAnsi" w:hAnsiTheme="minorHAnsi"/>
          <w:sz w:val="21"/>
          <w:szCs w:val="21"/>
        </w:rPr>
      </w:pPr>
      <w:r>
        <w:rPr>
          <w:rFonts w:asciiTheme="minorHAnsi" w:hAnsiTheme="minorHAnsi"/>
          <w:sz w:val="21"/>
          <w:szCs w:val="21"/>
        </w:rPr>
        <w:t>prosjektdirektør</w:t>
      </w:r>
    </w:p>
    <w:p w:rsidR="00812BDD" w:rsidRPr="00D9416D" w:rsidRDefault="00812BDD" w:rsidP="00812BDD">
      <w:pPr>
        <w:rPr>
          <w:rFonts w:asciiTheme="minorHAnsi" w:hAnsiTheme="minorHAnsi"/>
        </w:rPr>
      </w:pPr>
    </w:p>
    <w:p w:rsidR="00B579A3" w:rsidRPr="00D9416D" w:rsidRDefault="00B579A3" w:rsidP="00B579A3">
      <w:pPr>
        <w:pStyle w:val="Heading1"/>
        <w:numPr>
          <w:ilvl w:val="0"/>
          <w:numId w:val="0"/>
        </w:numPr>
        <w:rPr>
          <w:rFonts w:asciiTheme="minorHAnsi" w:hAnsiTheme="minorHAnsi"/>
        </w:rPr>
      </w:pPr>
      <w:bookmarkStart w:id="11" w:name="_Toc377730092"/>
      <w:r>
        <w:rPr>
          <w:rFonts w:asciiTheme="minorHAnsi" w:hAnsiTheme="minorHAnsi"/>
        </w:rPr>
        <w:lastRenderedPageBreak/>
        <w:t>Vedlegg</w:t>
      </w:r>
      <w:r w:rsidRPr="00D9416D">
        <w:rPr>
          <w:rFonts w:asciiTheme="minorHAnsi" w:hAnsiTheme="minorHAnsi"/>
        </w:rPr>
        <w:t xml:space="preserve"> </w:t>
      </w:r>
      <w:r>
        <w:rPr>
          <w:rFonts w:asciiTheme="minorHAnsi" w:hAnsiTheme="minorHAnsi"/>
        </w:rPr>
        <w:t>3</w:t>
      </w:r>
      <w:r w:rsidRPr="00D9416D">
        <w:rPr>
          <w:rFonts w:asciiTheme="minorHAnsi" w:hAnsiTheme="minorHAnsi"/>
        </w:rPr>
        <w:t xml:space="preserve">: </w:t>
      </w:r>
      <w:r>
        <w:rPr>
          <w:rFonts w:asciiTheme="minorHAnsi" w:hAnsiTheme="minorHAnsi"/>
        </w:rPr>
        <w:t>Testplan</w:t>
      </w:r>
      <w:bookmarkEnd w:id="11"/>
    </w:p>
    <w:tbl>
      <w:tblPr>
        <w:tblW w:w="10040" w:type="dxa"/>
        <w:tblInd w:w="55" w:type="dxa"/>
        <w:tblCellMar>
          <w:left w:w="70" w:type="dxa"/>
          <w:right w:w="70" w:type="dxa"/>
        </w:tblCellMar>
        <w:tblLook w:val="04A0" w:firstRow="1" w:lastRow="0" w:firstColumn="1" w:lastColumn="0" w:noHBand="0" w:noVBand="1"/>
      </w:tblPr>
      <w:tblGrid>
        <w:gridCol w:w="860"/>
        <w:gridCol w:w="3160"/>
        <w:gridCol w:w="1180"/>
        <w:gridCol w:w="940"/>
        <w:gridCol w:w="1800"/>
        <w:gridCol w:w="1100"/>
        <w:gridCol w:w="1000"/>
      </w:tblGrid>
      <w:tr w:rsidR="00B579A3" w:rsidRPr="00B579A3" w:rsidTr="00B579A3">
        <w:trPr>
          <w:trHeight w:val="450"/>
        </w:trPr>
        <w:tc>
          <w:tcPr>
            <w:tcW w:w="860" w:type="dxa"/>
            <w:tcBorders>
              <w:top w:val="nil"/>
              <w:left w:val="single" w:sz="4" w:space="0" w:color="808080"/>
              <w:bottom w:val="single" w:sz="4" w:space="0" w:color="808080"/>
              <w:right w:val="nil"/>
            </w:tcBorders>
            <w:shd w:val="clear" w:color="000000" w:fill="FFFFFF"/>
            <w:noWrap/>
            <w:vAlign w:val="bottom"/>
            <w:hideMark/>
          </w:tcPr>
          <w:p w:rsidR="00B579A3" w:rsidRPr="00B579A3" w:rsidRDefault="00B579A3" w:rsidP="00B579A3">
            <w:pPr>
              <w:rPr>
                <w:sz w:val="20"/>
                <w:lang w:eastAsia="zh-CN"/>
              </w:rPr>
            </w:pPr>
            <w:r w:rsidRPr="00B579A3">
              <w:rPr>
                <w:sz w:val="20"/>
                <w:lang w:eastAsia="zh-CN"/>
              </w:rPr>
              <w:t> </w:t>
            </w:r>
          </w:p>
        </w:tc>
        <w:tc>
          <w:tcPr>
            <w:tcW w:w="3160" w:type="dxa"/>
            <w:tcBorders>
              <w:top w:val="nil"/>
              <w:left w:val="nil"/>
              <w:bottom w:val="single" w:sz="4" w:space="0" w:color="808080"/>
              <w:right w:val="nil"/>
            </w:tcBorders>
            <w:shd w:val="clear" w:color="000000" w:fill="FFFFFF"/>
            <w:vAlign w:val="bottom"/>
            <w:hideMark/>
          </w:tcPr>
          <w:p w:rsidR="00B579A3" w:rsidRPr="00B579A3" w:rsidRDefault="00B579A3" w:rsidP="00B579A3">
            <w:pPr>
              <w:rPr>
                <w:b/>
                <w:bCs/>
                <w:sz w:val="20"/>
                <w:lang w:eastAsia="zh-CN"/>
              </w:rPr>
            </w:pPr>
            <w:r w:rsidRPr="00B579A3">
              <w:rPr>
                <w:b/>
                <w:bCs/>
                <w:sz w:val="20"/>
                <w:lang w:eastAsia="zh-CN"/>
              </w:rPr>
              <w:t>Aktivitetsplan</w:t>
            </w:r>
          </w:p>
        </w:tc>
        <w:tc>
          <w:tcPr>
            <w:tcW w:w="1180" w:type="dxa"/>
            <w:tcBorders>
              <w:top w:val="nil"/>
              <w:left w:val="single" w:sz="4" w:space="0" w:color="808080"/>
              <w:bottom w:val="single" w:sz="4" w:space="0" w:color="808080"/>
              <w:right w:val="single" w:sz="4" w:space="0" w:color="808080"/>
            </w:tcBorders>
            <w:shd w:val="clear" w:color="auto" w:fill="auto"/>
            <w:noWrap/>
            <w:vAlign w:val="bottom"/>
            <w:hideMark/>
          </w:tcPr>
          <w:p w:rsidR="00B579A3" w:rsidRPr="00B579A3" w:rsidRDefault="00B579A3" w:rsidP="00B579A3">
            <w:pPr>
              <w:jc w:val="center"/>
              <w:rPr>
                <w:sz w:val="20"/>
                <w:lang w:eastAsia="zh-CN"/>
              </w:rPr>
            </w:pPr>
            <w:r w:rsidRPr="00B579A3">
              <w:rPr>
                <w:sz w:val="20"/>
                <w:lang w:eastAsia="zh-CN"/>
              </w:rPr>
              <w:t>Ansvarlig</w:t>
            </w:r>
          </w:p>
        </w:tc>
        <w:tc>
          <w:tcPr>
            <w:tcW w:w="940" w:type="dxa"/>
            <w:tcBorders>
              <w:top w:val="nil"/>
              <w:left w:val="nil"/>
              <w:bottom w:val="nil"/>
              <w:right w:val="nil"/>
            </w:tcBorders>
            <w:shd w:val="clear" w:color="auto" w:fill="auto"/>
            <w:noWrap/>
            <w:vAlign w:val="bottom"/>
            <w:hideMark/>
          </w:tcPr>
          <w:p w:rsidR="00B579A3" w:rsidRPr="00B579A3" w:rsidRDefault="00B579A3" w:rsidP="00B579A3">
            <w:pPr>
              <w:jc w:val="center"/>
              <w:rPr>
                <w:sz w:val="20"/>
                <w:lang w:eastAsia="zh-CN"/>
              </w:rPr>
            </w:pPr>
            <w:r w:rsidRPr="00B579A3">
              <w:rPr>
                <w:sz w:val="20"/>
                <w:lang w:eastAsia="zh-CN"/>
              </w:rPr>
              <w:t>Status</w:t>
            </w:r>
          </w:p>
        </w:tc>
        <w:tc>
          <w:tcPr>
            <w:tcW w:w="1800" w:type="dxa"/>
            <w:tcBorders>
              <w:top w:val="nil"/>
              <w:left w:val="nil"/>
              <w:bottom w:val="nil"/>
              <w:right w:val="nil"/>
            </w:tcBorders>
            <w:shd w:val="clear" w:color="auto" w:fill="auto"/>
            <w:vAlign w:val="bottom"/>
            <w:hideMark/>
          </w:tcPr>
          <w:p w:rsidR="00B579A3" w:rsidRPr="00B579A3" w:rsidRDefault="00B579A3" w:rsidP="00B579A3">
            <w:pPr>
              <w:jc w:val="center"/>
              <w:rPr>
                <w:sz w:val="20"/>
                <w:lang w:eastAsia="zh-CN"/>
              </w:rPr>
            </w:pPr>
            <w:r w:rsidRPr="00B579A3">
              <w:rPr>
                <w:sz w:val="20"/>
                <w:lang w:eastAsia="zh-CN"/>
              </w:rPr>
              <w:t>Kommentar</w:t>
            </w:r>
          </w:p>
        </w:tc>
        <w:tc>
          <w:tcPr>
            <w:tcW w:w="1100" w:type="dxa"/>
            <w:tcBorders>
              <w:top w:val="nil"/>
              <w:left w:val="single" w:sz="4" w:space="0" w:color="auto"/>
              <w:bottom w:val="nil"/>
              <w:right w:val="nil"/>
            </w:tcBorders>
            <w:shd w:val="clear" w:color="000000" w:fill="FFFFFF"/>
            <w:vAlign w:val="bottom"/>
            <w:hideMark/>
          </w:tcPr>
          <w:p w:rsidR="00B579A3" w:rsidRPr="00B579A3" w:rsidRDefault="00B579A3" w:rsidP="00B579A3">
            <w:pPr>
              <w:jc w:val="center"/>
              <w:rPr>
                <w:b/>
                <w:bCs/>
                <w:sz w:val="16"/>
                <w:szCs w:val="16"/>
                <w:lang w:eastAsia="zh-CN"/>
              </w:rPr>
            </w:pPr>
            <w:r w:rsidRPr="00B579A3">
              <w:rPr>
                <w:b/>
                <w:bCs/>
                <w:sz w:val="16"/>
                <w:szCs w:val="16"/>
                <w:lang w:eastAsia="zh-CN"/>
              </w:rPr>
              <w:t>Planlagt Ferdig</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9A3" w:rsidRPr="00B579A3" w:rsidRDefault="00B579A3" w:rsidP="00B579A3">
            <w:pPr>
              <w:jc w:val="center"/>
              <w:rPr>
                <w:b/>
                <w:bCs/>
                <w:sz w:val="16"/>
                <w:szCs w:val="16"/>
                <w:lang w:eastAsia="zh-CN"/>
              </w:rPr>
            </w:pPr>
            <w:r w:rsidRPr="00B579A3">
              <w:rPr>
                <w:b/>
                <w:bCs/>
                <w:sz w:val="16"/>
                <w:szCs w:val="16"/>
                <w:lang w:eastAsia="zh-CN"/>
              </w:rPr>
              <w:t>Faktisk</w:t>
            </w:r>
            <w:r w:rsidRPr="00B579A3">
              <w:rPr>
                <w:b/>
                <w:bCs/>
                <w:sz w:val="16"/>
                <w:szCs w:val="16"/>
                <w:lang w:eastAsia="zh-CN"/>
              </w:rPr>
              <w:br/>
              <w:t xml:space="preserve">Ferdig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ID</w:t>
            </w:r>
          </w:p>
        </w:tc>
        <w:tc>
          <w:tcPr>
            <w:tcW w:w="3160" w:type="dxa"/>
            <w:tcBorders>
              <w:top w:val="nil"/>
              <w:left w:val="nil"/>
              <w:bottom w:val="single" w:sz="4" w:space="0" w:color="808080"/>
              <w:right w:val="single" w:sz="4" w:space="0" w:color="808080"/>
            </w:tcBorders>
            <w:shd w:val="clear" w:color="000000" w:fill="D2D2D2"/>
            <w:vAlign w:val="bottom"/>
            <w:hideMark/>
          </w:tcPr>
          <w:p w:rsidR="00B579A3" w:rsidRPr="00B579A3" w:rsidRDefault="00B579A3" w:rsidP="00B579A3">
            <w:pPr>
              <w:rPr>
                <w:b/>
                <w:bCs/>
                <w:sz w:val="20"/>
                <w:lang w:eastAsia="zh-CN"/>
              </w:rPr>
            </w:pPr>
            <w:r w:rsidRPr="00B579A3">
              <w:rPr>
                <w:b/>
                <w:bCs/>
                <w:sz w:val="20"/>
                <w:lang w:eastAsia="zh-CN"/>
              </w:rPr>
              <w:t>Beskrivelse av aktivitet</w:t>
            </w:r>
          </w:p>
        </w:tc>
        <w:tc>
          <w:tcPr>
            <w:tcW w:w="1180" w:type="dxa"/>
            <w:tcBorders>
              <w:top w:val="nil"/>
              <w:left w:val="nil"/>
              <w:bottom w:val="single" w:sz="4" w:space="0" w:color="808080"/>
              <w:right w:val="single" w:sz="4" w:space="0" w:color="808080"/>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940" w:type="dxa"/>
            <w:tcBorders>
              <w:top w:val="single" w:sz="4" w:space="0" w:color="auto"/>
              <w:left w:val="single" w:sz="4" w:space="0" w:color="auto"/>
              <w:bottom w:val="single" w:sz="4" w:space="0" w:color="auto"/>
              <w:right w:val="single" w:sz="4" w:space="0" w:color="auto"/>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single" w:sz="4" w:space="0" w:color="auto"/>
              <w:left w:val="nil"/>
              <w:bottom w:val="single" w:sz="4" w:space="0" w:color="auto"/>
              <w:right w:val="single" w:sz="4" w:space="0" w:color="auto"/>
            </w:tcBorders>
            <w:shd w:val="clear" w:color="000000" w:fill="D2D2D2"/>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single" w:sz="4" w:space="0" w:color="808080"/>
              <w:left w:val="nil"/>
              <w:bottom w:val="single" w:sz="4" w:space="0" w:color="808080"/>
              <w:right w:val="single" w:sz="4" w:space="0" w:color="808080"/>
            </w:tcBorders>
            <w:shd w:val="clear" w:color="000000" w:fill="D2D2D2"/>
            <w:noWrap/>
            <w:vAlign w:val="bottom"/>
            <w:hideMark/>
          </w:tcPr>
          <w:p w:rsidR="00B579A3" w:rsidRPr="00B579A3" w:rsidRDefault="00B579A3" w:rsidP="00B579A3">
            <w:pPr>
              <w:rPr>
                <w:b/>
                <w:bCs/>
                <w:sz w:val="20"/>
                <w:lang w:eastAsia="zh-CN"/>
              </w:rPr>
            </w:pPr>
            <w:r w:rsidRPr="00B579A3">
              <w:rPr>
                <w:b/>
                <w:bCs/>
                <w:sz w:val="20"/>
                <w:lang w:eastAsia="zh-CN"/>
              </w:rPr>
              <w:t> </w:t>
            </w:r>
          </w:p>
        </w:tc>
        <w:tc>
          <w:tcPr>
            <w:tcW w:w="1000" w:type="dxa"/>
            <w:tcBorders>
              <w:top w:val="nil"/>
              <w:left w:val="nil"/>
              <w:bottom w:val="single" w:sz="4" w:space="0" w:color="808080"/>
              <w:right w:val="single" w:sz="4" w:space="0" w:color="808080"/>
            </w:tcBorders>
            <w:shd w:val="clear" w:color="000000" w:fill="D2D2D2"/>
            <w:noWrap/>
            <w:vAlign w:val="bottom"/>
            <w:hideMark/>
          </w:tcPr>
          <w:p w:rsidR="00B579A3" w:rsidRPr="00B579A3" w:rsidRDefault="00B579A3" w:rsidP="00B579A3">
            <w:pPr>
              <w:rPr>
                <w:b/>
                <w:bCs/>
                <w:sz w:val="20"/>
                <w:lang w:eastAsia="zh-CN"/>
              </w:rPr>
            </w:pPr>
            <w:r w:rsidRPr="00B579A3">
              <w:rPr>
                <w:b/>
                <w:bCs/>
                <w:sz w:val="20"/>
                <w:lang w:eastAsia="zh-CN"/>
              </w:rPr>
              <w:t>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0</w:t>
            </w:r>
          </w:p>
        </w:tc>
        <w:tc>
          <w:tcPr>
            <w:tcW w:w="3160" w:type="dxa"/>
            <w:tcBorders>
              <w:top w:val="nil"/>
              <w:left w:val="nil"/>
              <w:bottom w:val="single" w:sz="4" w:space="0" w:color="808080"/>
              <w:right w:val="single" w:sz="4" w:space="0" w:color="808080"/>
            </w:tcBorders>
            <w:shd w:val="clear" w:color="000000" w:fill="D2D2D2"/>
            <w:hideMark/>
          </w:tcPr>
          <w:p w:rsidR="00B579A3" w:rsidRPr="00B579A3" w:rsidRDefault="00B579A3" w:rsidP="00B579A3">
            <w:pPr>
              <w:rPr>
                <w:b/>
                <w:bCs/>
                <w:sz w:val="20"/>
                <w:lang w:eastAsia="zh-CN"/>
              </w:rPr>
            </w:pPr>
            <w:r w:rsidRPr="00B579A3">
              <w:rPr>
                <w:b/>
                <w:bCs/>
                <w:sz w:val="20"/>
                <w:lang w:eastAsia="zh-CN"/>
              </w:rPr>
              <w:t>Prosjektstyring</w:t>
            </w:r>
          </w:p>
        </w:tc>
        <w:tc>
          <w:tcPr>
            <w:tcW w:w="118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JT</w:t>
            </w:r>
          </w:p>
        </w:tc>
        <w:tc>
          <w:tcPr>
            <w:tcW w:w="94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D2D2D2"/>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31.10.13</w:t>
            </w:r>
          </w:p>
        </w:tc>
        <w:tc>
          <w:tcPr>
            <w:tcW w:w="10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1</w:t>
            </w:r>
          </w:p>
        </w:tc>
        <w:tc>
          <w:tcPr>
            <w:tcW w:w="3160" w:type="dxa"/>
            <w:tcBorders>
              <w:top w:val="nil"/>
              <w:left w:val="nil"/>
              <w:bottom w:val="single" w:sz="4" w:space="0" w:color="808080"/>
              <w:right w:val="single" w:sz="4" w:space="0" w:color="808080"/>
            </w:tcBorders>
            <w:shd w:val="clear" w:color="000000" w:fill="D2D2D2"/>
            <w:hideMark/>
          </w:tcPr>
          <w:p w:rsidR="00B579A3" w:rsidRPr="00B579A3" w:rsidRDefault="00B579A3" w:rsidP="00B579A3">
            <w:pPr>
              <w:rPr>
                <w:b/>
                <w:bCs/>
                <w:sz w:val="20"/>
                <w:lang w:eastAsia="zh-CN"/>
              </w:rPr>
            </w:pPr>
            <w:r w:rsidRPr="00B579A3">
              <w:rPr>
                <w:b/>
                <w:bCs/>
                <w:sz w:val="20"/>
                <w:lang w:eastAsia="zh-CN"/>
              </w:rPr>
              <w:t xml:space="preserve">Teknisk klargjøring </w:t>
            </w:r>
          </w:p>
        </w:tc>
        <w:tc>
          <w:tcPr>
            <w:tcW w:w="118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 </w:t>
            </w:r>
          </w:p>
        </w:tc>
        <w:tc>
          <w:tcPr>
            <w:tcW w:w="94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D2D2D2"/>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 </w:t>
            </w:r>
          </w:p>
        </w:tc>
        <w:tc>
          <w:tcPr>
            <w:tcW w:w="10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1.1</w:t>
            </w:r>
          </w:p>
        </w:tc>
        <w:tc>
          <w:tcPr>
            <w:tcW w:w="3160" w:type="dxa"/>
            <w:tcBorders>
              <w:top w:val="nil"/>
              <w:left w:val="nil"/>
              <w:bottom w:val="nil"/>
              <w:right w:val="nil"/>
            </w:tcBorders>
            <w:shd w:val="clear" w:color="000000" w:fill="92D050"/>
            <w:vAlign w:val="bottom"/>
            <w:hideMark/>
          </w:tcPr>
          <w:p w:rsidR="00B579A3" w:rsidRPr="00B579A3" w:rsidRDefault="00B579A3" w:rsidP="00B579A3">
            <w:pPr>
              <w:rPr>
                <w:sz w:val="20"/>
                <w:lang w:eastAsia="zh-CN"/>
              </w:rPr>
            </w:pPr>
            <w:r w:rsidRPr="00B579A3">
              <w:rPr>
                <w:sz w:val="20"/>
                <w:lang w:eastAsia="zh-CN"/>
              </w:rPr>
              <w:t>Design av løsning</w:t>
            </w:r>
          </w:p>
        </w:tc>
        <w:tc>
          <w:tcPr>
            <w:tcW w:w="118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ALH</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OK</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01.06.13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30.05.13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1.2</w:t>
            </w:r>
          </w:p>
        </w:tc>
        <w:tc>
          <w:tcPr>
            <w:tcW w:w="3160" w:type="dxa"/>
            <w:tcBorders>
              <w:top w:val="single" w:sz="4" w:space="0" w:color="808080"/>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Opprettelse av </w:t>
            </w:r>
            <w:proofErr w:type="spellStart"/>
            <w:r w:rsidRPr="00B579A3">
              <w:rPr>
                <w:sz w:val="20"/>
                <w:lang w:eastAsia="zh-CN"/>
              </w:rPr>
              <w:t>testlinje</w:t>
            </w:r>
            <w:proofErr w:type="spellEnd"/>
            <w:r w:rsidRPr="00B579A3">
              <w:rPr>
                <w:sz w:val="20"/>
                <w:lang w:eastAsia="zh-CN"/>
              </w:rPr>
              <w:t xml:space="preserve"> HRY</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ALH</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OK</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14.06.13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20.06.13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1.3</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Kloning av DB</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ALH</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OK</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06.06.13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06.06.13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1.4</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Klientkopi HRY klient 621</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ALH</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OK</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10.06.13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20.06.13</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1.5</w:t>
            </w:r>
          </w:p>
        </w:tc>
        <w:tc>
          <w:tcPr>
            <w:tcW w:w="3160" w:type="dxa"/>
            <w:tcBorders>
              <w:top w:val="nil"/>
              <w:left w:val="nil"/>
              <w:bottom w:val="nil"/>
              <w:right w:val="nil"/>
            </w:tcBorders>
            <w:shd w:val="clear" w:color="000000" w:fill="92D050"/>
            <w:vAlign w:val="bottom"/>
            <w:hideMark/>
          </w:tcPr>
          <w:p w:rsidR="00B579A3" w:rsidRPr="00B579A3" w:rsidRDefault="00B579A3" w:rsidP="00B579A3">
            <w:pPr>
              <w:rPr>
                <w:sz w:val="20"/>
                <w:lang w:eastAsia="zh-CN"/>
              </w:rPr>
            </w:pPr>
            <w:r w:rsidRPr="00B579A3">
              <w:rPr>
                <w:sz w:val="20"/>
                <w:lang w:eastAsia="zh-CN"/>
              </w:rPr>
              <w:t xml:space="preserve">Godkjenning av teknisk klargjøring </w:t>
            </w:r>
            <w:proofErr w:type="spellStart"/>
            <w:r w:rsidRPr="00B579A3">
              <w:rPr>
                <w:sz w:val="20"/>
                <w:lang w:eastAsia="zh-CN"/>
              </w:rPr>
              <w:t>ihht</w:t>
            </w:r>
            <w:proofErr w:type="spellEnd"/>
            <w:r w:rsidRPr="00B579A3">
              <w:rPr>
                <w:sz w:val="20"/>
                <w:lang w:eastAsia="zh-CN"/>
              </w:rPr>
              <w:t xml:space="preserve"> til logg</w:t>
            </w:r>
          </w:p>
        </w:tc>
        <w:tc>
          <w:tcPr>
            <w:tcW w:w="118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ALH</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OK</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14.06.13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20.06.13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2</w:t>
            </w:r>
          </w:p>
        </w:tc>
        <w:tc>
          <w:tcPr>
            <w:tcW w:w="3160" w:type="dxa"/>
            <w:tcBorders>
              <w:top w:val="single" w:sz="4" w:space="0" w:color="808080"/>
              <w:left w:val="nil"/>
              <w:bottom w:val="single" w:sz="4" w:space="0" w:color="808080"/>
              <w:right w:val="single" w:sz="4" w:space="0" w:color="808080"/>
            </w:tcBorders>
            <w:shd w:val="clear" w:color="000000" w:fill="D2D2D2"/>
            <w:vAlign w:val="bottom"/>
            <w:hideMark/>
          </w:tcPr>
          <w:p w:rsidR="00B579A3" w:rsidRPr="00B579A3" w:rsidRDefault="00B579A3" w:rsidP="00B579A3">
            <w:pPr>
              <w:rPr>
                <w:b/>
                <w:bCs/>
                <w:sz w:val="20"/>
                <w:lang w:eastAsia="zh-CN"/>
              </w:rPr>
            </w:pPr>
            <w:proofErr w:type="spellStart"/>
            <w:r w:rsidRPr="00B579A3">
              <w:rPr>
                <w:b/>
                <w:bCs/>
                <w:sz w:val="20"/>
                <w:lang w:eastAsia="zh-CN"/>
              </w:rPr>
              <w:t>Proof</w:t>
            </w:r>
            <w:proofErr w:type="spellEnd"/>
            <w:r w:rsidRPr="00B579A3">
              <w:rPr>
                <w:b/>
                <w:bCs/>
                <w:sz w:val="20"/>
                <w:lang w:eastAsia="zh-CN"/>
              </w:rPr>
              <w:t xml:space="preserve"> </w:t>
            </w:r>
            <w:proofErr w:type="spellStart"/>
            <w:r w:rsidRPr="00B579A3">
              <w:rPr>
                <w:b/>
                <w:bCs/>
                <w:sz w:val="20"/>
                <w:lang w:eastAsia="zh-CN"/>
              </w:rPr>
              <w:t>of</w:t>
            </w:r>
            <w:proofErr w:type="spellEnd"/>
            <w:r w:rsidRPr="00B579A3">
              <w:rPr>
                <w:b/>
                <w:bCs/>
                <w:sz w:val="20"/>
                <w:lang w:eastAsia="zh-CN"/>
              </w:rPr>
              <w:t xml:space="preserve"> </w:t>
            </w:r>
            <w:proofErr w:type="spellStart"/>
            <w:r w:rsidRPr="00B579A3">
              <w:rPr>
                <w:b/>
                <w:bCs/>
                <w:sz w:val="20"/>
                <w:lang w:eastAsia="zh-CN"/>
              </w:rPr>
              <w:t>conept</w:t>
            </w:r>
            <w:proofErr w:type="spellEnd"/>
            <w:r w:rsidRPr="00B579A3">
              <w:rPr>
                <w:b/>
                <w:bCs/>
                <w:sz w:val="20"/>
                <w:lang w:eastAsia="zh-CN"/>
              </w:rPr>
              <w:t xml:space="preserve"> - Enhetstesting</w:t>
            </w:r>
          </w:p>
        </w:tc>
        <w:tc>
          <w:tcPr>
            <w:tcW w:w="1180" w:type="dxa"/>
            <w:tcBorders>
              <w:top w:val="nil"/>
              <w:left w:val="nil"/>
              <w:bottom w:val="single" w:sz="4" w:space="0" w:color="808080"/>
              <w:right w:val="single" w:sz="4" w:space="0" w:color="808080"/>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940" w:type="dxa"/>
            <w:tcBorders>
              <w:top w:val="nil"/>
              <w:left w:val="nil"/>
              <w:bottom w:val="single" w:sz="4" w:space="0" w:color="808080"/>
              <w:right w:val="single" w:sz="4" w:space="0" w:color="808080"/>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UTGÅR</w:t>
            </w:r>
          </w:p>
        </w:tc>
        <w:tc>
          <w:tcPr>
            <w:tcW w:w="1800" w:type="dxa"/>
            <w:tcBorders>
              <w:top w:val="nil"/>
              <w:left w:val="nil"/>
              <w:bottom w:val="single" w:sz="4" w:space="0" w:color="808080"/>
              <w:right w:val="single" w:sz="4" w:space="0" w:color="808080"/>
            </w:tcBorders>
            <w:shd w:val="clear" w:color="000000" w:fill="D2D2D2"/>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 </w:t>
            </w:r>
          </w:p>
        </w:tc>
        <w:tc>
          <w:tcPr>
            <w:tcW w:w="10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 </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2.1</w:t>
            </w:r>
          </w:p>
        </w:tc>
        <w:tc>
          <w:tcPr>
            <w:tcW w:w="316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rPr>
                <w:sz w:val="20"/>
                <w:lang w:eastAsia="zh-CN"/>
              </w:rPr>
            </w:pPr>
            <w:r w:rsidRPr="00B579A3">
              <w:rPr>
                <w:sz w:val="20"/>
                <w:lang w:eastAsia="zh-CN"/>
              </w:rPr>
              <w:t>Enhetstesting i HRY/621</w:t>
            </w:r>
          </w:p>
        </w:tc>
        <w:tc>
          <w:tcPr>
            <w:tcW w:w="118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JT</w:t>
            </w:r>
          </w:p>
        </w:tc>
        <w:tc>
          <w:tcPr>
            <w:tcW w:w="940" w:type="dxa"/>
            <w:tcBorders>
              <w:top w:val="nil"/>
              <w:left w:val="nil"/>
              <w:bottom w:val="single" w:sz="4" w:space="0" w:color="808080"/>
              <w:right w:val="single" w:sz="4" w:space="0" w:color="808080"/>
            </w:tcBorders>
            <w:shd w:val="clear" w:color="000000" w:fill="FFC000"/>
            <w:noWrap/>
            <w:vAlign w:val="bottom"/>
            <w:hideMark/>
          </w:tcPr>
          <w:p w:rsidR="00B579A3" w:rsidRPr="00B579A3" w:rsidRDefault="00B579A3" w:rsidP="00B579A3">
            <w:pPr>
              <w:jc w:val="center"/>
              <w:rPr>
                <w:b/>
                <w:bCs/>
                <w:sz w:val="20"/>
                <w:lang w:eastAsia="zh-CN"/>
              </w:rPr>
            </w:pPr>
            <w:r w:rsidRPr="00B579A3">
              <w:rPr>
                <w:b/>
                <w:bCs/>
                <w:sz w:val="20"/>
                <w:lang w:eastAsia="zh-CN"/>
              </w:rPr>
              <w:t>UTGÅR</w:t>
            </w:r>
          </w:p>
        </w:tc>
        <w:tc>
          <w:tcPr>
            <w:tcW w:w="180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jc w:val="center"/>
              <w:rPr>
                <w:sz w:val="20"/>
                <w:lang w:eastAsia="zh-CN"/>
              </w:rPr>
            </w:pPr>
            <w:r w:rsidRPr="00B579A3">
              <w:rPr>
                <w:sz w:val="20"/>
                <w:lang w:eastAsia="zh-CN"/>
              </w:rPr>
              <w:t>Ressurser ikke tilgjengelig</w:t>
            </w:r>
          </w:p>
        </w:tc>
        <w:tc>
          <w:tcPr>
            <w:tcW w:w="11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10.07.13</w:t>
            </w:r>
          </w:p>
        </w:tc>
        <w:tc>
          <w:tcPr>
            <w:tcW w:w="1000" w:type="dxa"/>
            <w:tcBorders>
              <w:top w:val="nil"/>
              <w:left w:val="nil"/>
              <w:bottom w:val="single" w:sz="4" w:space="0" w:color="808080"/>
              <w:right w:val="single" w:sz="4" w:space="0" w:color="808080"/>
            </w:tcBorders>
            <w:shd w:val="clear" w:color="000000" w:fill="FFC000"/>
            <w:noWrap/>
            <w:vAlign w:val="bottom"/>
            <w:hideMark/>
          </w:tcPr>
          <w:p w:rsidR="00B579A3" w:rsidRPr="00B579A3" w:rsidRDefault="00B579A3" w:rsidP="00B579A3">
            <w:pPr>
              <w:jc w:val="center"/>
              <w:rPr>
                <w:b/>
                <w:bCs/>
                <w:sz w:val="20"/>
                <w:lang w:eastAsia="zh-CN"/>
              </w:rPr>
            </w:pPr>
            <w:r w:rsidRPr="00B579A3">
              <w:rPr>
                <w:b/>
                <w:bCs/>
                <w:sz w:val="20"/>
                <w:lang w:eastAsia="zh-CN"/>
              </w:rPr>
              <w:t>UTGÅR</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FFC000"/>
            <w:noWrap/>
            <w:hideMark/>
          </w:tcPr>
          <w:p w:rsidR="00B579A3" w:rsidRPr="00B579A3" w:rsidRDefault="00B579A3" w:rsidP="00B579A3">
            <w:pPr>
              <w:jc w:val="right"/>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rPr>
                <w:sz w:val="20"/>
                <w:lang w:eastAsia="zh-CN"/>
              </w:rPr>
            </w:pPr>
            <w:proofErr w:type="spellStart"/>
            <w:r w:rsidRPr="00B579A3">
              <w:rPr>
                <w:sz w:val="20"/>
                <w:lang w:eastAsia="zh-CN"/>
              </w:rPr>
              <w:t>Hovedlønnskjøring</w:t>
            </w:r>
            <w:proofErr w:type="spellEnd"/>
          </w:p>
        </w:tc>
        <w:tc>
          <w:tcPr>
            <w:tcW w:w="118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FM</w:t>
            </w:r>
          </w:p>
        </w:tc>
        <w:tc>
          <w:tcPr>
            <w:tcW w:w="94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21.06.13</w:t>
            </w:r>
          </w:p>
        </w:tc>
        <w:tc>
          <w:tcPr>
            <w:tcW w:w="10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FFC000"/>
            <w:noWrap/>
            <w:hideMark/>
          </w:tcPr>
          <w:p w:rsidR="00B579A3" w:rsidRPr="00B579A3" w:rsidRDefault="00B579A3" w:rsidP="00B579A3">
            <w:pPr>
              <w:jc w:val="right"/>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rPr>
                <w:sz w:val="20"/>
                <w:lang w:eastAsia="zh-CN"/>
              </w:rPr>
            </w:pPr>
            <w:r w:rsidRPr="00B579A3">
              <w:rPr>
                <w:sz w:val="20"/>
                <w:lang w:eastAsia="zh-CN"/>
              </w:rPr>
              <w:t>Reisekjøring</w:t>
            </w:r>
          </w:p>
        </w:tc>
        <w:tc>
          <w:tcPr>
            <w:tcW w:w="118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FM</w:t>
            </w:r>
          </w:p>
        </w:tc>
        <w:tc>
          <w:tcPr>
            <w:tcW w:w="94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21.06.13</w:t>
            </w:r>
          </w:p>
        </w:tc>
        <w:tc>
          <w:tcPr>
            <w:tcW w:w="10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FFC000"/>
            <w:noWrap/>
            <w:hideMark/>
          </w:tcPr>
          <w:p w:rsidR="00B579A3" w:rsidRPr="00B579A3" w:rsidRDefault="00B579A3" w:rsidP="00B579A3">
            <w:pPr>
              <w:jc w:val="right"/>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rPr>
                <w:sz w:val="20"/>
                <w:lang w:eastAsia="zh-CN"/>
              </w:rPr>
            </w:pPr>
            <w:r w:rsidRPr="00B579A3">
              <w:rPr>
                <w:sz w:val="20"/>
                <w:lang w:eastAsia="zh-CN"/>
              </w:rPr>
              <w:t>Korrigeringskjøring</w:t>
            </w:r>
          </w:p>
        </w:tc>
        <w:tc>
          <w:tcPr>
            <w:tcW w:w="118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FM</w:t>
            </w:r>
          </w:p>
        </w:tc>
        <w:tc>
          <w:tcPr>
            <w:tcW w:w="94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21.06.13</w:t>
            </w:r>
          </w:p>
        </w:tc>
        <w:tc>
          <w:tcPr>
            <w:tcW w:w="10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2.2</w:t>
            </w:r>
          </w:p>
        </w:tc>
        <w:tc>
          <w:tcPr>
            <w:tcW w:w="316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rPr>
                <w:sz w:val="20"/>
                <w:lang w:eastAsia="zh-CN"/>
              </w:rPr>
            </w:pPr>
            <w:r w:rsidRPr="00B579A3">
              <w:rPr>
                <w:sz w:val="20"/>
                <w:lang w:eastAsia="zh-CN"/>
              </w:rPr>
              <w:t>Enhetstest i HRY/666</w:t>
            </w:r>
          </w:p>
        </w:tc>
        <w:tc>
          <w:tcPr>
            <w:tcW w:w="118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JT</w:t>
            </w:r>
          </w:p>
        </w:tc>
        <w:tc>
          <w:tcPr>
            <w:tcW w:w="940" w:type="dxa"/>
            <w:tcBorders>
              <w:top w:val="nil"/>
              <w:left w:val="nil"/>
              <w:bottom w:val="single" w:sz="4" w:space="0" w:color="808080"/>
              <w:right w:val="single" w:sz="4" w:space="0" w:color="808080"/>
            </w:tcBorders>
            <w:shd w:val="clear" w:color="000000" w:fill="FFC000"/>
            <w:noWrap/>
            <w:vAlign w:val="bottom"/>
            <w:hideMark/>
          </w:tcPr>
          <w:p w:rsidR="00B579A3" w:rsidRPr="00B579A3" w:rsidRDefault="00B579A3" w:rsidP="00B579A3">
            <w:pPr>
              <w:jc w:val="center"/>
              <w:rPr>
                <w:b/>
                <w:bCs/>
                <w:sz w:val="20"/>
                <w:lang w:eastAsia="zh-CN"/>
              </w:rPr>
            </w:pPr>
            <w:r w:rsidRPr="00B579A3">
              <w:rPr>
                <w:b/>
                <w:bCs/>
                <w:sz w:val="20"/>
                <w:lang w:eastAsia="zh-CN"/>
              </w:rPr>
              <w:t>UTGÅR</w:t>
            </w:r>
          </w:p>
        </w:tc>
        <w:tc>
          <w:tcPr>
            <w:tcW w:w="180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jc w:val="center"/>
              <w:rPr>
                <w:sz w:val="20"/>
                <w:lang w:eastAsia="zh-CN"/>
              </w:rPr>
            </w:pPr>
            <w:r w:rsidRPr="00B579A3">
              <w:rPr>
                <w:sz w:val="20"/>
                <w:lang w:eastAsia="zh-CN"/>
              </w:rPr>
              <w:t>Ressurser ikke tilgjengelig</w:t>
            </w:r>
          </w:p>
        </w:tc>
        <w:tc>
          <w:tcPr>
            <w:tcW w:w="11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10.07.13</w:t>
            </w:r>
          </w:p>
        </w:tc>
        <w:tc>
          <w:tcPr>
            <w:tcW w:w="1000" w:type="dxa"/>
            <w:tcBorders>
              <w:top w:val="nil"/>
              <w:left w:val="nil"/>
              <w:bottom w:val="single" w:sz="4" w:space="0" w:color="808080"/>
              <w:right w:val="single" w:sz="4" w:space="0" w:color="808080"/>
            </w:tcBorders>
            <w:shd w:val="clear" w:color="000000" w:fill="FFC000"/>
            <w:noWrap/>
            <w:vAlign w:val="bottom"/>
            <w:hideMark/>
          </w:tcPr>
          <w:p w:rsidR="00B579A3" w:rsidRPr="00B579A3" w:rsidRDefault="00B579A3" w:rsidP="00B579A3">
            <w:pPr>
              <w:jc w:val="center"/>
              <w:rPr>
                <w:b/>
                <w:bCs/>
                <w:sz w:val="20"/>
                <w:lang w:eastAsia="zh-CN"/>
              </w:rPr>
            </w:pPr>
            <w:r w:rsidRPr="00B579A3">
              <w:rPr>
                <w:b/>
                <w:bCs/>
                <w:sz w:val="20"/>
                <w:lang w:eastAsia="zh-CN"/>
              </w:rPr>
              <w:t>UTGÅR</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FFC000"/>
            <w:noWrap/>
            <w:hideMark/>
          </w:tcPr>
          <w:p w:rsidR="00B579A3" w:rsidRPr="00B579A3" w:rsidRDefault="00B579A3" w:rsidP="00B579A3">
            <w:pPr>
              <w:jc w:val="right"/>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rPr>
                <w:sz w:val="20"/>
                <w:lang w:eastAsia="zh-CN"/>
              </w:rPr>
            </w:pPr>
            <w:proofErr w:type="spellStart"/>
            <w:r w:rsidRPr="00B579A3">
              <w:rPr>
                <w:sz w:val="20"/>
                <w:lang w:eastAsia="zh-CN"/>
              </w:rPr>
              <w:t>Hovedlønnskjøring</w:t>
            </w:r>
            <w:proofErr w:type="spellEnd"/>
          </w:p>
        </w:tc>
        <w:tc>
          <w:tcPr>
            <w:tcW w:w="118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FM</w:t>
            </w:r>
          </w:p>
        </w:tc>
        <w:tc>
          <w:tcPr>
            <w:tcW w:w="94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21.06.13</w:t>
            </w:r>
          </w:p>
        </w:tc>
        <w:tc>
          <w:tcPr>
            <w:tcW w:w="10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FFC000"/>
            <w:noWrap/>
            <w:hideMark/>
          </w:tcPr>
          <w:p w:rsidR="00B579A3" w:rsidRPr="00B579A3" w:rsidRDefault="00B579A3" w:rsidP="00B579A3">
            <w:pPr>
              <w:jc w:val="right"/>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rPr>
                <w:sz w:val="20"/>
                <w:lang w:eastAsia="zh-CN"/>
              </w:rPr>
            </w:pPr>
            <w:r w:rsidRPr="00B579A3">
              <w:rPr>
                <w:sz w:val="20"/>
                <w:lang w:eastAsia="zh-CN"/>
              </w:rPr>
              <w:t>Reisekjøring</w:t>
            </w:r>
          </w:p>
        </w:tc>
        <w:tc>
          <w:tcPr>
            <w:tcW w:w="118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FM</w:t>
            </w:r>
          </w:p>
        </w:tc>
        <w:tc>
          <w:tcPr>
            <w:tcW w:w="94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21.06.13</w:t>
            </w:r>
          </w:p>
        </w:tc>
        <w:tc>
          <w:tcPr>
            <w:tcW w:w="10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FFC000"/>
            <w:noWrap/>
            <w:hideMark/>
          </w:tcPr>
          <w:p w:rsidR="00B579A3" w:rsidRPr="00B579A3" w:rsidRDefault="00B579A3" w:rsidP="00B579A3">
            <w:pPr>
              <w:jc w:val="right"/>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rPr>
                <w:sz w:val="20"/>
                <w:lang w:eastAsia="zh-CN"/>
              </w:rPr>
            </w:pPr>
            <w:r w:rsidRPr="00B579A3">
              <w:rPr>
                <w:sz w:val="20"/>
                <w:lang w:eastAsia="zh-CN"/>
              </w:rPr>
              <w:t>Korrigeringskjøring</w:t>
            </w:r>
          </w:p>
        </w:tc>
        <w:tc>
          <w:tcPr>
            <w:tcW w:w="118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FM</w:t>
            </w:r>
          </w:p>
        </w:tc>
        <w:tc>
          <w:tcPr>
            <w:tcW w:w="94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21.06.13</w:t>
            </w:r>
          </w:p>
        </w:tc>
        <w:tc>
          <w:tcPr>
            <w:tcW w:w="10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2.3</w:t>
            </w:r>
          </w:p>
        </w:tc>
        <w:tc>
          <w:tcPr>
            <w:tcW w:w="316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rPr>
                <w:sz w:val="20"/>
                <w:lang w:eastAsia="zh-CN"/>
              </w:rPr>
            </w:pPr>
            <w:r w:rsidRPr="00B579A3">
              <w:rPr>
                <w:sz w:val="20"/>
                <w:lang w:eastAsia="zh-CN"/>
              </w:rPr>
              <w:t>Grovavstemming av de to SAP2OA-filene</w:t>
            </w:r>
          </w:p>
        </w:tc>
        <w:tc>
          <w:tcPr>
            <w:tcW w:w="118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JF/JT</w:t>
            </w:r>
          </w:p>
        </w:tc>
        <w:tc>
          <w:tcPr>
            <w:tcW w:w="940" w:type="dxa"/>
            <w:tcBorders>
              <w:top w:val="nil"/>
              <w:left w:val="nil"/>
              <w:bottom w:val="single" w:sz="4" w:space="0" w:color="808080"/>
              <w:right w:val="single" w:sz="4" w:space="0" w:color="808080"/>
            </w:tcBorders>
            <w:shd w:val="clear" w:color="000000" w:fill="FFC000"/>
            <w:noWrap/>
            <w:vAlign w:val="bottom"/>
            <w:hideMark/>
          </w:tcPr>
          <w:p w:rsidR="00B579A3" w:rsidRPr="00B579A3" w:rsidRDefault="00B579A3" w:rsidP="00B579A3">
            <w:pPr>
              <w:jc w:val="center"/>
              <w:rPr>
                <w:b/>
                <w:bCs/>
                <w:sz w:val="20"/>
                <w:lang w:eastAsia="zh-CN"/>
              </w:rPr>
            </w:pPr>
            <w:r w:rsidRPr="00B579A3">
              <w:rPr>
                <w:b/>
                <w:bCs/>
                <w:sz w:val="20"/>
                <w:lang w:eastAsia="zh-CN"/>
              </w:rPr>
              <w:t>UTGÅR</w:t>
            </w:r>
          </w:p>
        </w:tc>
        <w:tc>
          <w:tcPr>
            <w:tcW w:w="180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jc w:val="center"/>
              <w:rPr>
                <w:sz w:val="20"/>
                <w:lang w:eastAsia="zh-CN"/>
              </w:rPr>
            </w:pPr>
            <w:r w:rsidRPr="00B579A3">
              <w:rPr>
                <w:sz w:val="20"/>
                <w:lang w:eastAsia="zh-CN"/>
              </w:rPr>
              <w:t>Ressurser ikke tilgjengelig</w:t>
            </w:r>
          </w:p>
        </w:tc>
        <w:tc>
          <w:tcPr>
            <w:tcW w:w="11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10.07.13</w:t>
            </w:r>
          </w:p>
        </w:tc>
        <w:tc>
          <w:tcPr>
            <w:tcW w:w="1000" w:type="dxa"/>
            <w:tcBorders>
              <w:top w:val="nil"/>
              <w:left w:val="nil"/>
              <w:bottom w:val="single" w:sz="4" w:space="0" w:color="808080"/>
              <w:right w:val="single" w:sz="4" w:space="0" w:color="808080"/>
            </w:tcBorders>
            <w:shd w:val="clear" w:color="000000" w:fill="FFC000"/>
            <w:noWrap/>
            <w:vAlign w:val="bottom"/>
            <w:hideMark/>
          </w:tcPr>
          <w:p w:rsidR="00B579A3" w:rsidRPr="00B579A3" w:rsidRDefault="00B579A3" w:rsidP="00B579A3">
            <w:pPr>
              <w:jc w:val="center"/>
              <w:rPr>
                <w:b/>
                <w:bCs/>
                <w:sz w:val="20"/>
                <w:lang w:eastAsia="zh-CN"/>
              </w:rPr>
            </w:pPr>
            <w:r w:rsidRPr="00B579A3">
              <w:rPr>
                <w:b/>
                <w:bCs/>
                <w:sz w:val="20"/>
                <w:lang w:eastAsia="zh-CN"/>
              </w:rPr>
              <w:t>UTGÅR</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2.4</w:t>
            </w:r>
          </w:p>
        </w:tc>
        <w:tc>
          <w:tcPr>
            <w:tcW w:w="316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rPr>
                <w:sz w:val="20"/>
                <w:lang w:eastAsia="zh-CN"/>
              </w:rPr>
            </w:pPr>
            <w:r w:rsidRPr="00B579A3">
              <w:rPr>
                <w:sz w:val="20"/>
                <w:lang w:eastAsia="zh-CN"/>
              </w:rPr>
              <w:t xml:space="preserve">Godkjenning </w:t>
            </w:r>
            <w:proofErr w:type="spellStart"/>
            <w:r w:rsidRPr="00B579A3">
              <w:rPr>
                <w:sz w:val="20"/>
                <w:lang w:eastAsia="zh-CN"/>
              </w:rPr>
              <w:t>proof</w:t>
            </w:r>
            <w:proofErr w:type="spellEnd"/>
            <w:r w:rsidRPr="00B579A3">
              <w:rPr>
                <w:sz w:val="20"/>
                <w:lang w:eastAsia="zh-CN"/>
              </w:rPr>
              <w:t xml:space="preserve"> </w:t>
            </w:r>
            <w:proofErr w:type="spellStart"/>
            <w:r w:rsidRPr="00B579A3">
              <w:rPr>
                <w:sz w:val="20"/>
                <w:lang w:eastAsia="zh-CN"/>
              </w:rPr>
              <w:t>of</w:t>
            </w:r>
            <w:proofErr w:type="spellEnd"/>
            <w:r w:rsidRPr="00B579A3">
              <w:rPr>
                <w:sz w:val="20"/>
                <w:lang w:eastAsia="zh-CN"/>
              </w:rPr>
              <w:t xml:space="preserve"> </w:t>
            </w:r>
            <w:proofErr w:type="spellStart"/>
            <w:r w:rsidRPr="00B579A3">
              <w:rPr>
                <w:sz w:val="20"/>
                <w:lang w:eastAsia="zh-CN"/>
              </w:rPr>
              <w:t>concept</w:t>
            </w:r>
            <w:proofErr w:type="spellEnd"/>
          </w:p>
        </w:tc>
        <w:tc>
          <w:tcPr>
            <w:tcW w:w="118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JT</w:t>
            </w:r>
          </w:p>
        </w:tc>
        <w:tc>
          <w:tcPr>
            <w:tcW w:w="940" w:type="dxa"/>
            <w:tcBorders>
              <w:top w:val="nil"/>
              <w:left w:val="nil"/>
              <w:bottom w:val="single" w:sz="4" w:space="0" w:color="808080"/>
              <w:right w:val="single" w:sz="4" w:space="0" w:color="808080"/>
            </w:tcBorders>
            <w:shd w:val="clear" w:color="000000" w:fill="FFC000"/>
            <w:noWrap/>
            <w:vAlign w:val="bottom"/>
            <w:hideMark/>
          </w:tcPr>
          <w:p w:rsidR="00B579A3" w:rsidRPr="00B579A3" w:rsidRDefault="00B579A3" w:rsidP="00B579A3">
            <w:pPr>
              <w:jc w:val="center"/>
              <w:rPr>
                <w:b/>
                <w:bCs/>
                <w:sz w:val="20"/>
                <w:lang w:eastAsia="zh-CN"/>
              </w:rPr>
            </w:pPr>
            <w:r w:rsidRPr="00B579A3">
              <w:rPr>
                <w:b/>
                <w:bCs/>
                <w:sz w:val="20"/>
                <w:lang w:eastAsia="zh-CN"/>
              </w:rPr>
              <w:t>UTGÅR</w:t>
            </w:r>
          </w:p>
        </w:tc>
        <w:tc>
          <w:tcPr>
            <w:tcW w:w="1800" w:type="dxa"/>
            <w:tcBorders>
              <w:top w:val="nil"/>
              <w:left w:val="nil"/>
              <w:bottom w:val="single" w:sz="4" w:space="0" w:color="808080"/>
              <w:right w:val="single" w:sz="4" w:space="0" w:color="808080"/>
            </w:tcBorders>
            <w:shd w:val="clear" w:color="000000" w:fill="FFC000"/>
            <w:hideMark/>
          </w:tcPr>
          <w:p w:rsidR="00B579A3" w:rsidRPr="00B579A3" w:rsidRDefault="00B579A3" w:rsidP="00B579A3">
            <w:pPr>
              <w:jc w:val="center"/>
              <w:rPr>
                <w:sz w:val="20"/>
                <w:lang w:eastAsia="zh-CN"/>
              </w:rPr>
            </w:pPr>
            <w:r w:rsidRPr="00B579A3">
              <w:rPr>
                <w:sz w:val="20"/>
                <w:lang w:eastAsia="zh-CN"/>
              </w:rPr>
              <w:t>Ressurser ikke tilgjengelig</w:t>
            </w:r>
          </w:p>
        </w:tc>
        <w:tc>
          <w:tcPr>
            <w:tcW w:w="1100" w:type="dxa"/>
            <w:tcBorders>
              <w:top w:val="nil"/>
              <w:left w:val="nil"/>
              <w:bottom w:val="single" w:sz="4" w:space="0" w:color="808080"/>
              <w:right w:val="single" w:sz="4" w:space="0" w:color="808080"/>
            </w:tcBorders>
            <w:shd w:val="clear" w:color="000000" w:fill="FFC000"/>
            <w:noWrap/>
            <w:hideMark/>
          </w:tcPr>
          <w:p w:rsidR="00B579A3" w:rsidRPr="00B579A3" w:rsidRDefault="00B579A3" w:rsidP="00B579A3">
            <w:pPr>
              <w:jc w:val="center"/>
              <w:rPr>
                <w:sz w:val="20"/>
                <w:lang w:eastAsia="zh-CN"/>
              </w:rPr>
            </w:pPr>
            <w:r w:rsidRPr="00B579A3">
              <w:rPr>
                <w:sz w:val="20"/>
                <w:lang w:eastAsia="zh-CN"/>
              </w:rPr>
              <w:t>10.07.13</w:t>
            </w:r>
          </w:p>
        </w:tc>
        <w:tc>
          <w:tcPr>
            <w:tcW w:w="1000" w:type="dxa"/>
            <w:tcBorders>
              <w:top w:val="nil"/>
              <w:left w:val="nil"/>
              <w:bottom w:val="single" w:sz="4" w:space="0" w:color="808080"/>
              <w:right w:val="single" w:sz="4" w:space="0" w:color="808080"/>
            </w:tcBorders>
            <w:shd w:val="clear" w:color="000000" w:fill="FFC000"/>
            <w:noWrap/>
            <w:vAlign w:val="bottom"/>
            <w:hideMark/>
          </w:tcPr>
          <w:p w:rsidR="00B579A3" w:rsidRPr="00B579A3" w:rsidRDefault="00B579A3" w:rsidP="00B579A3">
            <w:pPr>
              <w:jc w:val="center"/>
              <w:rPr>
                <w:b/>
                <w:bCs/>
                <w:sz w:val="20"/>
                <w:lang w:eastAsia="zh-CN"/>
              </w:rPr>
            </w:pPr>
            <w:r w:rsidRPr="00B579A3">
              <w:rPr>
                <w:b/>
                <w:bCs/>
                <w:sz w:val="20"/>
                <w:lang w:eastAsia="zh-CN"/>
              </w:rPr>
              <w:t>UTGÅR</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3</w:t>
            </w:r>
          </w:p>
        </w:tc>
        <w:tc>
          <w:tcPr>
            <w:tcW w:w="3160" w:type="dxa"/>
            <w:tcBorders>
              <w:top w:val="nil"/>
              <w:left w:val="nil"/>
              <w:bottom w:val="single" w:sz="4" w:space="0" w:color="808080"/>
              <w:right w:val="single" w:sz="4" w:space="0" w:color="808080"/>
            </w:tcBorders>
            <w:shd w:val="clear" w:color="000000" w:fill="D2D2D2"/>
            <w:hideMark/>
          </w:tcPr>
          <w:p w:rsidR="00B579A3" w:rsidRPr="00B579A3" w:rsidRDefault="00B579A3" w:rsidP="00B579A3">
            <w:pPr>
              <w:rPr>
                <w:b/>
                <w:bCs/>
                <w:sz w:val="20"/>
                <w:lang w:eastAsia="zh-CN"/>
              </w:rPr>
            </w:pPr>
            <w:r w:rsidRPr="00B579A3">
              <w:rPr>
                <w:b/>
                <w:bCs/>
                <w:sz w:val="20"/>
                <w:lang w:eastAsia="zh-CN"/>
              </w:rPr>
              <w:t>Funksjonell klargjøring</w:t>
            </w:r>
          </w:p>
        </w:tc>
        <w:tc>
          <w:tcPr>
            <w:tcW w:w="118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 </w:t>
            </w:r>
          </w:p>
        </w:tc>
        <w:tc>
          <w:tcPr>
            <w:tcW w:w="940" w:type="dxa"/>
            <w:tcBorders>
              <w:top w:val="nil"/>
              <w:left w:val="nil"/>
              <w:bottom w:val="single" w:sz="4" w:space="0" w:color="808080"/>
              <w:right w:val="single" w:sz="4" w:space="0" w:color="808080"/>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nil"/>
              <w:left w:val="nil"/>
              <w:bottom w:val="single" w:sz="4" w:space="0" w:color="808080"/>
              <w:right w:val="single" w:sz="4" w:space="0" w:color="808080"/>
            </w:tcBorders>
            <w:shd w:val="clear" w:color="000000" w:fill="D2D2D2"/>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 </w:t>
            </w:r>
          </w:p>
        </w:tc>
        <w:tc>
          <w:tcPr>
            <w:tcW w:w="10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3.0</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Bestemme tidspunkt og klokkeslett for kopiering</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JT</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10.09.2013</w:t>
            </w:r>
            <w:r w:rsidRPr="00B579A3">
              <w:rPr>
                <w:sz w:val="20"/>
                <w:lang w:eastAsia="zh-CN"/>
              </w:rPr>
              <w:br/>
            </w:r>
            <w:proofErr w:type="spellStart"/>
            <w:r w:rsidRPr="00B579A3">
              <w:rPr>
                <w:sz w:val="20"/>
                <w:lang w:eastAsia="zh-CN"/>
              </w:rPr>
              <w:t>kl</w:t>
            </w:r>
            <w:proofErr w:type="spellEnd"/>
            <w:r w:rsidRPr="00B579A3">
              <w:rPr>
                <w:sz w:val="20"/>
                <w:lang w:eastAsia="zh-CN"/>
              </w:rPr>
              <w:t xml:space="preserve"> 10:55:00</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01.09.13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04.09.13</w:t>
            </w:r>
          </w:p>
        </w:tc>
      </w:tr>
      <w:tr w:rsidR="00B579A3" w:rsidRPr="00B579A3" w:rsidTr="00B579A3">
        <w:trPr>
          <w:trHeight w:val="102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3.1</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DB-kloning av HRP med supportpakker til HRY</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ALH</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Databasekloningen skal starte så snart, lønnskjøringen er ferdig</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16.09.13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16.09.13</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3.3</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Opprette to </w:t>
            </w:r>
            <w:proofErr w:type="spellStart"/>
            <w:r w:rsidRPr="00B579A3">
              <w:rPr>
                <w:sz w:val="20"/>
                <w:lang w:eastAsia="zh-CN"/>
              </w:rPr>
              <w:t>kilenter</w:t>
            </w:r>
            <w:proofErr w:type="spellEnd"/>
            <w:r w:rsidRPr="00B579A3">
              <w:rPr>
                <w:sz w:val="20"/>
                <w:lang w:eastAsia="zh-CN"/>
              </w:rPr>
              <w:t xml:space="preserve"> i HRY, klient 621 og klient 666</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GB</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17.09.13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16.09.13</w:t>
            </w:r>
          </w:p>
        </w:tc>
      </w:tr>
      <w:tr w:rsidR="00B579A3" w:rsidRPr="00B579A3" w:rsidTr="00B579A3">
        <w:trPr>
          <w:trHeight w:val="102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3.4</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Etterarbeid på klientene</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GB</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Raymond må tilpasse maler for lønnskjøring for to klienter</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16.09.13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16.09.13</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3.5</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Simulerer lønn i begge klienter for å sjekke at alt fungerer som det skal før endringer legges på</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AR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xml:space="preserve">Utføres av: Finn </w:t>
            </w:r>
            <w:proofErr w:type="spellStart"/>
            <w:r w:rsidRPr="00B579A3">
              <w:rPr>
                <w:sz w:val="20"/>
                <w:lang w:eastAsia="zh-CN"/>
              </w:rPr>
              <w:t>Mosti</w:t>
            </w:r>
            <w:proofErr w:type="spellEnd"/>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18.09.13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16.09.13</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3.6</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Kodeendringene for detaljtransaksjoner tas inn i klient 666</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RM</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Raymond må inn å gjøre endringer på uttrekksfilene</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19.09.13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16.09.13</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3.7</w:t>
            </w:r>
          </w:p>
        </w:tc>
        <w:tc>
          <w:tcPr>
            <w:tcW w:w="3160" w:type="dxa"/>
            <w:tcBorders>
              <w:top w:val="nil"/>
              <w:left w:val="nil"/>
              <w:bottom w:val="nil"/>
              <w:right w:val="nil"/>
            </w:tcBorders>
            <w:shd w:val="clear" w:color="000000" w:fill="92D050"/>
            <w:hideMark/>
          </w:tcPr>
          <w:p w:rsidR="00B579A3" w:rsidRPr="00B579A3" w:rsidRDefault="00B579A3" w:rsidP="00B579A3">
            <w:pPr>
              <w:rPr>
                <w:sz w:val="20"/>
                <w:lang w:eastAsia="zh-CN"/>
              </w:rPr>
            </w:pPr>
            <w:r w:rsidRPr="00B579A3">
              <w:rPr>
                <w:sz w:val="20"/>
                <w:lang w:eastAsia="zh-CN"/>
              </w:rPr>
              <w:t xml:space="preserve">Påse at </w:t>
            </w:r>
            <w:proofErr w:type="spellStart"/>
            <w:r w:rsidRPr="00B579A3">
              <w:rPr>
                <w:sz w:val="20"/>
                <w:lang w:eastAsia="zh-CN"/>
              </w:rPr>
              <w:t>resultatfilene</w:t>
            </w:r>
            <w:proofErr w:type="spellEnd"/>
            <w:r w:rsidRPr="00B579A3">
              <w:rPr>
                <w:sz w:val="20"/>
                <w:lang w:eastAsia="zh-CN"/>
              </w:rPr>
              <w:t xml:space="preserve"> fra SAP2OA er klientavhengige og kan overføres</w:t>
            </w:r>
          </w:p>
        </w:tc>
        <w:tc>
          <w:tcPr>
            <w:tcW w:w="118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ALH</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auto"/>
            </w:tcBorders>
            <w:shd w:val="clear" w:color="000000" w:fill="92D050"/>
            <w:vAlign w:val="bottom"/>
            <w:hideMark/>
          </w:tcPr>
          <w:p w:rsidR="00B579A3" w:rsidRPr="00B579A3" w:rsidRDefault="00B579A3" w:rsidP="00B579A3">
            <w:pPr>
              <w:rPr>
                <w:sz w:val="20"/>
                <w:lang w:eastAsia="zh-CN"/>
              </w:rPr>
            </w:pPr>
            <w:r w:rsidRPr="00B579A3">
              <w:rPr>
                <w:sz w:val="20"/>
                <w:lang w:eastAsia="zh-CN"/>
              </w:rPr>
              <w:t> </w:t>
            </w:r>
          </w:p>
        </w:tc>
        <w:tc>
          <w:tcPr>
            <w:tcW w:w="1100" w:type="dxa"/>
            <w:tcBorders>
              <w:top w:val="nil"/>
              <w:left w:val="nil"/>
              <w:bottom w:val="nil"/>
              <w:right w:val="nil"/>
            </w:tcBorders>
            <w:shd w:val="clear" w:color="000000" w:fill="92D050"/>
            <w:noWrap/>
            <w:hideMark/>
          </w:tcPr>
          <w:p w:rsidR="00B579A3" w:rsidRPr="00B579A3" w:rsidRDefault="00B579A3" w:rsidP="00B579A3">
            <w:pPr>
              <w:jc w:val="center"/>
              <w:rPr>
                <w:sz w:val="20"/>
                <w:lang w:eastAsia="zh-CN"/>
              </w:rPr>
            </w:pPr>
            <w:r w:rsidRPr="00B579A3">
              <w:rPr>
                <w:sz w:val="20"/>
                <w:lang w:eastAsia="zh-CN"/>
              </w:rPr>
              <w:t>20.09.13</w:t>
            </w:r>
          </w:p>
        </w:tc>
        <w:tc>
          <w:tcPr>
            <w:tcW w:w="100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16.09.13</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3.8</w:t>
            </w:r>
          </w:p>
        </w:tc>
        <w:tc>
          <w:tcPr>
            <w:tcW w:w="3160" w:type="dxa"/>
            <w:tcBorders>
              <w:top w:val="single" w:sz="4" w:space="0" w:color="808080"/>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Godkjenne at teknisk systemet er klart for overlevering til funksjonstest </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JMB</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single" w:sz="4" w:space="0" w:color="808080"/>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20.09.13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17.09.13</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lastRenderedPageBreak/>
              <w:t>3.9.1</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proofErr w:type="spellStart"/>
            <w:r w:rsidRPr="00B579A3">
              <w:rPr>
                <w:sz w:val="20"/>
                <w:lang w:eastAsia="zh-CN"/>
              </w:rPr>
              <w:t>Hovedlønnskjøring</w:t>
            </w:r>
            <w:proofErr w:type="spellEnd"/>
            <w:r w:rsidRPr="00B579A3">
              <w:rPr>
                <w:sz w:val="20"/>
                <w:lang w:eastAsia="zh-CN"/>
              </w:rPr>
              <w:t xml:space="preserve"> i begge klienter, med produktiv fil til OA </w:t>
            </w:r>
          </w:p>
        </w:tc>
        <w:tc>
          <w:tcPr>
            <w:tcW w:w="1180" w:type="dxa"/>
            <w:tcBorders>
              <w:top w:val="nil"/>
              <w:left w:val="nil"/>
              <w:bottom w:val="nil"/>
              <w:right w:val="nil"/>
            </w:tcBorders>
            <w:shd w:val="clear" w:color="000000" w:fill="92D050"/>
            <w:noWrap/>
            <w:hideMark/>
          </w:tcPr>
          <w:p w:rsidR="00B579A3" w:rsidRPr="00B579A3" w:rsidRDefault="00B579A3" w:rsidP="00B579A3">
            <w:pPr>
              <w:jc w:val="center"/>
              <w:rPr>
                <w:sz w:val="20"/>
                <w:lang w:eastAsia="zh-CN"/>
              </w:rPr>
            </w:pPr>
            <w:r w:rsidRPr="00B579A3">
              <w:rPr>
                <w:sz w:val="20"/>
                <w:lang w:eastAsia="zh-CN"/>
              </w:rPr>
              <w:t>FM</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color w:val="FF0000"/>
                <w:sz w:val="20"/>
                <w:lang w:eastAsia="zh-CN"/>
              </w:rPr>
            </w:pPr>
            <w:r w:rsidRPr="00B579A3">
              <w:rPr>
                <w:color w:val="FF0000"/>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24.09.13</w:t>
            </w:r>
          </w:p>
        </w:tc>
        <w:tc>
          <w:tcPr>
            <w:tcW w:w="10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20.09.13</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3.9.2</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Reisekjøring i begge klienter, med produktiv fil til OA </w:t>
            </w:r>
          </w:p>
        </w:tc>
        <w:tc>
          <w:tcPr>
            <w:tcW w:w="1180" w:type="dxa"/>
            <w:tcBorders>
              <w:top w:val="single" w:sz="4" w:space="0" w:color="auto"/>
              <w:left w:val="nil"/>
              <w:bottom w:val="single" w:sz="4" w:space="0" w:color="auto"/>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SS</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color w:val="FF0000"/>
                <w:sz w:val="20"/>
                <w:lang w:eastAsia="zh-CN"/>
              </w:rPr>
            </w:pPr>
            <w:r w:rsidRPr="00B579A3">
              <w:rPr>
                <w:color w:val="FF0000"/>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25.09.13</w:t>
            </w:r>
          </w:p>
        </w:tc>
        <w:tc>
          <w:tcPr>
            <w:tcW w:w="10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25.09.13</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3.9.3</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Korrigeringskjøring i begge klienter, med produktiv fil til OA </w:t>
            </w:r>
          </w:p>
        </w:tc>
        <w:tc>
          <w:tcPr>
            <w:tcW w:w="1180" w:type="dxa"/>
            <w:tcBorders>
              <w:top w:val="nil"/>
              <w:left w:val="nil"/>
              <w:bottom w:val="single" w:sz="4" w:space="0" w:color="auto"/>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FM</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Tre - fire endringer legges inn manuelt</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26.09.13</w:t>
            </w:r>
          </w:p>
        </w:tc>
        <w:tc>
          <w:tcPr>
            <w:tcW w:w="1000" w:type="dxa"/>
            <w:tcBorders>
              <w:top w:val="nil"/>
              <w:left w:val="nil"/>
              <w:bottom w:val="single" w:sz="4" w:space="0" w:color="808080"/>
              <w:right w:val="single" w:sz="4" w:space="0" w:color="808080"/>
            </w:tcBorders>
            <w:shd w:val="clear" w:color="000000" w:fill="F2DCDB"/>
            <w:hideMark/>
          </w:tcPr>
          <w:p w:rsidR="00B579A3" w:rsidRPr="00B579A3" w:rsidRDefault="00B579A3" w:rsidP="00B579A3">
            <w:pPr>
              <w:jc w:val="center"/>
              <w:rPr>
                <w:sz w:val="20"/>
                <w:lang w:eastAsia="zh-CN"/>
              </w:rPr>
            </w:pPr>
            <w:r w:rsidRPr="00B579A3">
              <w:rPr>
                <w:sz w:val="20"/>
                <w:lang w:eastAsia="zh-CN"/>
              </w:rPr>
              <w:t>27.09.13</w:t>
            </w:r>
          </w:p>
        </w:tc>
      </w:tr>
      <w:tr w:rsidR="00B579A3" w:rsidRPr="00B579A3" w:rsidTr="00B579A3">
        <w:trPr>
          <w:trHeight w:val="61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3.9.4</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Avstemme i SAP mellom </w:t>
            </w:r>
            <w:proofErr w:type="spellStart"/>
            <w:r w:rsidRPr="00B579A3">
              <w:rPr>
                <w:sz w:val="20"/>
                <w:lang w:eastAsia="zh-CN"/>
              </w:rPr>
              <w:t>lønnscluster</w:t>
            </w:r>
            <w:proofErr w:type="spellEnd"/>
            <w:r w:rsidRPr="00B579A3">
              <w:rPr>
                <w:sz w:val="20"/>
                <w:lang w:eastAsia="zh-CN"/>
              </w:rPr>
              <w:t xml:space="preserve"> og SAP-FI (LOT-avstemming)</w:t>
            </w:r>
          </w:p>
        </w:tc>
        <w:tc>
          <w:tcPr>
            <w:tcW w:w="1180" w:type="dxa"/>
            <w:tcBorders>
              <w:top w:val="nil"/>
              <w:left w:val="nil"/>
              <w:bottom w:val="single" w:sz="4" w:space="0" w:color="auto"/>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CB</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26.09.13</w:t>
            </w:r>
          </w:p>
        </w:tc>
        <w:tc>
          <w:tcPr>
            <w:tcW w:w="1000" w:type="dxa"/>
            <w:tcBorders>
              <w:top w:val="nil"/>
              <w:left w:val="nil"/>
              <w:bottom w:val="single" w:sz="4" w:space="0" w:color="808080"/>
              <w:right w:val="single" w:sz="4" w:space="0" w:color="808080"/>
            </w:tcBorders>
            <w:shd w:val="clear" w:color="000000" w:fill="F2DCDB"/>
            <w:hideMark/>
          </w:tcPr>
          <w:p w:rsidR="00B579A3" w:rsidRPr="00B579A3" w:rsidRDefault="00B579A3" w:rsidP="00B579A3">
            <w:pPr>
              <w:jc w:val="center"/>
              <w:rPr>
                <w:sz w:val="20"/>
                <w:lang w:eastAsia="zh-CN"/>
              </w:rPr>
            </w:pPr>
            <w:r w:rsidRPr="00B579A3">
              <w:rPr>
                <w:sz w:val="20"/>
                <w:lang w:eastAsia="zh-CN"/>
              </w:rPr>
              <w:t>30.09.13</w:t>
            </w:r>
          </w:p>
        </w:tc>
      </w:tr>
      <w:tr w:rsidR="00B579A3" w:rsidRPr="00B579A3" w:rsidTr="00B579A3">
        <w:trPr>
          <w:trHeight w:val="102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3.9.5</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Avstemme at SAP2OA-filene for fastlønn har samme summer - sjekk beløpene fra HRP621, HRY621 og HRY666</w:t>
            </w:r>
          </w:p>
        </w:tc>
        <w:tc>
          <w:tcPr>
            <w:tcW w:w="1180" w:type="dxa"/>
            <w:tcBorders>
              <w:top w:val="nil"/>
              <w:left w:val="nil"/>
              <w:bottom w:val="nil"/>
              <w:right w:val="nil"/>
            </w:tcBorders>
            <w:shd w:val="clear" w:color="000000" w:fill="92D050"/>
            <w:noWrap/>
            <w:hideMark/>
          </w:tcPr>
          <w:p w:rsidR="00B579A3" w:rsidRPr="00B579A3" w:rsidRDefault="00B579A3" w:rsidP="00B579A3">
            <w:pPr>
              <w:jc w:val="center"/>
              <w:rPr>
                <w:sz w:val="20"/>
                <w:lang w:eastAsia="zh-CN"/>
              </w:rPr>
            </w:pPr>
            <w:r w:rsidRPr="00B579A3">
              <w:rPr>
                <w:sz w:val="20"/>
                <w:lang w:eastAsia="zh-CN"/>
              </w:rPr>
              <w:t>CB</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26.09.13</w:t>
            </w:r>
          </w:p>
        </w:tc>
        <w:tc>
          <w:tcPr>
            <w:tcW w:w="1000" w:type="dxa"/>
            <w:tcBorders>
              <w:top w:val="nil"/>
              <w:left w:val="nil"/>
              <w:bottom w:val="single" w:sz="4" w:space="0" w:color="808080"/>
              <w:right w:val="single" w:sz="4" w:space="0" w:color="808080"/>
            </w:tcBorders>
            <w:shd w:val="clear" w:color="000000" w:fill="F2DCDB"/>
            <w:hideMark/>
          </w:tcPr>
          <w:p w:rsidR="00B579A3" w:rsidRPr="00B579A3" w:rsidRDefault="00B579A3" w:rsidP="00B579A3">
            <w:pPr>
              <w:jc w:val="center"/>
              <w:rPr>
                <w:sz w:val="20"/>
                <w:lang w:eastAsia="zh-CN"/>
              </w:rPr>
            </w:pPr>
            <w:r w:rsidRPr="00B579A3">
              <w:rPr>
                <w:sz w:val="20"/>
                <w:lang w:eastAsia="zh-CN"/>
              </w:rPr>
              <w:t>01.10.13</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3.10</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Godkjenning resultatet av akseptansetest</w:t>
            </w:r>
          </w:p>
        </w:tc>
        <w:tc>
          <w:tcPr>
            <w:tcW w:w="1180" w:type="dxa"/>
            <w:tcBorders>
              <w:top w:val="single" w:sz="4" w:space="0" w:color="808080"/>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IAF</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xml:space="preserve">Wenche </w:t>
            </w:r>
            <w:proofErr w:type="spellStart"/>
            <w:r w:rsidRPr="00B579A3">
              <w:rPr>
                <w:sz w:val="20"/>
                <w:lang w:eastAsia="zh-CN"/>
              </w:rPr>
              <w:t>Uhlen</w:t>
            </w:r>
            <w:proofErr w:type="spellEnd"/>
            <w:r w:rsidRPr="00B579A3">
              <w:rPr>
                <w:sz w:val="20"/>
                <w:lang w:eastAsia="zh-CN"/>
              </w:rPr>
              <w:t xml:space="preserve"> fungerer for i Inger Anns ferie</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26.09.13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01.10.13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4</w:t>
            </w:r>
          </w:p>
        </w:tc>
        <w:tc>
          <w:tcPr>
            <w:tcW w:w="3160" w:type="dxa"/>
            <w:tcBorders>
              <w:top w:val="nil"/>
              <w:left w:val="nil"/>
              <w:bottom w:val="single" w:sz="4" w:space="0" w:color="808080"/>
              <w:right w:val="single" w:sz="4" w:space="0" w:color="808080"/>
            </w:tcBorders>
            <w:shd w:val="clear" w:color="000000" w:fill="D2D2D2"/>
            <w:hideMark/>
          </w:tcPr>
          <w:p w:rsidR="00B579A3" w:rsidRPr="00B579A3" w:rsidRDefault="00B579A3" w:rsidP="00B579A3">
            <w:pPr>
              <w:rPr>
                <w:b/>
                <w:bCs/>
                <w:sz w:val="20"/>
                <w:lang w:eastAsia="zh-CN"/>
              </w:rPr>
            </w:pPr>
            <w:r w:rsidRPr="00B579A3">
              <w:rPr>
                <w:b/>
                <w:bCs/>
                <w:sz w:val="20"/>
                <w:lang w:eastAsia="zh-CN"/>
              </w:rPr>
              <w:t>OA</w:t>
            </w:r>
          </w:p>
        </w:tc>
        <w:tc>
          <w:tcPr>
            <w:tcW w:w="1180" w:type="dxa"/>
            <w:tcBorders>
              <w:top w:val="nil"/>
              <w:left w:val="nil"/>
              <w:bottom w:val="single" w:sz="4" w:space="0" w:color="808080"/>
              <w:right w:val="single" w:sz="4" w:space="0" w:color="808080"/>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940" w:type="dxa"/>
            <w:tcBorders>
              <w:top w:val="nil"/>
              <w:left w:val="nil"/>
              <w:bottom w:val="single" w:sz="4" w:space="0" w:color="808080"/>
              <w:right w:val="single" w:sz="4" w:space="0" w:color="808080"/>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nil"/>
              <w:left w:val="nil"/>
              <w:bottom w:val="single" w:sz="4" w:space="0" w:color="808080"/>
              <w:right w:val="single" w:sz="4" w:space="0" w:color="808080"/>
            </w:tcBorders>
            <w:shd w:val="clear" w:color="000000" w:fill="D2D2D2"/>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 </w:t>
            </w:r>
          </w:p>
        </w:tc>
        <w:tc>
          <w:tcPr>
            <w:tcW w:w="10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xml:space="preserve"> </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b/>
                <w:bCs/>
                <w:sz w:val="20"/>
                <w:lang w:eastAsia="zh-CN"/>
              </w:rPr>
            </w:pPr>
            <w:r w:rsidRPr="00B579A3">
              <w:rPr>
                <w:b/>
                <w:bCs/>
                <w:sz w:val="20"/>
                <w:lang w:eastAsia="zh-CN"/>
              </w:rPr>
              <w:t>OAUIO</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4.1</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Oversende </w:t>
            </w:r>
            <w:proofErr w:type="spellStart"/>
            <w:r w:rsidRPr="00B579A3">
              <w:rPr>
                <w:sz w:val="20"/>
                <w:lang w:eastAsia="zh-CN"/>
              </w:rPr>
              <w:t>testfil</w:t>
            </w:r>
            <w:proofErr w:type="spellEnd"/>
            <w:r w:rsidRPr="00B579A3">
              <w:rPr>
                <w:sz w:val="20"/>
                <w:lang w:eastAsia="zh-CN"/>
              </w:rPr>
              <w:t>, fastlønn</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FM/AR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25.09.13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26.09.13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Oversende </w:t>
            </w:r>
            <w:proofErr w:type="spellStart"/>
            <w:r w:rsidRPr="00B579A3">
              <w:rPr>
                <w:sz w:val="20"/>
                <w:lang w:eastAsia="zh-CN"/>
              </w:rPr>
              <w:t>testfil</w:t>
            </w:r>
            <w:proofErr w:type="spellEnd"/>
            <w:r w:rsidRPr="00B579A3">
              <w:rPr>
                <w:sz w:val="20"/>
                <w:lang w:eastAsia="zh-CN"/>
              </w:rPr>
              <w:t>, reisekjøring</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FM/AR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26.09.13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26.09.13</w:t>
            </w:r>
          </w:p>
        </w:tc>
      </w:tr>
      <w:tr w:rsidR="00B579A3" w:rsidRPr="00B579A3" w:rsidTr="00B579A3">
        <w:trPr>
          <w:trHeight w:val="255"/>
        </w:trPr>
        <w:tc>
          <w:tcPr>
            <w:tcW w:w="860" w:type="dxa"/>
            <w:tcBorders>
              <w:top w:val="nil"/>
              <w:left w:val="nil"/>
              <w:bottom w:val="nil"/>
              <w:right w:val="nil"/>
            </w:tcBorders>
            <w:shd w:val="clear" w:color="000000" w:fill="92D050"/>
            <w:noWrap/>
            <w:vAlign w:val="bottom"/>
            <w:hideMark/>
          </w:tcPr>
          <w:p w:rsidR="00B579A3" w:rsidRPr="00B579A3" w:rsidRDefault="00B579A3" w:rsidP="00B579A3">
            <w:pPr>
              <w:rPr>
                <w:sz w:val="20"/>
                <w:lang w:eastAsia="zh-CN"/>
              </w:rPr>
            </w:pPr>
            <w:r w:rsidRPr="00B579A3">
              <w:rPr>
                <w:sz w:val="20"/>
                <w:lang w:eastAsia="zh-CN"/>
              </w:rPr>
              <w:t> </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Oversende </w:t>
            </w:r>
            <w:proofErr w:type="spellStart"/>
            <w:r w:rsidRPr="00B579A3">
              <w:rPr>
                <w:sz w:val="20"/>
                <w:lang w:eastAsia="zh-CN"/>
              </w:rPr>
              <w:t>testfil</w:t>
            </w:r>
            <w:proofErr w:type="spellEnd"/>
            <w:r w:rsidRPr="00B579A3">
              <w:rPr>
                <w:sz w:val="20"/>
                <w:lang w:eastAsia="zh-CN"/>
              </w:rPr>
              <w:t>, korrigeringskjøring</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FM/AR</w:t>
            </w:r>
          </w:p>
        </w:tc>
        <w:tc>
          <w:tcPr>
            <w:tcW w:w="94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27.09.13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26.09.13</w:t>
            </w:r>
          </w:p>
        </w:tc>
      </w:tr>
      <w:tr w:rsidR="00B579A3" w:rsidRPr="00B579A3" w:rsidTr="00B579A3">
        <w:trPr>
          <w:trHeight w:val="255"/>
        </w:trPr>
        <w:tc>
          <w:tcPr>
            <w:tcW w:w="860" w:type="dxa"/>
            <w:tcBorders>
              <w:top w:val="single" w:sz="4" w:space="0" w:color="808080"/>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4.2</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Enhetstesting OAUIO</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30.09.13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30.09.13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9D9D9"/>
            <w:noWrap/>
            <w:hideMark/>
          </w:tcPr>
          <w:p w:rsidR="00B579A3" w:rsidRPr="00B579A3" w:rsidRDefault="00B579A3" w:rsidP="00B579A3">
            <w:pPr>
              <w:jc w:val="center"/>
              <w:rPr>
                <w:b/>
                <w:bCs/>
                <w:sz w:val="20"/>
                <w:lang w:eastAsia="zh-CN"/>
              </w:rPr>
            </w:pPr>
            <w:r w:rsidRPr="00B579A3">
              <w:rPr>
                <w:b/>
                <w:bCs/>
                <w:sz w:val="20"/>
                <w:lang w:eastAsia="zh-CN"/>
              </w:rPr>
              <w:t> </w:t>
            </w:r>
          </w:p>
        </w:tc>
        <w:tc>
          <w:tcPr>
            <w:tcW w:w="3160" w:type="dxa"/>
            <w:tcBorders>
              <w:top w:val="nil"/>
              <w:left w:val="nil"/>
              <w:bottom w:val="single" w:sz="4" w:space="0" w:color="808080"/>
              <w:right w:val="single" w:sz="4" w:space="0" w:color="808080"/>
            </w:tcBorders>
            <w:shd w:val="clear" w:color="000000" w:fill="D9D9D9"/>
            <w:hideMark/>
          </w:tcPr>
          <w:p w:rsidR="00B579A3" w:rsidRPr="00B579A3" w:rsidRDefault="00B579A3" w:rsidP="00B579A3">
            <w:pPr>
              <w:rPr>
                <w:b/>
                <w:bCs/>
                <w:sz w:val="20"/>
                <w:lang w:eastAsia="zh-CN"/>
              </w:rPr>
            </w:pPr>
            <w:r w:rsidRPr="00B579A3">
              <w:rPr>
                <w:b/>
                <w:bCs/>
                <w:sz w:val="20"/>
                <w:lang w:eastAsia="zh-CN"/>
              </w:rPr>
              <w:t>Start akseptansetest</w:t>
            </w:r>
          </w:p>
        </w:tc>
        <w:tc>
          <w:tcPr>
            <w:tcW w:w="118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b/>
                <w:bCs/>
                <w:sz w:val="20"/>
                <w:lang w:eastAsia="zh-CN"/>
              </w:rPr>
            </w:pPr>
            <w:r w:rsidRPr="00B579A3">
              <w:rPr>
                <w:b/>
                <w:bCs/>
                <w:sz w:val="20"/>
                <w:lang w:eastAsia="zh-CN"/>
              </w:rPr>
              <w:t> </w:t>
            </w:r>
          </w:p>
        </w:tc>
        <w:tc>
          <w:tcPr>
            <w:tcW w:w="94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nil"/>
              <w:left w:val="nil"/>
              <w:bottom w:val="single" w:sz="4" w:space="0" w:color="808080"/>
              <w:right w:val="single" w:sz="4" w:space="0" w:color="808080"/>
            </w:tcBorders>
            <w:shd w:val="clear" w:color="000000" w:fill="D9D9D9"/>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b/>
                <w:bCs/>
                <w:sz w:val="20"/>
                <w:lang w:eastAsia="zh-CN"/>
              </w:rPr>
            </w:pPr>
            <w:r w:rsidRPr="00B579A3">
              <w:rPr>
                <w:b/>
                <w:bCs/>
                <w:sz w:val="20"/>
                <w:lang w:eastAsia="zh-CN"/>
              </w:rPr>
              <w:t> </w:t>
            </w:r>
          </w:p>
        </w:tc>
        <w:tc>
          <w:tcPr>
            <w:tcW w:w="100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b/>
                <w:bCs/>
                <w:sz w:val="20"/>
                <w:lang w:eastAsia="zh-CN"/>
              </w:rPr>
            </w:pPr>
            <w:r w:rsidRPr="00B579A3">
              <w:rPr>
                <w:b/>
                <w:bCs/>
                <w:sz w:val="20"/>
                <w:lang w:eastAsia="zh-CN"/>
              </w:rPr>
              <w:t> </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4.3</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Endring av </w:t>
            </w:r>
            <w:proofErr w:type="spellStart"/>
            <w:r w:rsidRPr="00B579A3">
              <w:rPr>
                <w:sz w:val="20"/>
                <w:lang w:eastAsia="zh-CN"/>
              </w:rPr>
              <w:t>Loader</w:t>
            </w:r>
            <w:proofErr w:type="spellEnd"/>
            <w:r w:rsidRPr="00B579A3">
              <w:rPr>
                <w:sz w:val="20"/>
                <w:lang w:eastAsia="zh-CN"/>
              </w:rPr>
              <w:t xml:space="preserve"> + grensesnitt-tabeller i OATEST</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03.10.13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03.10.13</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4.5</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Test - teknisk innlasting fullversjon FAST - OATEST</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04.10.13</w:t>
            </w:r>
          </w:p>
        </w:tc>
        <w:tc>
          <w:tcPr>
            <w:tcW w:w="10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03.10.13</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4.6</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Stikkprøvekontroll av </w:t>
            </w:r>
            <w:proofErr w:type="spellStart"/>
            <w:r w:rsidRPr="00B579A3">
              <w:rPr>
                <w:sz w:val="20"/>
                <w:lang w:eastAsia="zh-CN"/>
              </w:rPr>
              <w:t>filinnhold</w:t>
            </w:r>
            <w:proofErr w:type="spellEnd"/>
            <w:r w:rsidRPr="00B579A3">
              <w:rPr>
                <w:sz w:val="20"/>
                <w:lang w:eastAsia="zh-CN"/>
              </w:rPr>
              <w:t xml:space="preserve"> i OATEST etter innlasting (to filer </w:t>
            </w:r>
            <w:proofErr w:type="spellStart"/>
            <w:r w:rsidRPr="00B579A3">
              <w:rPr>
                <w:sz w:val="20"/>
                <w:lang w:eastAsia="zh-CN"/>
              </w:rPr>
              <w:t>prod</w:t>
            </w:r>
            <w:proofErr w:type="spellEnd"/>
            <w:r w:rsidRPr="00B579A3">
              <w:rPr>
                <w:sz w:val="20"/>
                <w:lang w:eastAsia="zh-CN"/>
              </w:rPr>
              <w:t xml:space="preserve">/test </w:t>
            </w:r>
            <w:proofErr w:type="spellStart"/>
            <w:r w:rsidRPr="00B579A3">
              <w:rPr>
                <w:sz w:val="20"/>
                <w:lang w:eastAsia="zh-CN"/>
              </w:rPr>
              <w:t>sept.lønn</w:t>
            </w:r>
            <w:proofErr w:type="spellEnd"/>
            <w:r w:rsidRPr="00B579A3">
              <w:rPr>
                <w:sz w:val="20"/>
                <w:lang w:eastAsia="zh-CN"/>
              </w:rPr>
              <w:t>)</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04.10.13</w:t>
            </w:r>
          </w:p>
        </w:tc>
        <w:tc>
          <w:tcPr>
            <w:tcW w:w="10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03.10.13</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4.7</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Teste at dataene er tilgjengelig i DVH (DV2TST)</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07.10.13</w:t>
            </w:r>
          </w:p>
        </w:tc>
        <w:tc>
          <w:tcPr>
            <w:tcW w:w="10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03.10.13</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4.8</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Koble data i DV-test, bekrefte at detaljerte data kan rapporteres. Lage testrapport.</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07.10.13</w:t>
            </w:r>
          </w:p>
        </w:tc>
        <w:tc>
          <w:tcPr>
            <w:tcW w:w="10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03.10.13</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4.9</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Test - hele grensesnitt fullversjon </w:t>
            </w:r>
            <w:proofErr w:type="spellStart"/>
            <w:r w:rsidRPr="00B579A3">
              <w:rPr>
                <w:sz w:val="20"/>
                <w:lang w:eastAsia="zh-CN"/>
              </w:rPr>
              <w:t>testfil</w:t>
            </w:r>
            <w:proofErr w:type="spellEnd"/>
            <w:r w:rsidRPr="00B579A3">
              <w:rPr>
                <w:sz w:val="20"/>
                <w:lang w:eastAsia="zh-CN"/>
              </w:rPr>
              <w:t xml:space="preserve"> OATEST (REISE og KORRIGERING)</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LD</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16.10.13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10.10.13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      - Sjekke overføring kjører</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08.10.13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08.10.13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      - Avstemme alle </w:t>
            </w:r>
            <w:proofErr w:type="spellStart"/>
            <w:r w:rsidRPr="00B579A3">
              <w:rPr>
                <w:sz w:val="20"/>
                <w:lang w:eastAsia="zh-CN"/>
              </w:rPr>
              <w:t>testfiler</w:t>
            </w:r>
            <w:proofErr w:type="spellEnd"/>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15.10.13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15.10.13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      - Avviksforklaring</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16.10.13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15.10.13</w:t>
            </w:r>
          </w:p>
        </w:tc>
      </w:tr>
      <w:tr w:rsidR="00B579A3" w:rsidRPr="00B579A3" w:rsidTr="00B579A3">
        <w:trPr>
          <w:trHeight w:val="102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4.10</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Ytelsestest i OA - godkjennes av RS.</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xml:space="preserve">Kopiert </w:t>
            </w:r>
            <w:proofErr w:type="spellStart"/>
            <w:r w:rsidRPr="00B579A3">
              <w:rPr>
                <w:sz w:val="20"/>
                <w:lang w:eastAsia="zh-CN"/>
              </w:rPr>
              <w:t>sept</w:t>
            </w:r>
            <w:proofErr w:type="spellEnd"/>
            <w:r w:rsidRPr="00B579A3">
              <w:rPr>
                <w:sz w:val="20"/>
                <w:lang w:eastAsia="zh-CN"/>
              </w:rPr>
              <w:t xml:space="preserve"> tre ganger, kjørt rapporter, ingen store forskjeller</w:t>
            </w:r>
          </w:p>
        </w:tc>
        <w:tc>
          <w:tcPr>
            <w:tcW w:w="11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16.10.13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06.11.13</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4.11</w:t>
            </w:r>
          </w:p>
        </w:tc>
        <w:tc>
          <w:tcPr>
            <w:tcW w:w="3160" w:type="dxa"/>
            <w:tcBorders>
              <w:top w:val="nil"/>
              <w:left w:val="nil"/>
              <w:bottom w:val="nil"/>
              <w:right w:val="nil"/>
            </w:tcBorders>
            <w:shd w:val="clear" w:color="000000" w:fill="92D050"/>
            <w:vAlign w:val="bottom"/>
            <w:hideMark/>
          </w:tcPr>
          <w:p w:rsidR="00B579A3" w:rsidRPr="00B579A3" w:rsidRDefault="00B579A3" w:rsidP="00B579A3">
            <w:pPr>
              <w:rPr>
                <w:sz w:val="20"/>
                <w:lang w:eastAsia="zh-CN"/>
              </w:rPr>
            </w:pPr>
            <w:r w:rsidRPr="00B579A3">
              <w:rPr>
                <w:sz w:val="20"/>
                <w:lang w:eastAsia="zh-CN"/>
              </w:rPr>
              <w:t xml:space="preserve">Ytelsestest - Kjøring av </w:t>
            </w:r>
            <w:proofErr w:type="spellStart"/>
            <w:r w:rsidRPr="00B579A3">
              <w:rPr>
                <w:sz w:val="20"/>
                <w:lang w:eastAsia="zh-CN"/>
              </w:rPr>
              <w:t>hovedboksrapporter</w:t>
            </w:r>
            <w:proofErr w:type="spellEnd"/>
          </w:p>
        </w:tc>
        <w:tc>
          <w:tcPr>
            <w:tcW w:w="118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xml:space="preserve">XXNO-rapporten utgår, erstattet med ny </w:t>
            </w:r>
            <w:proofErr w:type="spellStart"/>
            <w:r w:rsidRPr="00B579A3">
              <w:rPr>
                <w:sz w:val="20"/>
                <w:lang w:eastAsia="zh-CN"/>
              </w:rPr>
              <w:t>std.rapp</w:t>
            </w:r>
            <w:proofErr w:type="spellEnd"/>
            <w:r w:rsidRPr="00B579A3">
              <w:rPr>
                <w:sz w:val="20"/>
                <w:lang w:eastAsia="zh-CN"/>
              </w:rPr>
              <w:t xml:space="preserve"> i R12</w:t>
            </w:r>
          </w:p>
        </w:tc>
        <w:tc>
          <w:tcPr>
            <w:tcW w:w="11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17.10.13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06.11.13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4.12</w:t>
            </w:r>
          </w:p>
        </w:tc>
        <w:tc>
          <w:tcPr>
            <w:tcW w:w="3160" w:type="dxa"/>
            <w:tcBorders>
              <w:top w:val="single" w:sz="4" w:space="0" w:color="808080"/>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Regnskap </w:t>
            </w:r>
            <w:proofErr w:type="gramStart"/>
            <w:r w:rsidRPr="00B579A3">
              <w:rPr>
                <w:sz w:val="20"/>
                <w:lang w:eastAsia="zh-CN"/>
              </w:rPr>
              <w:t>godkjenne</w:t>
            </w:r>
            <w:proofErr w:type="gramEnd"/>
            <w:r w:rsidRPr="00B579A3">
              <w:rPr>
                <w:sz w:val="20"/>
                <w:lang w:eastAsia="zh-CN"/>
              </w:rPr>
              <w:t xml:space="preserve"> innhold i OA</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18.10.13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15.10.13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4.9</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Godkjenning </w:t>
            </w:r>
            <w:proofErr w:type="spellStart"/>
            <w:r w:rsidRPr="00B579A3">
              <w:rPr>
                <w:sz w:val="20"/>
                <w:lang w:eastAsia="zh-CN"/>
              </w:rPr>
              <w:t>akspetansetest</w:t>
            </w:r>
            <w:proofErr w:type="spellEnd"/>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18.10.13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16.10.13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5</w:t>
            </w:r>
          </w:p>
        </w:tc>
        <w:tc>
          <w:tcPr>
            <w:tcW w:w="3160" w:type="dxa"/>
            <w:tcBorders>
              <w:top w:val="nil"/>
              <w:left w:val="nil"/>
              <w:bottom w:val="single" w:sz="4" w:space="0" w:color="808080"/>
              <w:right w:val="single" w:sz="4" w:space="0" w:color="808080"/>
            </w:tcBorders>
            <w:shd w:val="clear" w:color="000000" w:fill="D2D2D2"/>
            <w:hideMark/>
          </w:tcPr>
          <w:p w:rsidR="00B579A3" w:rsidRPr="00B579A3" w:rsidRDefault="00B579A3" w:rsidP="00B579A3">
            <w:pPr>
              <w:rPr>
                <w:b/>
                <w:bCs/>
                <w:sz w:val="20"/>
                <w:lang w:eastAsia="zh-CN"/>
              </w:rPr>
            </w:pPr>
            <w:r w:rsidRPr="00B579A3">
              <w:rPr>
                <w:b/>
                <w:bCs/>
                <w:sz w:val="20"/>
                <w:lang w:eastAsia="zh-CN"/>
              </w:rPr>
              <w:t>DV</w:t>
            </w:r>
          </w:p>
        </w:tc>
        <w:tc>
          <w:tcPr>
            <w:tcW w:w="1180" w:type="dxa"/>
            <w:tcBorders>
              <w:top w:val="nil"/>
              <w:left w:val="nil"/>
              <w:bottom w:val="single" w:sz="4" w:space="0" w:color="808080"/>
              <w:right w:val="single" w:sz="4" w:space="0" w:color="808080"/>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940" w:type="dxa"/>
            <w:tcBorders>
              <w:top w:val="nil"/>
              <w:left w:val="nil"/>
              <w:bottom w:val="single" w:sz="4" w:space="0" w:color="808080"/>
              <w:right w:val="single" w:sz="4" w:space="0" w:color="808080"/>
            </w:tcBorders>
            <w:shd w:val="clear" w:color="000000" w:fill="D2D2D2"/>
            <w:noWrap/>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nil"/>
              <w:left w:val="nil"/>
              <w:bottom w:val="single" w:sz="4" w:space="0" w:color="808080"/>
              <w:right w:val="single" w:sz="4" w:space="0" w:color="808080"/>
            </w:tcBorders>
            <w:shd w:val="clear" w:color="000000" w:fill="D2D2D2"/>
            <w:vAlign w:val="bottom"/>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b/>
                <w:bCs/>
                <w:sz w:val="20"/>
                <w:lang w:eastAsia="zh-CN"/>
              </w:rPr>
            </w:pPr>
            <w:r w:rsidRPr="00B579A3">
              <w:rPr>
                <w:b/>
                <w:bCs/>
                <w:sz w:val="20"/>
                <w:lang w:eastAsia="zh-CN"/>
              </w:rPr>
              <w:t> </w:t>
            </w:r>
          </w:p>
        </w:tc>
        <w:tc>
          <w:tcPr>
            <w:tcW w:w="10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 </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5.3</w:t>
            </w:r>
          </w:p>
        </w:tc>
        <w:tc>
          <w:tcPr>
            <w:tcW w:w="3160" w:type="dxa"/>
            <w:tcBorders>
              <w:top w:val="nil"/>
              <w:left w:val="nil"/>
              <w:bottom w:val="nil"/>
              <w:right w:val="nil"/>
            </w:tcBorders>
            <w:shd w:val="clear" w:color="000000" w:fill="D9D9D9"/>
            <w:vAlign w:val="bottom"/>
            <w:hideMark/>
          </w:tcPr>
          <w:p w:rsidR="00B579A3" w:rsidRPr="00B579A3" w:rsidRDefault="00B579A3" w:rsidP="00B579A3">
            <w:pPr>
              <w:rPr>
                <w:b/>
                <w:bCs/>
                <w:sz w:val="20"/>
                <w:lang w:eastAsia="zh-CN"/>
              </w:rPr>
            </w:pPr>
            <w:r w:rsidRPr="00B579A3">
              <w:rPr>
                <w:b/>
                <w:bCs/>
                <w:sz w:val="20"/>
                <w:lang w:eastAsia="zh-CN"/>
              </w:rPr>
              <w:t>Test/feilretting</w:t>
            </w:r>
          </w:p>
        </w:tc>
        <w:tc>
          <w:tcPr>
            <w:tcW w:w="1180" w:type="dxa"/>
            <w:tcBorders>
              <w:top w:val="nil"/>
              <w:left w:val="single" w:sz="4" w:space="0" w:color="808080"/>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c>
          <w:tcPr>
            <w:tcW w:w="94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D9D9D9"/>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c>
          <w:tcPr>
            <w:tcW w:w="100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single" w:sz="4" w:space="0" w:color="808080"/>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Teste at tabellen </w:t>
            </w:r>
            <w:proofErr w:type="spellStart"/>
            <w:r w:rsidRPr="00B579A3">
              <w:rPr>
                <w:sz w:val="20"/>
                <w:lang w:eastAsia="zh-CN"/>
              </w:rPr>
              <w:t>UiO_ANSATT</w:t>
            </w:r>
            <w:proofErr w:type="spellEnd"/>
            <w:r w:rsidRPr="00B579A3">
              <w:rPr>
                <w:sz w:val="20"/>
                <w:lang w:eastAsia="zh-CN"/>
              </w:rPr>
              <w:t xml:space="preserve"> er tilgjengelig i DVH (DV2TST)</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07.10.13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03.10.13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lastRenderedPageBreak/>
              <w:t> </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Teste at </w:t>
            </w:r>
            <w:proofErr w:type="spellStart"/>
            <w:r w:rsidRPr="00B579A3">
              <w:rPr>
                <w:sz w:val="20"/>
                <w:lang w:eastAsia="zh-CN"/>
              </w:rPr>
              <w:t>ansattnr</w:t>
            </w:r>
            <w:proofErr w:type="spellEnd"/>
            <w:r w:rsidRPr="00B579A3">
              <w:rPr>
                <w:sz w:val="20"/>
                <w:lang w:eastAsia="zh-CN"/>
              </w:rPr>
              <w:t xml:space="preserve"> er tilgjengelig i DV</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07.10.13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03.10.13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Teste prosjektlederrapport i DV2TST</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17.10.13</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03.10.13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5.4</w:t>
            </w:r>
          </w:p>
        </w:tc>
        <w:tc>
          <w:tcPr>
            <w:tcW w:w="3160" w:type="dxa"/>
            <w:tcBorders>
              <w:top w:val="nil"/>
              <w:left w:val="nil"/>
              <w:bottom w:val="single" w:sz="4" w:space="0" w:color="808080"/>
              <w:right w:val="single" w:sz="4" w:space="0" w:color="808080"/>
            </w:tcBorders>
            <w:shd w:val="clear" w:color="000000" w:fill="D9D9D9"/>
            <w:hideMark/>
          </w:tcPr>
          <w:p w:rsidR="00B579A3" w:rsidRPr="00B579A3" w:rsidRDefault="00B579A3" w:rsidP="00B579A3">
            <w:pPr>
              <w:rPr>
                <w:b/>
                <w:bCs/>
                <w:sz w:val="20"/>
                <w:lang w:eastAsia="zh-CN"/>
              </w:rPr>
            </w:pPr>
            <w:proofErr w:type="spellStart"/>
            <w:r w:rsidRPr="00B579A3">
              <w:rPr>
                <w:b/>
                <w:bCs/>
                <w:sz w:val="20"/>
                <w:lang w:eastAsia="zh-CN"/>
              </w:rPr>
              <w:t>Produksjonsetting</w:t>
            </w:r>
            <w:proofErr w:type="spellEnd"/>
          </w:p>
        </w:tc>
        <w:tc>
          <w:tcPr>
            <w:tcW w:w="118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c>
          <w:tcPr>
            <w:tcW w:w="94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D9D9D9"/>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c>
          <w:tcPr>
            <w:tcW w:w="100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5.4</w:t>
            </w:r>
          </w:p>
        </w:tc>
        <w:tc>
          <w:tcPr>
            <w:tcW w:w="3160" w:type="dxa"/>
            <w:tcBorders>
              <w:top w:val="nil"/>
              <w:left w:val="nil"/>
              <w:bottom w:val="single" w:sz="4" w:space="0" w:color="auto"/>
              <w:right w:val="single" w:sz="4" w:space="0" w:color="808080"/>
            </w:tcBorders>
            <w:shd w:val="clear" w:color="000000" w:fill="92D050"/>
            <w:vAlign w:val="bottom"/>
            <w:hideMark/>
          </w:tcPr>
          <w:p w:rsidR="00B579A3" w:rsidRPr="00B579A3" w:rsidRDefault="00B579A3" w:rsidP="00B579A3">
            <w:pPr>
              <w:rPr>
                <w:sz w:val="20"/>
                <w:lang w:eastAsia="zh-CN"/>
              </w:rPr>
            </w:pPr>
            <w:r w:rsidRPr="00B579A3">
              <w:rPr>
                <w:sz w:val="20"/>
                <w:lang w:eastAsia="zh-CN"/>
              </w:rPr>
              <w:t>Teste at prosjektlederrapportene er tilgjengelige og inneholder detaljerte lønnstranser</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CK</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18.10.13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25.10.13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5.4.1</w:t>
            </w:r>
          </w:p>
        </w:tc>
        <w:tc>
          <w:tcPr>
            <w:tcW w:w="3160" w:type="dxa"/>
            <w:tcBorders>
              <w:top w:val="nil"/>
              <w:left w:val="nil"/>
              <w:bottom w:val="single" w:sz="4" w:space="0" w:color="auto"/>
              <w:right w:val="single" w:sz="4" w:space="0" w:color="808080"/>
            </w:tcBorders>
            <w:shd w:val="clear" w:color="000000" w:fill="92D050"/>
            <w:vAlign w:val="bottom"/>
            <w:hideMark/>
          </w:tcPr>
          <w:p w:rsidR="00B579A3" w:rsidRPr="00B579A3" w:rsidRDefault="00B579A3" w:rsidP="00B579A3">
            <w:pPr>
              <w:rPr>
                <w:sz w:val="20"/>
                <w:lang w:eastAsia="zh-CN"/>
              </w:rPr>
            </w:pPr>
            <w:r w:rsidRPr="00B579A3">
              <w:rPr>
                <w:sz w:val="20"/>
                <w:lang w:eastAsia="zh-CN"/>
              </w:rPr>
              <w:t>Legge inn endret BADI i HRQ</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RQ</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Utsatt pga permisjon</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18.10.13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21.10.13</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5.4.2</w:t>
            </w:r>
          </w:p>
        </w:tc>
        <w:tc>
          <w:tcPr>
            <w:tcW w:w="3160" w:type="dxa"/>
            <w:tcBorders>
              <w:top w:val="nil"/>
              <w:left w:val="nil"/>
              <w:bottom w:val="nil"/>
              <w:right w:val="nil"/>
            </w:tcBorders>
            <w:shd w:val="clear" w:color="000000" w:fill="92D050"/>
            <w:vAlign w:val="bottom"/>
            <w:hideMark/>
          </w:tcPr>
          <w:p w:rsidR="00B579A3" w:rsidRPr="00B579A3" w:rsidRDefault="00B579A3" w:rsidP="00B579A3">
            <w:pPr>
              <w:rPr>
                <w:sz w:val="20"/>
                <w:lang w:eastAsia="zh-CN"/>
              </w:rPr>
            </w:pPr>
            <w:r w:rsidRPr="00B579A3">
              <w:rPr>
                <w:sz w:val="20"/>
                <w:lang w:eastAsia="zh-CN"/>
              </w:rPr>
              <w:t>Teste SAP endringene i HRQ for transport til HRP</w:t>
            </w:r>
          </w:p>
        </w:tc>
        <w:tc>
          <w:tcPr>
            <w:tcW w:w="118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AR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Utsatt pga korrigeringskjøring</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18.10.13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29.10.13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5.5</w:t>
            </w:r>
          </w:p>
        </w:tc>
        <w:tc>
          <w:tcPr>
            <w:tcW w:w="3160" w:type="dxa"/>
            <w:tcBorders>
              <w:top w:val="single" w:sz="4" w:space="0" w:color="808080"/>
              <w:left w:val="nil"/>
              <w:bottom w:val="single" w:sz="4" w:space="0" w:color="808080"/>
              <w:right w:val="single" w:sz="4" w:space="0" w:color="808080"/>
            </w:tcBorders>
            <w:shd w:val="clear" w:color="000000" w:fill="D9D9D9"/>
            <w:hideMark/>
          </w:tcPr>
          <w:p w:rsidR="00B579A3" w:rsidRPr="00B579A3" w:rsidRDefault="00B579A3" w:rsidP="00B579A3">
            <w:pPr>
              <w:rPr>
                <w:b/>
                <w:bCs/>
                <w:sz w:val="20"/>
                <w:lang w:eastAsia="zh-CN"/>
              </w:rPr>
            </w:pPr>
            <w:r w:rsidRPr="00B579A3">
              <w:rPr>
                <w:b/>
                <w:bCs/>
                <w:sz w:val="20"/>
                <w:lang w:eastAsia="zh-CN"/>
              </w:rPr>
              <w:t>Godkjenning</w:t>
            </w:r>
          </w:p>
        </w:tc>
        <w:tc>
          <w:tcPr>
            <w:tcW w:w="118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c>
          <w:tcPr>
            <w:tcW w:w="94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D9D9D9"/>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c>
          <w:tcPr>
            <w:tcW w:w="1000" w:type="dxa"/>
            <w:tcBorders>
              <w:top w:val="nil"/>
              <w:left w:val="nil"/>
              <w:bottom w:val="single" w:sz="4" w:space="0" w:color="808080"/>
              <w:right w:val="single" w:sz="4" w:space="0" w:color="808080"/>
            </w:tcBorders>
            <w:shd w:val="clear" w:color="000000" w:fill="D9D9D9"/>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510"/>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5.5.1</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Implementere nytt grensesnitt i OAPRD</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21.10.13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 </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5.5.2</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Implementere ny endring i BADI i SAP/HRQ og endring i uttrekksfila SAP2OA</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RQ</w:t>
            </w:r>
          </w:p>
        </w:tc>
        <w:tc>
          <w:tcPr>
            <w:tcW w:w="94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Utsatt pga permisjon og korrigeringskjøring</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21.10.13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29.10.13</w:t>
            </w:r>
          </w:p>
        </w:tc>
      </w:tr>
      <w:tr w:rsidR="00B579A3" w:rsidRPr="00B579A3" w:rsidTr="00B579A3">
        <w:trPr>
          <w:trHeight w:val="76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5.5.3</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Transportere endret BADI fra HRQ til HRP</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ALH</w:t>
            </w:r>
          </w:p>
        </w:tc>
        <w:tc>
          <w:tcPr>
            <w:tcW w:w="94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Utsatt pga permisjon og korrigeringskjøring</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21.10.13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29.10.13</w:t>
            </w:r>
          </w:p>
        </w:tc>
      </w:tr>
      <w:tr w:rsidR="00B579A3" w:rsidRPr="00B579A3" w:rsidTr="00B579A3">
        <w:trPr>
          <w:trHeight w:val="255"/>
        </w:trPr>
        <w:tc>
          <w:tcPr>
            <w:tcW w:w="86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5.5.4</w:t>
            </w:r>
          </w:p>
        </w:tc>
        <w:tc>
          <w:tcPr>
            <w:tcW w:w="316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Godkjenne produksjonssetting</w:t>
            </w:r>
          </w:p>
        </w:tc>
        <w:tc>
          <w:tcPr>
            <w:tcW w:w="118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JMB</w:t>
            </w:r>
          </w:p>
        </w:tc>
        <w:tc>
          <w:tcPr>
            <w:tcW w:w="94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 </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Formell beslutning</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sz w:val="20"/>
                <w:lang w:eastAsia="zh-CN"/>
              </w:rPr>
            </w:pPr>
            <w:r w:rsidRPr="00B579A3">
              <w:rPr>
                <w:sz w:val="20"/>
                <w:lang w:eastAsia="zh-CN"/>
              </w:rPr>
              <w:t>21.10.13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sz w:val="20"/>
                <w:lang w:eastAsia="zh-CN"/>
              </w:rPr>
            </w:pPr>
            <w:r w:rsidRPr="00B579A3">
              <w:rPr>
                <w:sz w:val="20"/>
                <w:lang w:eastAsia="zh-CN"/>
              </w:rPr>
              <w:t>30.10.13</w:t>
            </w:r>
          </w:p>
        </w:tc>
      </w:tr>
      <w:tr w:rsidR="00B579A3" w:rsidRPr="00B579A3" w:rsidTr="00B579A3">
        <w:trPr>
          <w:trHeight w:val="1020"/>
        </w:trPr>
        <w:tc>
          <w:tcPr>
            <w:tcW w:w="860" w:type="dxa"/>
            <w:tcBorders>
              <w:top w:val="nil"/>
              <w:left w:val="single" w:sz="4" w:space="0" w:color="808080"/>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 </w:t>
            </w:r>
          </w:p>
        </w:tc>
        <w:tc>
          <w:tcPr>
            <w:tcW w:w="3160" w:type="dxa"/>
            <w:tcBorders>
              <w:top w:val="nil"/>
              <w:left w:val="nil"/>
              <w:bottom w:val="single" w:sz="4" w:space="0" w:color="808080"/>
              <w:right w:val="single" w:sz="4" w:space="0" w:color="808080"/>
            </w:tcBorders>
            <w:shd w:val="clear" w:color="000000" w:fill="D2D2D2"/>
            <w:hideMark/>
          </w:tcPr>
          <w:p w:rsidR="00B579A3" w:rsidRPr="00B579A3" w:rsidRDefault="00B579A3" w:rsidP="00B579A3">
            <w:pPr>
              <w:rPr>
                <w:b/>
                <w:bCs/>
                <w:sz w:val="20"/>
                <w:lang w:eastAsia="zh-CN"/>
              </w:rPr>
            </w:pPr>
            <w:r w:rsidRPr="00B579A3">
              <w:rPr>
                <w:b/>
                <w:bCs/>
                <w:sz w:val="20"/>
                <w:lang w:eastAsia="zh-CN"/>
              </w:rPr>
              <w:t>Tilleggsprosjekt</w:t>
            </w:r>
            <w:r w:rsidRPr="00B579A3">
              <w:rPr>
                <w:b/>
                <w:bCs/>
                <w:sz w:val="20"/>
                <w:lang w:eastAsia="zh-CN"/>
              </w:rPr>
              <w:br/>
              <w:t>Anonymisering av forskningsobjekter</w:t>
            </w:r>
          </w:p>
        </w:tc>
        <w:tc>
          <w:tcPr>
            <w:tcW w:w="118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 </w:t>
            </w:r>
          </w:p>
        </w:tc>
        <w:tc>
          <w:tcPr>
            <w:tcW w:w="94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nil"/>
              <w:left w:val="nil"/>
              <w:bottom w:val="single" w:sz="4" w:space="0" w:color="808080"/>
              <w:right w:val="single" w:sz="4" w:space="0" w:color="808080"/>
            </w:tcBorders>
            <w:shd w:val="clear" w:color="000000" w:fill="D2D2D2"/>
            <w:hideMark/>
          </w:tcPr>
          <w:p w:rsidR="00B579A3" w:rsidRPr="00B579A3" w:rsidRDefault="00B579A3" w:rsidP="00B579A3">
            <w:pPr>
              <w:jc w:val="center"/>
              <w:rPr>
                <w:b/>
                <w:bCs/>
                <w:sz w:val="20"/>
                <w:lang w:eastAsia="zh-CN"/>
              </w:rPr>
            </w:pPr>
            <w:r w:rsidRPr="00B579A3">
              <w:rPr>
                <w:b/>
                <w:bCs/>
                <w:sz w:val="20"/>
                <w:lang w:eastAsia="zh-CN"/>
              </w:rPr>
              <w:t>Tas etter at detaljerte lønnstransaksjoner er på plass</w:t>
            </w:r>
          </w:p>
        </w:tc>
        <w:tc>
          <w:tcPr>
            <w:tcW w:w="11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 </w:t>
            </w:r>
          </w:p>
        </w:tc>
        <w:tc>
          <w:tcPr>
            <w:tcW w:w="1000" w:type="dxa"/>
            <w:tcBorders>
              <w:top w:val="nil"/>
              <w:left w:val="nil"/>
              <w:bottom w:val="single" w:sz="4" w:space="0" w:color="808080"/>
              <w:right w:val="single" w:sz="4" w:space="0" w:color="808080"/>
            </w:tcBorders>
            <w:shd w:val="clear" w:color="000000" w:fill="D2D2D2"/>
            <w:noWrap/>
            <w:hideMark/>
          </w:tcPr>
          <w:p w:rsidR="00B579A3" w:rsidRPr="00B579A3" w:rsidRDefault="00B579A3" w:rsidP="00B579A3">
            <w:pPr>
              <w:jc w:val="center"/>
              <w:rPr>
                <w:b/>
                <w:bCs/>
                <w:sz w:val="20"/>
                <w:lang w:eastAsia="zh-CN"/>
              </w:rPr>
            </w:pPr>
            <w:r w:rsidRPr="00B579A3">
              <w:rPr>
                <w:b/>
                <w:bCs/>
                <w:sz w:val="20"/>
                <w:lang w:eastAsia="zh-CN"/>
              </w:rPr>
              <w:t> </w:t>
            </w:r>
          </w:p>
        </w:tc>
      </w:tr>
      <w:tr w:rsidR="00B579A3" w:rsidRPr="00B579A3" w:rsidTr="00B579A3">
        <w:trPr>
          <w:trHeight w:val="255"/>
        </w:trPr>
        <w:tc>
          <w:tcPr>
            <w:tcW w:w="8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6.1</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Opprette </w:t>
            </w:r>
            <w:proofErr w:type="spellStart"/>
            <w:r w:rsidRPr="00B579A3">
              <w:rPr>
                <w:sz w:val="20"/>
                <w:lang w:eastAsia="zh-CN"/>
              </w:rPr>
              <w:t>lønnart</w:t>
            </w:r>
            <w:proofErr w:type="spellEnd"/>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LS</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OK</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Art 5118</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27.06.13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6.2</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Opprett </w:t>
            </w:r>
            <w:proofErr w:type="spellStart"/>
            <w:r w:rsidRPr="00B579A3">
              <w:rPr>
                <w:sz w:val="20"/>
                <w:lang w:eastAsia="zh-CN"/>
              </w:rPr>
              <w:t>regnskapsart</w:t>
            </w:r>
            <w:proofErr w:type="spellEnd"/>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RS</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OK</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27.06.13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6.3</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Lage rutine i LS</w:t>
            </w:r>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LS</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OK</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27.06.13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6.4</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Lage rutine for enhetene</w:t>
            </w:r>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LS</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OK</w:t>
            </w:r>
          </w:p>
        </w:tc>
        <w:tc>
          <w:tcPr>
            <w:tcW w:w="180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00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27.06.13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6.5</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Tilrettelegging </w:t>
            </w:r>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AR</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nil"/>
              <w:left w:val="nil"/>
              <w:bottom w:val="nil"/>
              <w:right w:val="single" w:sz="4" w:space="0" w:color="808080"/>
            </w:tcBorders>
            <w:shd w:val="clear" w:color="000000" w:fill="92D050"/>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nil"/>
              <w:left w:val="nil"/>
              <w:bottom w:val="nil"/>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21.10.13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b/>
                <w:bCs/>
                <w:sz w:val="20"/>
                <w:lang w:eastAsia="zh-CN"/>
              </w:rPr>
            </w:pPr>
            <w:r w:rsidRPr="00B579A3">
              <w:rPr>
                <w:b/>
                <w:bCs/>
                <w:sz w:val="20"/>
                <w:lang w:eastAsia="zh-CN"/>
              </w:rPr>
              <w:t>25.10.13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 etablere </w:t>
            </w:r>
            <w:proofErr w:type="spellStart"/>
            <w:r w:rsidRPr="00B579A3">
              <w:rPr>
                <w:sz w:val="20"/>
                <w:lang w:eastAsia="zh-CN"/>
              </w:rPr>
              <w:t>lønnart</w:t>
            </w:r>
            <w:proofErr w:type="spellEnd"/>
            <w:r w:rsidRPr="00B579A3">
              <w:rPr>
                <w:sz w:val="20"/>
                <w:lang w:eastAsia="zh-CN"/>
              </w:rPr>
              <w:t xml:space="preserve"> 1318 i HRY/666</w:t>
            </w:r>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AR/ES</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single" w:sz="4" w:space="0" w:color="808080"/>
              <w:left w:val="nil"/>
              <w:bottom w:val="nil"/>
              <w:right w:val="single" w:sz="4" w:space="0" w:color="808080"/>
            </w:tcBorders>
            <w:shd w:val="clear" w:color="000000" w:fill="92D050"/>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single" w:sz="4" w:space="0" w:color="808080"/>
              <w:left w:val="nil"/>
              <w:bottom w:val="nil"/>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21.10.13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b/>
                <w:bCs/>
                <w:sz w:val="20"/>
                <w:lang w:eastAsia="zh-CN"/>
              </w:rPr>
            </w:pPr>
            <w:r w:rsidRPr="00B579A3">
              <w:rPr>
                <w:b/>
                <w:bCs/>
                <w:sz w:val="20"/>
                <w:lang w:eastAsia="zh-CN"/>
              </w:rPr>
              <w:t>25.10.13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xml:space="preserve">- etablere </w:t>
            </w:r>
            <w:proofErr w:type="spellStart"/>
            <w:r w:rsidRPr="00B579A3">
              <w:rPr>
                <w:sz w:val="20"/>
                <w:lang w:eastAsia="zh-CN"/>
              </w:rPr>
              <w:t>kontoart</w:t>
            </w:r>
            <w:proofErr w:type="spellEnd"/>
            <w:r w:rsidRPr="00B579A3">
              <w:rPr>
                <w:sz w:val="20"/>
                <w:lang w:eastAsia="zh-CN"/>
              </w:rPr>
              <w:t xml:space="preserve"> 5118 i SAP/FI</w:t>
            </w:r>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AR/ES</w:t>
            </w:r>
          </w:p>
        </w:tc>
        <w:tc>
          <w:tcPr>
            <w:tcW w:w="940" w:type="dxa"/>
            <w:tcBorders>
              <w:top w:val="nil"/>
              <w:left w:val="nil"/>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single" w:sz="4" w:space="0" w:color="808080"/>
              <w:left w:val="nil"/>
              <w:bottom w:val="nil"/>
              <w:right w:val="single" w:sz="4" w:space="0" w:color="808080"/>
            </w:tcBorders>
            <w:shd w:val="clear" w:color="000000" w:fill="92D050"/>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single" w:sz="4" w:space="0" w:color="808080"/>
              <w:left w:val="nil"/>
              <w:bottom w:val="nil"/>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21.10.13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b/>
                <w:bCs/>
                <w:sz w:val="20"/>
                <w:lang w:eastAsia="zh-CN"/>
              </w:rPr>
            </w:pPr>
            <w:r w:rsidRPr="00B579A3">
              <w:rPr>
                <w:b/>
                <w:bCs/>
                <w:sz w:val="20"/>
                <w:lang w:eastAsia="zh-CN"/>
              </w:rPr>
              <w:t>25.10.13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B579A3" w:rsidRPr="00B579A3" w:rsidRDefault="00B579A3" w:rsidP="00B579A3">
            <w:pPr>
              <w:jc w:val="center"/>
              <w:rPr>
                <w:sz w:val="20"/>
                <w:lang w:eastAsia="zh-CN"/>
              </w:rPr>
            </w:pPr>
            <w:r w:rsidRPr="00B579A3">
              <w:rPr>
                <w:sz w:val="20"/>
                <w:lang w:eastAsia="zh-CN"/>
              </w:rPr>
              <w:t>6.6</w:t>
            </w:r>
          </w:p>
        </w:tc>
        <w:tc>
          <w:tcPr>
            <w:tcW w:w="3160" w:type="dxa"/>
            <w:tcBorders>
              <w:top w:val="nil"/>
              <w:left w:val="single" w:sz="4" w:space="0" w:color="808080"/>
              <w:bottom w:val="single" w:sz="4" w:space="0" w:color="808080"/>
              <w:right w:val="single" w:sz="4" w:space="0" w:color="808080"/>
            </w:tcBorders>
            <w:shd w:val="clear" w:color="auto" w:fill="auto"/>
            <w:hideMark/>
          </w:tcPr>
          <w:p w:rsidR="00B579A3" w:rsidRPr="00B579A3" w:rsidRDefault="00B579A3" w:rsidP="00B579A3">
            <w:pPr>
              <w:rPr>
                <w:sz w:val="20"/>
                <w:lang w:eastAsia="zh-CN"/>
              </w:rPr>
            </w:pPr>
            <w:r w:rsidRPr="00B579A3">
              <w:rPr>
                <w:sz w:val="20"/>
                <w:lang w:eastAsia="zh-CN"/>
              </w:rPr>
              <w:t>Teste løsningen</w:t>
            </w:r>
          </w:p>
        </w:tc>
        <w:tc>
          <w:tcPr>
            <w:tcW w:w="1180" w:type="dxa"/>
            <w:tcBorders>
              <w:top w:val="nil"/>
              <w:left w:val="nil"/>
              <w:bottom w:val="single" w:sz="4" w:space="0" w:color="808080"/>
              <w:right w:val="single" w:sz="4" w:space="0" w:color="808080"/>
            </w:tcBorders>
            <w:shd w:val="clear" w:color="auto" w:fill="auto"/>
            <w:hideMark/>
          </w:tcPr>
          <w:p w:rsidR="00B579A3" w:rsidRPr="00B579A3" w:rsidRDefault="00B579A3" w:rsidP="00B579A3">
            <w:pPr>
              <w:jc w:val="center"/>
              <w:rPr>
                <w:sz w:val="20"/>
                <w:lang w:eastAsia="zh-CN"/>
              </w:rPr>
            </w:pPr>
            <w:r w:rsidRPr="00B579A3">
              <w:rPr>
                <w:sz w:val="20"/>
                <w:lang w:eastAsia="zh-CN"/>
              </w:rPr>
              <w:t>FM/AR</w:t>
            </w:r>
          </w:p>
        </w:tc>
        <w:tc>
          <w:tcPr>
            <w:tcW w:w="940" w:type="dxa"/>
            <w:tcBorders>
              <w:top w:val="nil"/>
              <w:left w:val="nil"/>
              <w:bottom w:val="single" w:sz="4" w:space="0" w:color="808080"/>
              <w:right w:val="single" w:sz="4" w:space="0" w:color="808080"/>
            </w:tcBorders>
            <w:shd w:val="clear" w:color="000000" w:fill="FFFFFF"/>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single" w:sz="4" w:space="0" w:color="808080"/>
              <w:left w:val="nil"/>
              <w:bottom w:val="nil"/>
              <w:right w:val="single" w:sz="4" w:space="0" w:color="808080"/>
            </w:tcBorders>
            <w:shd w:val="clear" w:color="000000" w:fill="FFFFFF"/>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single" w:sz="4" w:space="0" w:color="808080"/>
              <w:left w:val="nil"/>
              <w:bottom w:val="nil"/>
              <w:right w:val="single" w:sz="4" w:space="0" w:color="808080"/>
            </w:tcBorders>
            <w:shd w:val="clear" w:color="000000" w:fill="FFFFFF"/>
            <w:noWrap/>
            <w:hideMark/>
          </w:tcPr>
          <w:p w:rsidR="00B579A3" w:rsidRPr="00B579A3" w:rsidRDefault="00B579A3" w:rsidP="00B579A3">
            <w:pPr>
              <w:jc w:val="center"/>
              <w:rPr>
                <w:b/>
                <w:bCs/>
                <w:sz w:val="20"/>
                <w:lang w:eastAsia="zh-CN"/>
              </w:rPr>
            </w:pPr>
            <w:r w:rsidRPr="00B579A3">
              <w:rPr>
                <w:b/>
                <w:bCs/>
                <w:sz w:val="20"/>
                <w:lang w:eastAsia="zh-CN"/>
              </w:rPr>
              <w:t>25.10.13</w:t>
            </w:r>
          </w:p>
        </w:tc>
        <w:tc>
          <w:tcPr>
            <w:tcW w:w="1000" w:type="dxa"/>
            <w:tcBorders>
              <w:top w:val="nil"/>
              <w:left w:val="nil"/>
              <w:bottom w:val="single" w:sz="4" w:space="0" w:color="808080"/>
              <w:right w:val="single" w:sz="4" w:space="0" w:color="808080"/>
            </w:tcBorders>
            <w:shd w:val="clear" w:color="000000" w:fill="FFFFFF"/>
            <w:noWrap/>
            <w:hideMark/>
          </w:tcPr>
          <w:p w:rsidR="00B579A3" w:rsidRPr="00B579A3" w:rsidRDefault="00B579A3" w:rsidP="00B579A3">
            <w:pPr>
              <w:jc w:val="center"/>
              <w:rPr>
                <w:b/>
                <w:bCs/>
                <w:sz w:val="20"/>
                <w:lang w:eastAsia="zh-CN"/>
              </w:rPr>
            </w:pPr>
            <w:r w:rsidRPr="00B579A3">
              <w:rPr>
                <w:b/>
                <w:bCs/>
                <w:sz w:val="20"/>
                <w:lang w:eastAsia="zh-CN"/>
              </w:rPr>
              <w:t> </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Lage fem fiktive bilag</w:t>
            </w:r>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FM/AR</w:t>
            </w:r>
          </w:p>
        </w:tc>
        <w:tc>
          <w:tcPr>
            <w:tcW w:w="94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single" w:sz="4" w:space="0" w:color="808080"/>
              <w:left w:val="nil"/>
              <w:bottom w:val="nil"/>
              <w:right w:val="single" w:sz="4" w:space="0" w:color="808080"/>
            </w:tcBorders>
            <w:shd w:val="clear" w:color="000000" w:fill="92D050"/>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single" w:sz="4" w:space="0" w:color="808080"/>
              <w:left w:val="nil"/>
              <w:bottom w:val="nil"/>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21.10.13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b/>
                <w:bCs/>
                <w:sz w:val="20"/>
                <w:lang w:eastAsia="zh-CN"/>
              </w:rPr>
            </w:pPr>
            <w:r w:rsidRPr="00B579A3">
              <w:rPr>
                <w:b/>
                <w:bCs/>
                <w:sz w:val="20"/>
                <w:lang w:eastAsia="zh-CN"/>
              </w:rPr>
              <w:t>26.10.13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Kjøre lønn i HRY</w:t>
            </w:r>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FM/AR</w:t>
            </w:r>
          </w:p>
        </w:tc>
        <w:tc>
          <w:tcPr>
            <w:tcW w:w="94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single" w:sz="4" w:space="0" w:color="808080"/>
              <w:left w:val="nil"/>
              <w:bottom w:val="nil"/>
              <w:right w:val="single" w:sz="4" w:space="0" w:color="808080"/>
            </w:tcBorders>
            <w:shd w:val="clear" w:color="000000" w:fill="92D050"/>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single" w:sz="4" w:space="0" w:color="808080"/>
              <w:left w:val="nil"/>
              <w:bottom w:val="nil"/>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22.10.13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b/>
                <w:bCs/>
                <w:sz w:val="20"/>
                <w:lang w:eastAsia="zh-CN"/>
              </w:rPr>
            </w:pPr>
            <w:r w:rsidRPr="00B579A3">
              <w:rPr>
                <w:b/>
                <w:bCs/>
                <w:sz w:val="20"/>
                <w:lang w:eastAsia="zh-CN"/>
              </w:rPr>
              <w:t>27.10.13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Filoverføring til OA</w:t>
            </w:r>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RQ/ALH</w:t>
            </w:r>
          </w:p>
        </w:tc>
        <w:tc>
          <w:tcPr>
            <w:tcW w:w="94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single" w:sz="4" w:space="0" w:color="808080"/>
              <w:left w:val="nil"/>
              <w:bottom w:val="nil"/>
              <w:right w:val="single" w:sz="4" w:space="0" w:color="808080"/>
            </w:tcBorders>
            <w:shd w:val="clear" w:color="000000" w:fill="92D050"/>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single" w:sz="4" w:space="0" w:color="808080"/>
              <w:left w:val="nil"/>
              <w:bottom w:val="nil"/>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23.10.13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b/>
                <w:bCs/>
                <w:sz w:val="20"/>
                <w:lang w:eastAsia="zh-CN"/>
              </w:rPr>
            </w:pPr>
            <w:r w:rsidRPr="00B579A3">
              <w:rPr>
                <w:b/>
                <w:bCs/>
                <w:sz w:val="20"/>
                <w:lang w:eastAsia="zh-CN"/>
              </w:rPr>
              <w:t>28.10.13</w:t>
            </w:r>
          </w:p>
        </w:tc>
      </w:tr>
      <w:tr w:rsidR="00B579A3" w:rsidRPr="00B579A3" w:rsidTr="00B579A3">
        <w:trPr>
          <w:trHeight w:val="510"/>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Kontrollere OA</w:t>
            </w:r>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single" w:sz="4" w:space="0" w:color="808080"/>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Måtte kjøres på nytt pga feil i 1. runde</w:t>
            </w:r>
          </w:p>
        </w:tc>
        <w:tc>
          <w:tcPr>
            <w:tcW w:w="1100" w:type="dxa"/>
            <w:tcBorders>
              <w:top w:val="single" w:sz="4" w:space="0" w:color="808080"/>
              <w:left w:val="nil"/>
              <w:bottom w:val="nil"/>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24.10.13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b/>
                <w:bCs/>
                <w:sz w:val="20"/>
                <w:lang w:eastAsia="zh-CN"/>
              </w:rPr>
            </w:pPr>
            <w:r w:rsidRPr="00B579A3">
              <w:rPr>
                <w:b/>
                <w:bCs/>
                <w:sz w:val="20"/>
                <w:lang w:eastAsia="zh-CN"/>
              </w:rPr>
              <w:t>21.11.13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 </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 Kontrollere rapport i DV</w:t>
            </w:r>
          </w:p>
        </w:tc>
        <w:tc>
          <w:tcPr>
            <w:tcW w:w="1180" w:type="dxa"/>
            <w:tcBorders>
              <w:top w:val="nil"/>
              <w:left w:val="nil"/>
              <w:bottom w:val="single" w:sz="4" w:space="0" w:color="808080"/>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TMR</w:t>
            </w:r>
          </w:p>
        </w:tc>
        <w:tc>
          <w:tcPr>
            <w:tcW w:w="940" w:type="dxa"/>
            <w:tcBorders>
              <w:top w:val="nil"/>
              <w:left w:val="single" w:sz="4" w:space="0" w:color="808080"/>
              <w:bottom w:val="single" w:sz="4" w:space="0" w:color="808080"/>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nil"/>
              <w:left w:val="nil"/>
              <w:bottom w:val="nil"/>
              <w:right w:val="single" w:sz="4" w:space="0" w:color="808080"/>
            </w:tcBorders>
            <w:shd w:val="clear" w:color="000000" w:fill="92D050"/>
            <w:hideMark/>
          </w:tcPr>
          <w:p w:rsidR="00B579A3" w:rsidRPr="00B579A3" w:rsidRDefault="00B579A3" w:rsidP="00B579A3">
            <w:pPr>
              <w:jc w:val="center"/>
              <w:rPr>
                <w:b/>
                <w:bCs/>
                <w:sz w:val="20"/>
                <w:lang w:eastAsia="zh-CN"/>
              </w:rPr>
            </w:pPr>
            <w:r w:rsidRPr="00B579A3">
              <w:rPr>
                <w:b/>
                <w:bCs/>
                <w:sz w:val="20"/>
                <w:lang w:eastAsia="zh-CN"/>
              </w:rPr>
              <w:t> </w:t>
            </w:r>
          </w:p>
        </w:tc>
        <w:tc>
          <w:tcPr>
            <w:tcW w:w="1100" w:type="dxa"/>
            <w:tcBorders>
              <w:top w:val="single" w:sz="4" w:space="0" w:color="808080"/>
              <w:left w:val="nil"/>
              <w:bottom w:val="nil"/>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24.10.13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b/>
                <w:bCs/>
                <w:sz w:val="20"/>
                <w:lang w:eastAsia="zh-CN"/>
              </w:rPr>
            </w:pPr>
            <w:r w:rsidRPr="00B579A3">
              <w:rPr>
                <w:b/>
                <w:bCs/>
                <w:sz w:val="20"/>
                <w:lang w:eastAsia="zh-CN"/>
              </w:rPr>
              <w:t>21.11.13</w:t>
            </w:r>
          </w:p>
        </w:tc>
      </w:tr>
      <w:tr w:rsidR="00B579A3" w:rsidRPr="00B579A3" w:rsidTr="00B579A3">
        <w:trPr>
          <w:trHeight w:val="255"/>
        </w:trPr>
        <w:tc>
          <w:tcPr>
            <w:tcW w:w="860" w:type="dxa"/>
            <w:tcBorders>
              <w:top w:val="nil"/>
              <w:left w:val="single" w:sz="4" w:space="0" w:color="auto"/>
              <w:bottom w:val="single" w:sz="4" w:space="0" w:color="auto"/>
              <w:right w:val="single" w:sz="4" w:space="0" w:color="auto"/>
            </w:tcBorders>
            <w:shd w:val="clear" w:color="000000" w:fill="92D050"/>
            <w:noWrap/>
            <w:vAlign w:val="bottom"/>
            <w:hideMark/>
          </w:tcPr>
          <w:p w:rsidR="00B579A3" w:rsidRPr="00B579A3" w:rsidRDefault="00B579A3" w:rsidP="00B579A3">
            <w:pPr>
              <w:jc w:val="center"/>
              <w:rPr>
                <w:sz w:val="20"/>
                <w:lang w:eastAsia="zh-CN"/>
              </w:rPr>
            </w:pPr>
            <w:r w:rsidRPr="00B579A3">
              <w:rPr>
                <w:sz w:val="20"/>
                <w:lang w:eastAsia="zh-CN"/>
              </w:rPr>
              <w:t>6.7</w:t>
            </w:r>
          </w:p>
        </w:tc>
        <w:tc>
          <w:tcPr>
            <w:tcW w:w="3160" w:type="dxa"/>
            <w:tcBorders>
              <w:top w:val="nil"/>
              <w:left w:val="single" w:sz="4" w:space="0" w:color="808080"/>
              <w:bottom w:val="single" w:sz="4" w:space="0" w:color="808080"/>
              <w:right w:val="single" w:sz="4" w:space="0" w:color="808080"/>
            </w:tcBorders>
            <w:shd w:val="clear" w:color="000000" w:fill="92D050"/>
            <w:hideMark/>
          </w:tcPr>
          <w:p w:rsidR="00B579A3" w:rsidRPr="00B579A3" w:rsidRDefault="00B579A3" w:rsidP="00B579A3">
            <w:pPr>
              <w:rPr>
                <w:sz w:val="20"/>
                <w:lang w:eastAsia="zh-CN"/>
              </w:rPr>
            </w:pPr>
            <w:r w:rsidRPr="00B579A3">
              <w:rPr>
                <w:sz w:val="20"/>
                <w:lang w:eastAsia="zh-CN"/>
              </w:rPr>
              <w:t>Godkjenning av løsning</w:t>
            </w:r>
          </w:p>
        </w:tc>
        <w:tc>
          <w:tcPr>
            <w:tcW w:w="1180" w:type="dxa"/>
            <w:tcBorders>
              <w:top w:val="nil"/>
              <w:left w:val="nil"/>
              <w:bottom w:val="nil"/>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JFP</w:t>
            </w:r>
          </w:p>
        </w:tc>
        <w:tc>
          <w:tcPr>
            <w:tcW w:w="940" w:type="dxa"/>
            <w:tcBorders>
              <w:top w:val="single" w:sz="4" w:space="0" w:color="auto"/>
              <w:left w:val="nil"/>
              <w:bottom w:val="nil"/>
              <w:right w:val="single" w:sz="4" w:space="0" w:color="auto"/>
            </w:tcBorders>
            <w:shd w:val="clear" w:color="000000" w:fill="92D050"/>
            <w:noWrap/>
            <w:vAlign w:val="bottom"/>
            <w:hideMark/>
          </w:tcPr>
          <w:p w:rsidR="00B579A3" w:rsidRPr="00B579A3" w:rsidRDefault="00B579A3" w:rsidP="00B579A3">
            <w:pPr>
              <w:rPr>
                <w:sz w:val="20"/>
                <w:lang w:eastAsia="zh-CN"/>
              </w:rPr>
            </w:pPr>
            <w:r w:rsidRPr="00B579A3">
              <w:rPr>
                <w:sz w:val="20"/>
                <w:lang w:eastAsia="zh-CN"/>
              </w:rPr>
              <w:t> </w:t>
            </w:r>
          </w:p>
        </w:tc>
        <w:tc>
          <w:tcPr>
            <w:tcW w:w="1800" w:type="dxa"/>
            <w:tcBorders>
              <w:top w:val="single" w:sz="4" w:space="0" w:color="808080"/>
              <w:left w:val="single" w:sz="4" w:space="0" w:color="808080"/>
              <w:bottom w:val="nil"/>
              <w:right w:val="single" w:sz="4" w:space="0" w:color="808080"/>
            </w:tcBorders>
            <w:shd w:val="clear" w:color="000000" w:fill="92D050"/>
            <w:hideMark/>
          </w:tcPr>
          <w:p w:rsidR="00B579A3" w:rsidRPr="00B579A3" w:rsidRDefault="00B579A3" w:rsidP="00B579A3">
            <w:pPr>
              <w:jc w:val="center"/>
              <w:rPr>
                <w:sz w:val="20"/>
                <w:lang w:eastAsia="zh-CN"/>
              </w:rPr>
            </w:pPr>
            <w:r w:rsidRPr="00B579A3">
              <w:rPr>
                <w:sz w:val="20"/>
                <w:lang w:eastAsia="zh-CN"/>
              </w:rPr>
              <w:t>Formell beslutning</w:t>
            </w:r>
          </w:p>
        </w:tc>
        <w:tc>
          <w:tcPr>
            <w:tcW w:w="1100" w:type="dxa"/>
            <w:tcBorders>
              <w:top w:val="single" w:sz="4" w:space="0" w:color="808080"/>
              <w:left w:val="nil"/>
              <w:bottom w:val="nil"/>
              <w:right w:val="single" w:sz="4" w:space="0" w:color="808080"/>
            </w:tcBorders>
            <w:shd w:val="clear" w:color="000000" w:fill="92D050"/>
            <w:noWrap/>
            <w:hideMark/>
          </w:tcPr>
          <w:p w:rsidR="00B579A3" w:rsidRPr="00B579A3" w:rsidRDefault="00B579A3" w:rsidP="00B579A3">
            <w:pPr>
              <w:jc w:val="center"/>
              <w:rPr>
                <w:b/>
                <w:bCs/>
                <w:sz w:val="20"/>
                <w:lang w:eastAsia="zh-CN"/>
              </w:rPr>
            </w:pPr>
            <w:r w:rsidRPr="00B579A3">
              <w:rPr>
                <w:b/>
                <w:bCs/>
                <w:sz w:val="20"/>
                <w:lang w:eastAsia="zh-CN"/>
              </w:rPr>
              <w:t>30.10.13</w:t>
            </w:r>
          </w:p>
        </w:tc>
        <w:tc>
          <w:tcPr>
            <w:tcW w:w="1000" w:type="dxa"/>
            <w:tcBorders>
              <w:top w:val="nil"/>
              <w:left w:val="nil"/>
              <w:bottom w:val="single" w:sz="4" w:space="0" w:color="808080"/>
              <w:right w:val="single" w:sz="4" w:space="0" w:color="808080"/>
            </w:tcBorders>
            <w:shd w:val="clear" w:color="000000" w:fill="F2DCDB"/>
            <w:noWrap/>
            <w:hideMark/>
          </w:tcPr>
          <w:p w:rsidR="00B579A3" w:rsidRPr="00B579A3" w:rsidRDefault="00B579A3" w:rsidP="00B579A3">
            <w:pPr>
              <w:jc w:val="center"/>
              <w:rPr>
                <w:b/>
                <w:bCs/>
                <w:sz w:val="20"/>
                <w:lang w:eastAsia="zh-CN"/>
              </w:rPr>
            </w:pPr>
            <w:r w:rsidRPr="00B579A3">
              <w:rPr>
                <w:b/>
                <w:bCs/>
                <w:sz w:val="20"/>
                <w:lang w:eastAsia="zh-CN"/>
              </w:rPr>
              <w:t>21.11.13</w:t>
            </w:r>
          </w:p>
        </w:tc>
      </w:tr>
      <w:tr w:rsidR="00B579A3" w:rsidRPr="00B579A3" w:rsidTr="00B579A3">
        <w:trPr>
          <w:trHeight w:val="51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B579A3" w:rsidRPr="00B579A3" w:rsidRDefault="00B579A3" w:rsidP="00B579A3">
            <w:pPr>
              <w:jc w:val="center"/>
              <w:rPr>
                <w:sz w:val="20"/>
                <w:lang w:eastAsia="zh-CN"/>
              </w:rPr>
            </w:pPr>
            <w:r w:rsidRPr="00B579A3">
              <w:rPr>
                <w:sz w:val="20"/>
                <w:lang w:eastAsia="zh-CN"/>
              </w:rPr>
              <w:t>6.8</w:t>
            </w:r>
          </w:p>
        </w:tc>
        <w:tc>
          <w:tcPr>
            <w:tcW w:w="3160" w:type="dxa"/>
            <w:tcBorders>
              <w:top w:val="nil"/>
              <w:left w:val="single" w:sz="4" w:space="0" w:color="808080"/>
              <w:bottom w:val="single" w:sz="4" w:space="0" w:color="808080"/>
              <w:right w:val="single" w:sz="4" w:space="0" w:color="808080"/>
            </w:tcBorders>
            <w:shd w:val="clear" w:color="auto" w:fill="auto"/>
            <w:hideMark/>
          </w:tcPr>
          <w:p w:rsidR="00B579A3" w:rsidRPr="00B579A3" w:rsidRDefault="00B579A3" w:rsidP="00B579A3">
            <w:pPr>
              <w:rPr>
                <w:sz w:val="20"/>
                <w:lang w:eastAsia="zh-CN"/>
              </w:rPr>
            </w:pPr>
            <w:proofErr w:type="spellStart"/>
            <w:r w:rsidRPr="00B579A3">
              <w:rPr>
                <w:sz w:val="20"/>
                <w:lang w:eastAsia="zh-CN"/>
              </w:rPr>
              <w:t>Produksjonsetting</w:t>
            </w:r>
            <w:proofErr w:type="spellEnd"/>
            <w:r w:rsidRPr="00B579A3">
              <w:rPr>
                <w:sz w:val="20"/>
                <w:lang w:eastAsia="zh-CN"/>
              </w:rPr>
              <w:t xml:space="preserve"> av løsningen</w:t>
            </w:r>
            <w:r w:rsidRPr="00B579A3">
              <w:rPr>
                <w:sz w:val="20"/>
                <w:lang w:eastAsia="zh-CN"/>
              </w:rPr>
              <w:br/>
              <w:t>- HRD, HRQ, HRY, HRP</w:t>
            </w:r>
          </w:p>
        </w:tc>
        <w:tc>
          <w:tcPr>
            <w:tcW w:w="1180" w:type="dxa"/>
            <w:tcBorders>
              <w:top w:val="single" w:sz="4" w:space="0" w:color="808080"/>
              <w:left w:val="nil"/>
              <w:bottom w:val="single" w:sz="4" w:space="0" w:color="808080"/>
              <w:right w:val="single" w:sz="4" w:space="0" w:color="808080"/>
            </w:tcBorders>
            <w:shd w:val="clear" w:color="auto" w:fill="auto"/>
            <w:hideMark/>
          </w:tcPr>
          <w:p w:rsidR="00B579A3" w:rsidRPr="00B579A3" w:rsidRDefault="00B579A3" w:rsidP="00B579A3">
            <w:pPr>
              <w:jc w:val="center"/>
              <w:rPr>
                <w:sz w:val="20"/>
                <w:lang w:eastAsia="zh-CN"/>
              </w:rPr>
            </w:pPr>
            <w:r w:rsidRPr="00B579A3">
              <w:rPr>
                <w:sz w:val="20"/>
                <w:lang w:eastAsia="zh-CN"/>
              </w:rPr>
              <w:t>USIT</w:t>
            </w:r>
          </w:p>
        </w:tc>
        <w:tc>
          <w:tcPr>
            <w:tcW w:w="940" w:type="dxa"/>
            <w:tcBorders>
              <w:top w:val="single" w:sz="4" w:space="0" w:color="auto"/>
              <w:left w:val="nil"/>
              <w:bottom w:val="single" w:sz="4" w:space="0" w:color="808080"/>
              <w:right w:val="single" w:sz="4" w:space="0" w:color="808080"/>
            </w:tcBorders>
            <w:shd w:val="clear" w:color="000000" w:fill="FFFFFF"/>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single" w:sz="4" w:space="0" w:color="auto"/>
              <w:left w:val="nil"/>
              <w:bottom w:val="single" w:sz="4" w:space="0" w:color="808080"/>
              <w:right w:val="single" w:sz="4" w:space="0" w:color="808080"/>
            </w:tcBorders>
            <w:shd w:val="clear" w:color="000000" w:fill="FFFFFF"/>
            <w:hideMark/>
          </w:tcPr>
          <w:p w:rsidR="00B579A3" w:rsidRPr="00B579A3" w:rsidRDefault="00B579A3" w:rsidP="00B579A3">
            <w:pPr>
              <w:jc w:val="center"/>
              <w:rPr>
                <w:sz w:val="20"/>
                <w:lang w:eastAsia="zh-CN"/>
              </w:rPr>
            </w:pPr>
            <w:r w:rsidRPr="00B579A3">
              <w:rPr>
                <w:sz w:val="20"/>
                <w:lang w:eastAsia="zh-CN"/>
              </w:rPr>
              <w:t>Er bestilt</w:t>
            </w:r>
          </w:p>
        </w:tc>
        <w:tc>
          <w:tcPr>
            <w:tcW w:w="1100" w:type="dxa"/>
            <w:tcBorders>
              <w:top w:val="single" w:sz="4" w:space="0" w:color="808080"/>
              <w:left w:val="nil"/>
              <w:bottom w:val="nil"/>
              <w:right w:val="single" w:sz="4" w:space="0" w:color="808080"/>
            </w:tcBorders>
            <w:shd w:val="clear" w:color="000000" w:fill="FFFFFF"/>
            <w:noWrap/>
            <w:hideMark/>
          </w:tcPr>
          <w:p w:rsidR="00B579A3" w:rsidRPr="00B579A3" w:rsidRDefault="00B579A3" w:rsidP="00B579A3">
            <w:pPr>
              <w:jc w:val="center"/>
              <w:rPr>
                <w:b/>
                <w:bCs/>
                <w:sz w:val="20"/>
                <w:lang w:eastAsia="zh-CN"/>
              </w:rPr>
            </w:pPr>
            <w:r w:rsidRPr="00B579A3">
              <w:rPr>
                <w:b/>
                <w:bCs/>
                <w:sz w:val="20"/>
                <w:lang w:eastAsia="zh-CN"/>
              </w:rPr>
              <w:t>31.10.13</w:t>
            </w:r>
          </w:p>
        </w:tc>
        <w:tc>
          <w:tcPr>
            <w:tcW w:w="1000" w:type="dxa"/>
            <w:tcBorders>
              <w:top w:val="nil"/>
              <w:left w:val="nil"/>
              <w:bottom w:val="single" w:sz="4" w:space="0" w:color="808080"/>
              <w:right w:val="single" w:sz="4" w:space="0" w:color="808080"/>
            </w:tcBorders>
            <w:shd w:val="clear" w:color="000000" w:fill="FFFFFF"/>
            <w:noWrap/>
            <w:hideMark/>
          </w:tcPr>
          <w:p w:rsidR="00B579A3" w:rsidRPr="00B579A3" w:rsidRDefault="00B579A3" w:rsidP="00B579A3">
            <w:pPr>
              <w:jc w:val="center"/>
              <w:rPr>
                <w:b/>
                <w:bCs/>
                <w:sz w:val="20"/>
                <w:lang w:eastAsia="zh-CN"/>
              </w:rPr>
            </w:pPr>
            <w:r w:rsidRPr="00B579A3">
              <w:rPr>
                <w:b/>
                <w:bCs/>
                <w:sz w:val="20"/>
                <w:lang w:eastAsia="zh-CN"/>
              </w:rPr>
              <w:t>28.11.13</w:t>
            </w:r>
          </w:p>
        </w:tc>
      </w:tr>
      <w:tr w:rsidR="00B579A3" w:rsidRPr="00B579A3" w:rsidTr="00B579A3">
        <w:trPr>
          <w:trHeight w:val="510"/>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B579A3" w:rsidRPr="00B579A3" w:rsidRDefault="00B579A3" w:rsidP="00B579A3">
            <w:pPr>
              <w:jc w:val="center"/>
              <w:rPr>
                <w:sz w:val="20"/>
                <w:lang w:eastAsia="zh-CN"/>
              </w:rPr>
            </w:pPr>
            <w:r w:rsidRPr="00B579A3">
              <w:rPr>
                <w:sz w:val="20"/>
                <w:lang w:eastAsia="zh-CN"/>
              </w:rPr>
              <w:t>6.9</w:t>
            </w:r>
          </w:p>
        </w:tc>
        <w:tc>
          <w:tcPr>
            <w:tcW w:w="3160" w:type="dxa"/>
            <w:tcBorders>
              <w:top w:val="nil"/>
              <w:left w:val="single" w:sz="4" w:space="0" w:color="808080"/>
              <w:bottom w:val="single" w:sz="4" w:space="0" w:color="808080"/>
              <w:right w:val="single" w:sz="4" w:space="0" w:color="808080"/>
            </w:tcBorders>
            <w:shd w:val="clear" w:color="auto" w:fill="auto"/>
            <w:hideMark/>
          </w:tcPr>
          <w:p w:rsidR="00B579A3" w:rsidRPr="00B579A3" w:rsidRDefault="00B579A3" w:rsidP="00B579A3">
            <w:pPr>
              <w:rPr>
                <w:sz w:val="20"/>
                <w:lang w:eastAsia="zh-CN"/>
              </w:rPr>
            </w:pPr>
            <w:r w:rsidRPr="00B579A3">
              <w:rPr>
                <w:sz w:val="20"/>
                <w:lang w:eastAsia="zh-CN"/>
              </w:rPr>
              <w:t>Informasjonsbrev til alle enheter og rutiner for behandling</w:t>
            </w:r>
          </w:p>
        </w:tc>
        <w:tc>
          <w:tcPr>
            <w:tcW w:w="1180" w:type="dxa"/>
            <w:tcBorders>
              <w:top w:val="nil"/>
              <w:left w:val="nil"/>
              <w:bottom w:val="single" w:sz="4" w:space="0" w:color="808080"/>
              <w:right w:val="single" w:sz="4" w:space="0" w:color="808080"/>
            </w:tcBorders>
            <w:shd w:val="clear" w:color="auto" w:fill="auto"/>
            <w:hideMark/>
          </w:tcPr>
          <w:p w:rsidR="00B579A3" w:rsidRPr="00B579A3" w:rsidRDefault="00B579A3" w:rsidP="00B579A3">
            <w:pPr>
              <w:jc w:val="center"/>
              <w:rPr>
                <w:sz w:val="20"/>
                <w:lang w:eastAsia="zh-CN"/>
              </w:rPr>
            </w:pPr>
            <w:r w:rsidRPr="00B579A3">
              <w:rPr>
                <w:sz w:val="20"/>
                <w:lang w:eastAsia="zh-CN"/>
              </w:rPr>
              <w:t>LS</w:t>
            </w:r>
          </w:p>
        </w:tc>
        <w:tc>
          <w:tcPr>
            <w:tcW w:w="940" w:type="dxa"/>
            <w:tcBorders>
              <w:top w:val="nil"/>
              <w:left w:val="nil"/>
              <w:bottom w:val="single" w:sz="4" w:space="0" w:color="808080"/>
              <w:right w:val="single" w:sz="4" w:space="0" w:color="808080"/>
            </w:tcBorders>
            <w:shd w:val="clear" w:color="000000" w:fill="FFFFFF"/>
            <w:noWrap/>
            <w:hideMark/>
          </w:tcPr>
          <w:p w:rsidR="00B579A3" w:rsidRPr="00B579A3" w:rsidRDefault="00B579A3" w:rsidP="00B579A3">
            <w:pPr>
              <w:jc w:val="center"/>
              <w:rPr>
                <w:b/>
                <w:bCs/>
                <w:sz w:val="20"/>
                <w:lang w:eastAsia="zh-CN"/>
              </w:rPr>
            </w:pPr>
            <w:r w:rsidRPr="00B579A3">
              <w:rPr>
                <w:b/>
                <w:bCs/>
                <w:sz w:val="20"/>
                <w:lang w:eastAsia="zh-CN"/>
              </w:rPr>
              <w:t> </w:t>
            </w:r>
          </w:p>
        </w:tc>
        <w:tc>
          <w:tcPr>
            <w:tcW w:w="1800" w:type="dxa"/>
            <w:tcBorders>
              <w:top w:val="nil"/>
              <w:left w:val="nil"/>
              <w:bottom w:val="single" w:sz="4" w:space="0" w:color="808080"/>
              <w:right w:val="single" w:sz="4" w:space="0" w:color="808080"/>
            </w:tcBorders>
            <w:shd w:val="clear" w:color="000000" w:fill="FFFFFF"/>
            <w:hideMark/>
          </w:tcPr>
          <w:p w:rsidR="00B579A3" w:rsidRPr="00B579A3" w:rsidRDefault="00B579A3" w:rsidP="00B579A3">
            <w:pPr>
              <w:jc w:val="center"/>
              <w:rPr>
                <w:sz w:val="20"/>
                <w:lang w:eastAsia="zh-CN"/>
              </w:rPr>
            </w:pPr>
            <w:r w:rsidRPr="00B579A3">
              <w:rPr>
                <w:sz w:val="20"/>
                <w:lang w:eastAsia="zh-CN"/>
              </w:rPr>
              <w:t>Forspurt LS</w:t>
            </w:r>
          </w:p>
        </w:tc>
        <w:tc>
          <w:tcPr>
            <w:tcW w:w="1100" w:type="dxa"/>
            <w:tcBorders>
              <w:top w:val="single" w:sz="4" w:space="0" w:color="808080"/>
              <w:left w:val="nil"/>
              <w:bottom w:val="single" w:sz="4" w:space="0" w:color="auto"/>
              <w:right w:val="single" w:sz="4" w:space="0" w:color="auto"/>
            </w:tcBorders>
            <w:shd w:val="clear" w:color="000000" w:fill="FFFFFF"/>
            <w:noWrap/>
            <w:hideMark/>
          </w:tcPr>
          <w:p w:rsidR="00B579A3" w:rsidRPr="00B579A3" w:rsidRDefault="00B579A3" w:rsidP="00B579A3">
            <w:pPr>
              <w:jc w:val="center"/>
              <w:rPr>
                <w:b/>
                <w:bCs/>
                <w:sz w:val="20"/>
                <w:lang w:eastAsia="zh-CN"/>
              </w:rPr>
            </w:pPr>
            <w:r w:rsidRPr="00B579A3">
              <w:rPr>
                <w:b/>
                <w:bCs/>
                <w:sz w:val="20"/>
                <w:lang w:eastAsia="zh-CN"/>
              </w:rPr>
              <w:t>31.10.13</w:t>
            </w:r>
          </w:p>
        </w:tc>
        <w:tc>
          <w:tcPr>
            <w:tcW w:w="1000" w:type="dxa"/>
            <w:tcBorders>
              <w:top w:val="nil"/>
              <w:left w:val="nil"/>
              <w:bottom w:val="single" w:sz="4" w:space="0" w:color="808080"/>
              <w:right w:val="single" w:sz="4" w:space="0" w:color="808080"/>
            </w:tcBorders>
            <w:shd w:val="clear" w:color="000000" w:fill="FFFFFF"/>
            <w:noWrap/>
            <w:hideMark/>
          </w:tcPr>
          <w:p w:rsidR="00B579A3" w:rsidRPr="00B579A3" w:rsidRDefault="00B579A3" w:rsidP="00B579A3">
            <w:pPr>
              <w:jc w:val="center"/>
              <w:rPr>
                <w:b/>
                <w:bCs/>
                <w:sz w:val="20"/>
                <w:lang w:eastAsia="zh-CN"/>
              </w:rPr>
            </w:pPr>
            <w:r w:rsidRPr="00B579A3">
              <w:rPr>
                <w:b/>
                <w:bCs/>
                <w:sz w:val="20"/>
                <w:lang w:eastAsia="zh-CN"/>
              </w:rPr>
              <w:t>28.11.13</w:t>
            </w:r>
          </w:p>
        </w:tc>
      </w:tr>
      <w:tr w:rsidR="00B579A3" w:rsidRPr="00B579A3" w:rsidTr="00B579A3">
        <w:trPr>
          <w:trHeight w:val="255"/>
        </w:trPr>
        <w:tc>
          <w:tcPr>
            <w:tcW w:w="860" w:type="dxa"/>
            <w:tcBorders>
              <w:top w:val="nil"/>
              <w:left w:val="nil"/>
              <w:bottom w:val="nil"/>
              <w:right w:val="nil"/>
            </w:tcBorders>
            <w:shd w:val="clear" w:color="000000" w:fill="FFFFFF"/>
            <w:noWrap/>
            <w:vAlign w:val="bottom"/>
            <w:hideMark/>
          </w:tcPr>
          <w:p w:rsidR="00B579A3" w:rsidRPr="00B579A3" w:rsidRDefault="00B579A3" w:rsidP="00B579A3">
            <w:pPr>
              <w:rPr>
                <w:sz w:val="20"/>
                <w:lang w:eastAsia="zh-CN"/>
              </w:rPr>
            </w:pPr>
            <w:r w:rsidRPr="00B579A3">
              <w:rPr>
                <w:sz w:val="20"/>
                <w:lang w:eastAsia="zh-CN"/>
              </w:rPr>
              <w:t> </w:t>
            </w:r>
          </w:p>
        </w:tc>
        <w:tc>
          <w:tcPr>
            <w:tcW w:w="3160" w:type="dxa"/>
            <w:tcBorders>
              <w:top w:val="nil"/>
              <w:left w:val="nil"/>
              <w:bottom w:val="nil"/>
              <w:right w:val="nil"/>
            </w:tcBorders>
            <w:shd w:val="clear" w:color="000000" w:fill="FFFFFF"/>
            <w:vAlign w:val="bottom"/>
            <w:hideMark/>
          </w:tcPr>
          <w:p w:rsidR="00B579A3" w:rsidRPr="00B579A3" w:rsidRDefault="00B579A3" w:rsidP="00B579A3">
            <w:pPr>
              <w:rPr>
                <w:sz w:val="20"/>
                <w:lang w:eastAsia="zh-CN"/>
              </w:rPr>
            </w:pPr>
            <w:r w:rsidRPr="00B579A3">
              <w:rPr>
                <w:sz w:val="20"/>
                <w:lang w:eastAsia="zh-CN"/>
              </w:rPr>
              <w:t> </w:t>
            </w:r>
          </w:p>
        </w:tc>
        <w:tc>
          <w:tcPr>
            <w:tcW w:w="1180" w:type="dxa"/>
            <w:tcBorders>
              <w:top w:val="nil"/>
              <w:left w:val="nil"/>
              <w:bottom w:val="nil"/>
              <w:right w:val="nil"/>
            </w:tcBorders>
            <w:shd w:val="clear" w:color="000000" w:fill="FFFFFF"/>
            <w:noWrap/>
            <w:vAlign w:val="bottom"/>
            <w:hideMark/>
          </w:tcPr>
          <w:p w:rsidR="00B579A3" w:rsidRPr="00B579A3" w:rsidRDefault="00B579A3" w:rsidP="00B579A3">
            <w:pPr>
              <w:rPr>
                <w:sz w:val="20"/>
                <w:lang w:eastAsia="zh-CN"/>
              </w:rPr>
            </w:pPr>
            <w:r w:rsidRPr="00B579A3">
              <w:rPr>
                <w:sz w:val="20"/>
                <w:lang w:eastAsia="zh-CN"/>
              </w:rPr>
              <w:t> </w:t>
            </w:r>
          </w:p>
        </w:tc>
        <w:tc>
          <w:tcPr>
            <w:tcW w:w="940" w:type="dxa"/>
            <w:tcBorders>
              <w:top w:val="nil"/>
              <w:left w:val="nil"/>
              <w:bottom w:val="nil"/>
              <w:right w:val="nil"/>
            </w:tcBorders>
            <w:shd w:val="clear" w:color="000000" w:fill="FFFFFF"/>
            <w:noWrap/>
            <w:vAlign w:val="bottom"/>
            <w:hideMark/>
          </w:tcPr>
          <w:p w:rsidR="00B579A3" w:rsidRPr="00B579A3" w:rsidRDefault="00B579A3" w:rsidP="00B579A3">
            <w:pPr>
              <w:rPr>
                <w:sz w:val="20"/>
                <w:lang w:eastAsia="zh-CN"/>
              </w:rPr>
            </w:pPr>
            <w:r w:rsidRPr="00B579A3">
              <w:rPr>
                <w:sz w:val="20"/>
                <w:lang w:eastAsia="zh-CN"/>
              </w:rPr>
              <w:t> </w:t>
            </w:r>
          </w:p>
        </w:tc>
        <w:tc>
          <w:tcPr>
            <w:tcW w:w="1800" w:type="dxa"/>
            <w:tcBorders>
              <w:top w:val="nil"/>
              <w:left w:val="nil"/>
              <w:bottom w:val="nil"/>
              <w:right w:val="nil"/>
            </w:tcBorders>
            <w:shd w:val="clear" w:color="000000" w:fill="FFFFFF"/>
            <w:vAlign w:val="bottom"/>
            <w:hideMark/>
          </w:tcPr>
          <w:p w:rsidR="00B579A3" w:rsidRPr="00B579A3" w:rsidRDefault="00B579A3" w:rsidP="00B579A3">
            <w:pPr>
              <w:rPr>
                <w:sz w:val="20"/>
                <w:lang w:eastAsia="zh-CN"/>
              </w:rPr>
            </w:pPr>
            <w:r w:rsidRPr="00B579A3">
              <w:rPr>
                <w:sz w:val="20"/>
                <w:lang w:eastAsia="zh-CN"/>
              </w:rPr>
              <w:t> </w:t>
            </w:r>
          </w:p>
        </w:tc>
        <w:tc>
          <w:tcPr>
            <w:tcW w:w="1100" w:type="dxa"/>
            <w:tcBorders>
              <w:top w:val="nil"/>
              <w:left w:val="nil"/>
              <w:bottom w:val="nil"/>
              <w:right w:val="nil"/>
            </w:tcBorders>
            <w:shd w:val="clear" w:color="000000" w:fill="FFFFFF"/>
            <w:noWrap/>
            <w:vAlign w:val="bottom"/>
            <w:hideMark/>
          </w:tcPr>
          <w:p w:rsidR="00B579A3" w:rsidRPr="00B579A3" w:rsidRDefault="00B579A3" w:rsidP="00B579A3">
            <w:pPr>
              <w:rPr>
                <w:sz w:val="20"/>
                <w:lang w:eastAsia="zh-CN"/>
              </w:rPr>
            </w:pPr>
            <w:r w:rsidRPr="00B579A3">
              <w:rPr>
                <w:sz w:val="20"/>
                <w:lang w:eastAsia="zh-CN"/>
              </w:rPr>
              <w:t> </w:t>
            </w:r>
          </w:p>
        </w:tc>
        <w:tc>
          <w:tcPr>
            <w:tcW w:w="1000" w:type="dxa"/>
            <w:tcBorders>
              <w:top w:val="nil"/>
              <w:left w:val="nil"/>
              <w:bottom w:val="nil"/>
              <w:right w:val="nil"/>
            </w:tcBorders>
            <w:shd w:val="clear" w:color="000000" w:fill="FFFFFF"/>
            <w:noWrap/>
            <w:vAlign w:val="bottom"/>
            <w:hideMark/>
          </w:tcPr>
          <w:p w:rsidR="00B579A3" w:rsidRPr="00B579A3" w:rsidRDefault="00B579A3" w:rsidP="00B579A3">
            <w:pPr>
              <w:rPr>
                <w:sz w:val="20"/>
                <w:lang w:eastAsia="zh-CN"/>
              </w:rPr>
            </w:pPr>
            <w:r w:rsidRPr="00B579A3">
              <w:rPr>
                <w:sz w:val="20"/>
                <w:lang w:eastAsia="zh-CN"/>
              </w:rPr>
              <w:t> </w:t>
            </w:r>
          </w:p>
        </w:tc>
      </w:tr>
    </w:tbl>
    <w:p w:rsidR="00A37A21" w:rsidRDefault="00A37A21" w:rsidP="00B579A3">
      <w:pPr>
        <w:spacing w:after="200" w:line="276" w:lineRule="auto"/>
        <w:rPr>
          <w:rFonts w:asciiTheme="minorHAnsi" w:hAnsiTheme="minorHAnsi"/>
          <w:b/>
          <w:sz w:val="28"/>
        </w:rPr>
      </w:pPr>
    </w:p>
    <w:p w:rsidR="00DF224D" w:rsidRDefault="00DF224D" w:rsidP="00B579A3">
      <w:pPr>
        <w:spacing w:after="200" w:line="276" w:lineRule="auto"/>
        <w:rPr>
          <w:rFonts w:asciiTheme="minorHAnsi" w:hAnsiTheme="minorHAnsi"/>
          <w:b/>
          <w:sz w:val="28"/>
        </w:rPr>
      </w:pPr>
    </w:p>
    <w:p w:rsidR="00DF224D" w:rsidRDefault="00DF224D" w:rsidP="00DF224D">
      <w:pPr>
        <w:pStyle w:val="Heading1"/>
        <w:numPr>
          <w:ilvl w:val="0"/>
          <w:numId w:val="0"/>
        </w:numPr>
        <w:rPr>
          <w:rFonts w:asciiTheme="minorHAnsi" w:hAnsiTheme="minorHAnsi"/>
        </w:rPr>
      </w:pPr>
    </w:p>
    <w:p w:rsidR="00DF224D" w:rsidRPr="00DF224D" w:rsidRDefault="00DF224D" w:rsidP="00DF224D"/>
    <w:p w:rsidR="00DF224D" w:rsidRDefault="00DF224D" w:rsidP="00DF224D">
      <w:pPr>
        <w:pStyle w:val="Heading1"/>
        <w:numPr>
          <w:ilvl w:val="0"/>
          <w:numId w:val="0"/>
        </w:numPr>
        <w:rPr>
          <w:rFonts w:asciiTheme="minorHAnsi" w:hAnsiTheme="minorHAnsi"/>
        </w:rPr>
      </w:pPr>
      <w:bookmarkStart w:id="12" w:name="_Toc377730093"/>
      <w:r>
        <w:rPr>
          <w:rFonts w:asciiTheme="minorHAnsi" w:hAnsiTheme="minorHAnsi"/>
        </w:rPr>
        <w:lastRenderedPageBreak/>
        <w:t>Vedlegg</w:t>
      </w:r>
      <w:r w:rsidRPr="00D9416D">
        <w:rPr>
          <w:rFonts w:asciiTheme="minorHAnsi" w:hAnsiTheme="minorHAnsi"/>
        </w:rPr>
        <w:t xml:space="preserve"> </w:t>
      </w:r>
      <w:r>
        <w:rPr>
          <w:rFonts w:asciiTheme="minorHAnsi" w:hAnsiTheme="minorHAnsi"/>
        </w:rPr>
        <w:t>4</w:t>
      </w:r>
      <w:r w:rsidRPr="00D9416D">
        <w:rPr>
          <w:rFonts w:asciiTheme="minorHAnsi" w:hAnsiTheme="minorHAnsi"/>
        </w:rPr>
        <w:t xml:space="preserve">: </w:t>
      </w:r>
      <w:r>
        <w:rPr>
          <w:rFonts w:asciiTheme="minorHAnsi" w:hAnsiTheme="minorHAnsi"/>
        </w:rPr>
        <w:t>Prosessflyt anonymisering</w:t>
      </w:r>
      <w:bookmarkEnd w:id="12"/>
    </w:p>
    <w:p w:rsidR="00DF224D" w:rsidRDefault="00DF224D" w:rsidP="00DF224D"/>
    <w:p w:rsidR="00DF224D" w:rsidRDefault="00DF224D" w:rsidP="00DF224D"/>
    <w:p w:rsidR="00DF224D" w:rsidRPr="00DF224D" w:rsidRDefault="00DF224D" w:rsidP="00DF224D"/>
    <w:p w:rsidR="00DF224D" w:rsidRPr="00B579A3" w:rsidRDefault="00DF224D" w:rsidP="00B579A3">
      <w:pPr>
        <w:spacing w:after="200" w:line="276" w:lineRule="auto"/>
        <w:rPr>
          <w:rFonts w:asciiTheme="minorHAnsi" w:hAnsiTheme="minorHAnsi"/>
          <w:b/>
          <w:sz w:val="28"/>
        </w:rPr>
      </w:pPr>
      <w:r>
        <w:rPr>
          <w:noProof/>
          <w:lang w:eastAsia="zh-CN"/>
        </w:rPr>
        <w:drawing>
          <wp:inline distT="0" distB="0" distL="0" distR="0" wp14:anchorId="511E6AA6" wp14:editId="5DAAC6A1">
            <wp:extent cx="5760720" cy="3891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891518"/>
                    </a:xfrm>
                    <a:prstGeom prst="rect">
                      <a:avLst/>
                    </a:prstGeom>
                  </pic:spPr>
                </pic:pic>
              </a:graphicData>
            </a:graphic>
          </wp:inline>
        </w:drawing>
      </w:r>
    </w:p>
    <w:sectPr w:rsidR="00DF224D" w:rsidRPr="00B579A3" w:rsidSect="00B71F7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A3" w:rsidRDefault="00B579A3" w:rsidP="00397C9B">
      <w:r>
        <w:separator/>
      </w:r>
    </w:p>
  </w:endnote>
  <w:endnote w:type="continuationSeparator" w:id="0">
    <w:p w:rsidR="00B579A3" w:rsidRDefault="00B579A3" w:rsidP="0039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713022"/>
      <w:docPartObj>
        <w:docPartGallery w:val="Page Numbers (Bottom of Page)"/>
        <w:docPartUnique/>
      </w:docPartObj>
    </w:sdtPr>
    <w:sdtContent>
      <w:p w:rsidR="00B579A3" w:rsidRDefault="00B579A3">
        <w:pPr>
          <w:pStyle w:val="Footer"/>
          <w:jc w:val="right"/>
        </w:pPr>
        <w:r>
          <w:fldChar w:fldCharType="begin"/>
        </w:r>
        <w:r>
          <w:instrText>PAGE   \* MERGEFORMAT</w:instrText>
        </w:r>
        <w:r>
          <w:fldChar w:fldCharType="separate"/>
        </w:r>
        <w:r w:rsidR="00BF1053">
          <w:rPr>
            <w:noProof/>
          </w:rPr>
          <w:t>11</w:t>
        </w:r>
        <w:r>
          <w:fldChar w:fldCharType="end"/>
        </w:r>
      </w:p>
    </w:sdtContent>
  </w:sdt>
  <w:p w:rsidR="00B579A3" w:rsidRDefault="00B57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A3" w:rsidRDefault="00B579A3" w:rsidP="00397C9B">
      <w:r>
        <w:separator/>
      </w:r>
    </w:p>
  </w:footnote>
  <w:footnote w:type="continuationSeparator" w:id="0">
    <w:p w:rsidR="00B579A3" w:rsidRDefault="00B579A3" w:rsidP="00397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F69"/>
    <w:multiLevelType w:val="multilevel"/>
    <w:tmpl w:val="BD5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C794F"/>
    <w:multiLevelType w:val="multilevel"/>
    <w:tmpl w:val="3D9CF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568BC"/>
    <w:multiLevelType w:val="multilevel"/>
    <w:tmpl w:val="A442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55319"/>
    <w:multiLevelType w:val="multilevel"/>
    <w:tmpl w:val="3532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F732C"/>
    <w:multiLevelType w:val="multilevel"/>
    <w:tmpl w:val="6344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F46E1"/>
    <w:multiLevelType w:val="multilevel"/>
    <w:tmpl w:val="CBD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821B3"/>
    <w:multiLevelType w:val="hybridMultilevel"/>
    <w:tmpl w:val="C4C2EF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9327FE9"/>
    <w:multiLevelType w:val="hybridMultilevel"/>
    <w:tmpl w:val="A78A03A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81E6F680">
      <w:numFmt w:val="bullet"/>
      <w:lvlText w:val=""/>
      <w:lvlJc w:val="left"/>
      <w:pPr>
        <w:ind w:left="2520" w:hanging="360"/>
      </w:pPr>
      <w:rPr>
        <w:rFonts w:ascii="Wingdings" w:eastAsiaTheme="minorEastAsia" w:hAnsi="Wingdings" w:cstheme="minorBidi"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8">
    <w:nsid w:val="3C6A7310"/>
    <w:multiLevelType w:val="multilevel"/>
    <w:tmpl w:val="E10E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E49C9"/>
    <w:multiLevelType w:val="hybridMultilevel"/>
    <w:tmpl w:val="E9449B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D6608C0"/>
    <w:multiLevelType w:val="hybridMultilevel"/>
    <w:tmpl w:val="ABFA3C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nsid w:val="4DD36298"/>
    <w:multiLevelType w:val="multilevel"/>
    <w:tmpl w:val="5744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1A6916"/>
    <w:multiLevelType w:val="hybridMultilevel"/>
    <w:tmpl w:val="6C5EF4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502C6922"/>
    <w:multiLevelType w:val="multilevel"/>
    <w:tmpl w:val="04C8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230D5"/>
    <w:multiLevelType w:val="hybridMultilevel"/>
    <w:tmpl w:val="234C5FE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nsid w:val="59544541"/>
    <w:multiLevelType w:val="multilevel"/>
    <w:tmpl w:val="04186F3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5413051"/>
    <w:multiLevelType w:val="hybridMultilevel"/>
    <w:tmpl w:val="C2FCD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FE3365D"/>
    <w:multiLevelType w:val="multilevel"/>
    <w:tmpl w:val="878C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51278"/>
    <w:multiLevelType w:val="multilevel"/>
    <w:tmpl w:val="84DE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E9279A"/>
    <w:multiLevelType w:val="hybridMultilevel"/>
    <w:tmpl w:val="FB349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7582A40"/>
    <w:multiLevelType w:val="multilevel"/>
    <w:tmpl w:val="0CE0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6"/>
  </w:num>
  <w:num w:numId="4">
    <w:abstractNumId w:val="14"/>
  </w:num>
  <w:num w:numId="5">
    <w:abstractNumId w:val="10"/>
  </w:num>
  <w:num w:numId="6">
    <w:abstractNumId w:val="19"/>
  </w:num>
  <w:num w:numId="7">
    <w:abstractNumId w:val="9"/>
  </w:num>
  <w:num w:numId="8">
    <w:abstractNumId w:val="1"/>
  </w:num>
  <w:num w:numId="9">
    <w:abstractNumId w:val="5"/>
  </w:num>
  <w:num w:numId="10">
    <w:abstractNumId w:val="17"/>
  </w:num>
  <w:num w:numId="11">
    <w:abstractNumId w:val="4"/>
  </w:num>
  <w:num w:numId="12">
    <w:abstractNumId w:val="18"/>
  </w:num>
  <w:num w:numId="13">
    <w:abstractNumId w:val="20"/>
  </w:num>
  <w:num w:numId="14">
    <w:abstractNumId w:val="2"/>
  </w:num>
  <w:num w:numId="15">
    <w:abstractNumId w:val="8"/>
  </w:num>
  <w:num w:numId="16">
    <w:abstractNumId w:val="3"/>
  </w:num>
  <w:num w:numId="17">
    <w:abstractNumId w:val="13"/>
  </w:num>
  <w:num w:numId="18">
    <w:abstractNumId w:val="0"/>
  </w:num>
  <w:num w:numId="19">
    <w:abstractNumId w:val="11"/>
  </w:num>
  <w:num w:numId="20">
    <w:abstractNumId w:val="7"/>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6F"/>
    <w:rsid w:val="0002520E"/>
    <w:rsid w:val="000319FA"/>
    <w:rsid w:val="000349AC"/>
    <w:rsid w:val="00052C66"/>
    <w:rsid w:val="00057F49"/>
    <w:rsid w:val="00067921"/>
    <w:rsid w:val="0008466F"/>
    <w:rsid w:val="00086553"/>
    <w:rsid w:val="000927DE"/>
    <w:rsid w:val="000A34EF"/>
    <w:rsid w:val="000C0783"/>
    <w:rsid w:val="000D3AAF"/>
    <w:rsid w:val="000F630C"/>
    <w:rsid w:val="00104AC7"/>
    <w:rsid w:val="00124104"/>
    <w:rsid w:val="001320D9"/>
    <w:rsid w:val="00135407"/>
    <w:rsid w:val="0015585C"/>
    <w:rsid w:val="0017302B"/>
    <w:rsid w:val="0017491E"/>
    <w:rsid w:val="001A18A0"/>
    <w:rsid w:val="001B30D2"/>
    <w:rsid w:val="001D188E"/>
    <w:rsid w:val="001F22A2"/>
    <w:rsid w:val="00207FB6"/>
    <w:rsid w:val="00225B9C"/>
    <w:rsid w:val="002270F7"/>
    <w:rsid w:val="00236514"/>
    <w:rsid w:val="00246E53"/>
    <w:rsid w:val="00247C49"/>
    <w:rsid w:val="002626D4"/>
    <w:rsid w:val="0026270D"/>
    <w:rsid w:val="0027196E"/>
    <w:rsid w:val="002734D4"/>
    <w:rsid w:val="00276B26"/>
    <w:rsid w:val="00276C8D"/>
    <w:rsid w:val="00285A24"/>
    <w:rsid w:val="00294F7F"/>
    <w:rsid w:val="002970C5"/>
    <w:rsid w:val="002A292C"/>
    <w:rsid w:val="002B4454"/>
    <w:rsid w:val="002C2C54"/>
    <w:rsid w:val="002C3BE1"/>
    <w:rsid w:val="002C6C12"/>
    <w:rsid w:val="002F5064"/>
    <w:rsid w:val="003034EC"/>
    <w:rsid w:val="0031289D"/>
    <w:rsid w:val="00334B4D"/>
    <w:rsid w:val="00355D6F"/>
    <w:rsid w:val="0036364B"/>
    <w:rsid w:val="00364034"/>
    <w:rsid w:val="003974AC"/>
    <w:rsid w:val="00397C9B"/>
    <w:rsid w:val="003A29A9"/>
    <w:rsid w:val="003A7963"/>
    <w:rsid w:val="003D661F"/>
    <w:rsid w:val="004033DB"/>
    <w:rsid w:val="004036C1"/>
    <w:rsid w:val="0041718F"/>
    <w:rsid w:val="004228F3"/>
    <w:rsid w:val="00451687"/>
    <w:rsid w:val="00451BE7"/>
    <w:rsid w:val="00476623"/>
    <w:rsid w:val="004832DF"/>
    <w:rsid w:val="00492DEF"/>
    <w:rsid w:val="004936D8"/>
    <w:rsid w:val="00496454"/>
    <w:rsid w:val="004A260F"/>
    <w:rsid w:val="004A62D7"/>
    <w:rsid w:val="004A70A7"/>
    <w:rsid w:val="004A7AA7"/>
    <w:rsid w:val="004B59B4"/>
    <w:rsid w:val="004C6946"/>
    <w:rsid w:val="004D3201"/>
    <w:rsid w:val="004D569E"/>
    <w:rsid w:val="004E1193"/>
    <w:rsid w:val="004E5357"/>
    <w:rsid w:val="004E54A7"/>
    <w:rsid w:val="004F4E57"/>
    <w:rsid w:val="0050285F"/>
    <w:rsid w:val="00507E20"/>
    <w:rsid w:val="005112FB"/>
    <w:rsid w:val="00512D0D"/>
    <w:rsid w:val="00535CF2"/>
    <w:rsid w:val="00565AFD"/>
    <w:rsid w:val="00573E04"/>
    <w:rsid w:val="00576C94"/>
    <w:rsid w:val="00590542"/>
    <w:rsid w:val="005A41E9"/>
    <w:rsid w:val="005A5637"/>
    <w:rsid w:val="005B2F7E"/>
    <w:rsid w:val="005C1E9F"/>
    <w:rsid w:val="005C47C0"/>
    <w:rsid w:val="005D1223"/>
    <w:rsid w:val="005D6C6F"/>
    <w:rsid w:val="005E27CC"/>
    <w:rsid w:val="005E2BA8"/>
    <w:rsid w:val="005E4DEF"/>
    <w:rsid w:val="005F0609"/>
    <w:rsid w:val="005F112B"/>
    <w:rsid w:val="0060773B"/>
    <w:rsid w:val="006310A4"/>
    <w:rsid w:val="00641212"/>
    <w:rsid w:val="006511B8"/>
    <w:rsid w:val="00681682"/>
    <w:rsid w:val="00695779"/>
    <w:rsid w:val="006973B4"/>
    <w:rsid w:val="006A0FCF"/>
    <w:rsid w:val="006A35B5"/>
    <w:rsid w:val="006A6343"/>
    <w:rsid w:val="006C7246"/>
    <w:rsid w:val="006E3371"/>
    <w:rsid w:val="006F4E1C"/>
    <w:rsid w:val="007032EF"/>
    <w:rsid w:val="00706627"/>
    <w:rsid w:val="00713FF9"/>
    <w:rsid w:val="00715406"/>
    <w:rsid w:val="00715C96"/>
    <w:rsid w:val="00720FA2"/>
    <w:rsid w:val="00732556"/>
    <w:rsid w:val="00735EF1"/>
    <w:rsid w:val="00752BFA"/>
    <w:rsid w:val="00753119"/>
    <w:rsid w:val="00753CBF"/>
    <w:rsid w:val="007563BD"/>
    <w:rsid w:val="0077614D"/>
    <w:rsid w:val="0078119F"/>
    <w:rsid w:val="0078795D"/>
    <w:rsid w:val="007933A6"/>
    <w:rsid w:val="007A0666"/>
    <w:rsid w:val="007A344E"/>
    <w:rsid w:val="007D1DB6"/>
    <w:rsid w:val="007D35CD"/>
    <w:rsid w:val="007F36F2"/>
    <w:rsid w:val="007F3DC9"/>
    <w:rsid w:val="007F6B5A"/>
    <w:rsid w:val="00812BDD"/>
    <w:rsid w:val="008141C2"/>
    <w:rsid w:val="00814DB8"/>
    <w:rsid w:val="00836669"/>
    <w:rsid w:val="008514F6"/>
    <w:rsid w:val="0086558B"/>
    <w:rsid w:val="00870E92"/>
    <w:rsid w:val="008916CD"/>
    <w:rsid w:val="008959B3"/>
    <w:rsid w:val="008C4F15"/>
    <w:rsid w:val="008D2726"/>
    <w:rsid w:val="008E19E8"/>
    <w:rsid w:val="008E5841"/>
    <w:rsid w:val="00903C9B"/>
    <w:rsid w:val="0090529C"/>
    <w:rsid w:val="00913390"/>
    <w:rsid w:val="009140A2"/>
    <w:rsid w:val="009202BE"/>
    <w:rsid w:val="00923707"/>
    <w:rsid w:val="00934E73"/>
    <w:rsid w:val="00941789"/>
    <w:rsid w:val="00954F5B"/>
    <w:rsid w:val="009601F6"/>
    <w:rsid w:val="00971CA2"/>
    <w:rsid w:val="00974E2D"/>
    <w:rsid w:val="00983E1C"/>
    <w:rsid w:val="009D25AD"/>
    <w:rsid w:val="009E5AD8"/>
    <w:rsid w:val="009F19DB"/>
    <w:rsid w:val="009F1B1E"/>
    <w:rsid w:val="00A03491"/>
    <w:rsid w:val="00A04AE6"/>
    <w:rsid w:val="00A11C7D"/>
    <w:rsid w:val="00A32E28"/>
    <w:rsid w:val="00A352CF"/>
    <w:rsid w:val="00A367D3"/>
    <w:rsid w:val="00A37A21"/>
    <w:rsid w:val="00A52CFA"/>
    <w:rsid w:val="00A76E9F"/>
    <w:rsid w:val="00A77A69"/>
    <w:rsid w:val="00A84AD4"/>
    <w:rsid w:val="00A856D6"/>
    <w:rsid w:val="00A85B3E"/>
    <w:rsid w:val="00A93BC3"/>
    <w:rsid w:val="00A94624"/>
    <w:rsid w:val="00A9507B"/>
    <w:rsid w:val="00A961A9"/>
    <w:rsid w:val="00AA38BE"/>
    <w:rsid w:val="00AB5E5D"/>
    <w:rsid w:val="00AB6BDE"/>
    <w:rsid w:val="00AB7708"/>
    <w:rsid w:val="00AC698D"/>
    <w:rsid w:val="00AD59F4"/>
    <w:rsid w:val="00AD6D6F"/>
    <w:rsid w:val="00AD7B47"/>
    <w:rsid w:val="00AE3A4B"/>
    <w:rsid w:val="00AE3ACC"/>
    <w:rsid w:val="00AF28E9"/>
    <w:rsid w:val="00B0116F"/>
    <w:rsid w:val="00B10483"/>
    <w:rsid w:val="00B14A16"/>
    <w:rsid w:val="00B17DA9"/>
    <w:rsid w:val="00B25C3B"/>
    <w:rsid w:val="00B36F57"/>
    <w:rsid w:val="00B42D57"/>
    <w:rsid w:val="00B44597"/>
    <w:rsid w:val="00B579A3"/>
    <w:rsid w:val="00B71F77"/>
    <w:rsid w:val="00B87936"/>
    <w:rsid w:val="00BC35BE"/>
    <w:rsid w:val="00BD065F"/>
    <w:rsid w:val="00BE7106"/>
    <w:rsid w:val="00BF0E2D"/>
    <w:rsid w:val="00BF1053"/>
    <w:rsid w:val="00BF35F1"/>
    <w:rsid w:val="00C02AB0"/>
    <w:rsid w:val="00C47F69"/>
    <w:rsid w:val="00C523BD"/>
    <w:rsid w:val="00C525E8"/>
    <w:rsid w:val="00C641DE"/>
    <w:rsid w:val="00C6789F"/>
    <w:rsid w:val="00C76664"/>
    <w:rsid w:val="00C7671B"/>
    <w:rsid w:val="00C830D7"/>
    <w:rsid w:val="00C92D1F"/>
    <w:rsid w:val="00CA76D9"/>
    <w:rsid w:val="00CB14BE"/>
    <w:rsid w:val="00CB2A50"/>
    <w:rsid w:val="00CB3942"/>
    <w:rsid w:val="00CC3151"/>
    <w:rsid w:val="00CE2E04"/>
    <w:rsid w:val="00CF442B"/>
    <w:rsid w:val="00D035C4"/>
    <w:rsid w:val="00D21D05"/>
    <w:rsid w:val="00D31B49"/>
    <w:rsid w:val="00D328CA"/>
    <w:rsid w:val="00D35E59"/>
    <w:rsid w:val="00D44E76"/>
    <w:rsid w:val="00D578E5"/>
    <w:rsid w:val="00D910BE"/>
    <w:rsid w:val="00D9416D"/>
    <w:rsid w:val="00D95D19"/>
    <w:rsid w:val="00D960F2"/>
    <w:rsid w:val="00DC2F6E"/>
    <w:rsid w:val="00DC615D"/>
    <w:rsid w:val="00DE5696"/>
    <w:rsid w:val="00DE7C1A"/>
    <w:rsid w:val="00DF0EE1"/>
    <w:rsid w:val="00DF224D"/>
    <w:rsid w:val="00E16DF1"/>
    <w:rsid w:val="00E367B4"/>
    <w:rsid w:val="00E409A7"/>
    <w:rsid w:val="00E416C5"/>
    <w:rsid w:val="00E508CA"/>
    <w:rsid w:val="00E52178"/>
    <w:rsid w:val="00E539B1"/>
    <w:rsid w:val="00E57A8E"/>
    <w:rsid w:val="00EA598F"/>
    <w:rsid w:val="00EB590F"/>
    <w:rsid w:val="00ED3791"/>
    <w:rsid w:val="00EF4CCE"/>
    <w:rsid w:val="00F03CF6"/>
    <w:rsid w:val="00F25831"/>
    <w:rsid w:val="00F34E5E"/>
    <w:rsid w:val="00F44B6C"/>
    <w:rsid w:val="00F60633"/>
    <w:rsid w:val="00F65EF6"/>
    <w:rsid w:val="00F7698F"/>
    <w:rsid w:val="00F85127"/>
    <w:rsid w:val="00F92737"/>
    <w:rsid w:val="00F9355B"/>
    <w:rsid w:val="00F96A8C"/>
    <w:rsid w:val="00FB5AC3"/>
    <w:rsid w:val="00FB71DE"/>
    <w:rsid w:val="00FC6A35"/>
    <w:rsid w:val="00FD6F89"/>
    <w:rsid w:val="00FF01DB"/>
    <w:rsid w:val="00FF780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6F"/>
    <w:pPr>
      <w:spacing w:after="0" w:line="240" w:lineRule="auto"/>
    </w:pPr>
    <w:rPr>
      <w:rFonts w:ascii="Times New Roman" w:eastAsia="Times New Roman" w:hAnsi="Times New Roman" w:cs="Times New Roman"/>
      <w:szCs w:val="20"/>
      <w:lang w:eastAsia="nb-NO"/>
    </w:rPr>
  </w:style>
  <w:style w:type="paragraph" w:styleId="Heading1">
    <w:name w:val="heading 1"/>
    <w:basedOn w:val="Normal"/>
    <w:next w:val="Normal"/>
    <w:link w:val="Heading1Char"/>
    <w:qFormat/>
    <w:rsid w:val="00AD6D6F"/>
    <w:pPr>
      <w:keepNext/>
      <w:numPr>
        <w:numId w:val="1"/>
      </w:numPr>
      <w:tabs>
        <w:tab w:val="left" w:pos="1020"/>
        <w:tab w:val="left" w:pos="1920"/>
        <w:tab w:val="right" w:pos="9320"/>
      </w:tabs>
      <w:spacing w:after="200" w:line="280" w:lineRule="atLeast"/>
      <w:outlineLvl w:val="0"/>
    </w:pPr>
    <w:rPr>
      <w:rFonts w:ascii="Arial" w:hAnsi="Arial"/>
      <w:b/>
      <w:sz w:val="28"/>
    </w:rPr>
  </w:style>
  <w:style w:type="paragraph" w:styleId="Heading2">
    <w:name w:val="heading 2"/>
    <w:basedOn w:val="Normal"/>
    <w:next w:val="Normal"/>
    <w:link w:val="Heading2Char"/>
    <w:qFormat/>
    <w:rsid w:val="00AD6D6F"/>
    <w:pPr>
      <w:keepNext/>
      <w:numPr>
        <w:ilvl w:val="1"/>
        <w:numId w:val="1"/>
      </w:numPr>
      <w:tabs>
        <w:tab w:val="left" w:pos="1020"/>
        <w:tab w:val="left" w:pos="1920"/>
        <w:tab w:val="right" w:pos="9320"/>
      </w:tabs>
      <w:spacing w:before="100" w:after="60" w:line="280" w:lineRule="atLeast"/>
      <w:outlineLvl w:val="1"/>
    </w:pPr>
    <w:rPr>
      <w:rFonts w:ascii="Arial" w:hAnsi="Arial"/>
      <w:b/>
      <w:sz w:val="25"/>
    </w:rPr>
  </w:style>
  <w:style w:type="paragraph" w:styleId="Heading3">
    <w:name w:val="heading 3"/>
    <w:basedOn w:val="Normal"/>
    <w:next w:val="Normal"/>
    <w:link w:val="Heading3Char"/>
    <w:qFormat/>
    <w:rsid w:val="00AD6D6F"/>
    <w:pPr>
      <w:keepNext/>
      <w:numPr>
        <w:ilvl w:val="2"/>
        <w:numId w:val="1"/>
      </w:numPr>
      <w:tabs>
        <w:tab w:val="left" w:pos="1020"/>
        <w:tab w:val="left" w:pos="1920"/>
        <w:tab w:val="right" w:pos="9320"/>
      </w:tabs>
      <w:spacing w:after="40" w:line="280" w:lineRule="atLeast"/>
      <w:outlineLvl w:val="2"/>
    </w:pPr>
    <w:rPr>
      <w:rFonts w:ascii="Arial" w:hAnsi="Arial"/>
      <w:b/>
    </w:rPr>
  </w:style>
  <w:style w:type="paragraph" w:styleId="Heading4">
    <w:name w:val="heading 4"/>
    <w:basedOn w:val="Normal"/>
    <w:next w:val="Normal"/>
    <w:link w:val="Heading4Char"/>
    <w:qFormat/>
    <w:rsid w:val="00AD6D6F"/>
    <w:pPr>
      <w:keepNext/>
      <w:numPr>
        <w:ilvl w:val="3"/>
        <w:numId w:val="1"/>
      </w:numPr>
      <w:tabs>
        <w:tab w:val="left" w:pos="1020"/>
        <w:tab w:val="left" w:pos="1920"/>
        <w:tab w:val="left" w:pos="5273"/>
        <w:tab w:val="right" w:pos="9320"/>
      </w:tabs>
      <w:spacing w:after="20" w:line="280" w:lineRule="atLeast"/>
      <w:outlineLvl w:val="3"/>
    </w:pPr>
    <w:rPr>
      <w:rFonts w:ascii="Arial" w:hAnsi="Arial"/>
      <w:b/>
      <w:sz w:val="20"/>
    </w:rPr>
  </w:style>
  <w:style w:type="paragraph" w:styleId="Heading5">
    <w:name w:val="heading 5"/>
    <w:basedOn w:val="Normal"/>
    <w:next w:val="Normal"/>
    <w:link w:val="Heading5Char"/>
    <w:qFormat/>
    <w:rsid w:val="00AD6D6F"/>
    <w:pPr>
      <w:keepNext/>
      <w:numPr>
        <w:ilvl w:val="4"/>
        <w:numId w:val="1"/>
      </w:numPr>
      <w:tabs>
        <w:tab w:val="left" w:pos="1920"/>
        <w:tab w:val="right" w:pos="9320"/>
      </w:tabs>
      <w:spacing w:line="280" w:lineRule="atLeast"/>
      <w:outlineLvl w:val="4"/>
    </w:pPr>
    <w:rPr>
      <w:rFonts w:ascii="Arial" w:hAnsi="Arial" w:cs="Arial"/>
      <w:bCs/>
      <w:i/>
      <w:iCs/>
      <w:sz w:val="20"/>
      <w:szCs w:val="26"/>
    </w:rPr>
  </w:style>
  <w:style w:type="paragraph" w:styleId="Heading6">
    <w:name w:val="heading 6"/>
    <w:basedOn w:val="Normal"/>
    <w:next w:val="Normal"/>
    <w:link w:val="Heading6Char"/>
    <w:qFormat/>
    <w:rsid w:val="00AD6D6F"/>
    <w:pPr>
      <w:numPr>
        <w:ilvl w:val="5"/>
        <w:numId w:val="1"/>
      </w:numPr>
      <w:outlineLvl w:val="5"/>
    </w:pPr>
    <w:rPr>
      <w:sz w:val="24"/>
    </w:rPr>
  </w:style>
  <w:style w:type="paragraph" w:styleId="Heading7">
    <w:name w:val="heading 7"/>
    <w:basedOn w:val="Normal"/>
    <w:next w:val="Normal"/>
    <w:link w:val="Heading7Char"/>
    <w:qFormat/>
    <w:rsid w:val="00AD6D6F"/>
    <w:pPr>
      <w:numPr>
        <w:ilvl w:val="6"/>
        <w:numId w:val="1"/>
      </w:numPr>
      <w:outlineLvl w:val="6"/>
    </w:pPr>
    <w:rPr>
      <w:sz w:val="24"/>
    </w:rPr>
  </w:style>
  <w:style w:type="paragraph" w:styleId="Heading8">
    <w:name w:val="heading 8"/>
    <w:basedOn w:val="Normal"/>
    <w:next w:val="Normal"/>
    <w:link w:val="Heading8Char"/>
    <w:qFormat/>
    <w:rsid w:val="00AD6D6F"/>
    <w:pPr>
      <w:numPr>
        <w:ilvl w:val="7"/>
        <w:numId w:val="1"/>
      </w:numPr>
      <w:outlineLvl w:val="7"/>
    </w:pPr>
    <w:rPr>
      <w:sz w:val="24"/>
    </w:rPr>
  </w:style>
  <w:style w:type="paragraph" w:styleId="Heading9">
    <w:name w:val="heading 9"/>
    <w:basedOn w:val="Normal"/>
    <w:next w:val="Normal"/>
    <w:link w:val="Heading9Char"/>
    <w:qFormat/>
    <w:rsid w:val="00AD6D6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D6F"/>
    <w:rPr>
      <w:rFonts w:ascii="Arial" w:eastAsia="Times New Roman" w:hAnsi="Arial" w:cs="Times New Roman"/>
      <w:b/>
      <w:sz w:val="28"/>
      <w:szCs w:val="20"/>
      <w:lang w:eastAsia="nb-NO"/>
    </w:rPr>
  </w:style>
  <w:style w:type="character" w:customStyle="1" w:styleId="Heading2Char">
    <w:name w:val="Heading 2 Char"/>
    <w:basedOn w:val="DefaultParagraphFont"/>
    <w:link w:val="Heading2"/>
    <w:rsid w:val="00AD6D6F"/>
    <w:rPr>
      <w:rFonts w:ascii="Arial" w:eastAsia="Times New Roman" w:hAnsi="Arial" w:cs="Times New Roman"/>
      <w:b/>
      <w:sz w:val="25"/>
      <w:szCs w:val="20"/>
      <w:lang w:eastAsia="nb-NO"/>
    </w:rPr>
  </w:style>
  <w:style w:type="character" w:customStyle="1" w:styleId="Heading3Char">
    <w:name w:val="Heading 3 Char"/>
    <w:basedOn w:val="DefaultParagraphFont"/>
    <w:link w:val="Heading3"/>
    <w:rsid w:val="00AD6D6F"/>
    <w:rPr>
      <w:rFonts w:ascii="Arial" w:eastAsia="Times New Roman" w:hAnsi="Arial" w:cs="Times New Roman"/>
      <w:b/>
      <w:szCs w:val="20"/>
      <w:lang w:eastAsia="nb-NO"/>
    </w:rPr>
  </w:style>
  <w:style w:type="character" w:customStyle="1" w:styleId="Heading4Char">
    <w:name w:val="Heading 4 Char"/>
    <w:basedOn w:val="DefaultParagraphFont"/>
    <w:link w:val="Heading4"/>
    <w:rsid w:val="00AD6D6F"/>
    <w:rPr>
      <w:rFonts w:ascii="Arial" w:eastAsia="Times New Roman" w:hAnsi="Arial" w:cs="Times New Roman"/>
      <w:b/>
      <w:sz w:val="20"/>
      <w:szCs w:val="20"/>
      <w:lang w:eastAsia="nb-NO"/>
    </w:rPr>
  </w:style>
  <w:style w:type="character" w:customStyle="1" w:styleId="Heading5Char">
    <w:name w:val="Heading 5 Char"/>
    <w:basedOn w:val="DefaultParagraphFont"/>
    <w:link w:val="Heading5"/>
    <w:rsid w:val="00AD6D6F"/>
    <w:rPr>
      <w:rFonts w:ascii="Arial" w:eastAsia="Times New Roman" w:hAnsi="Arial" w:cs="Arial"/>
      <w:bCs/>
      <w:i/>
      <w:iCs/>
      <w:sz w:val="20"/>
      <w:szCs w:val="26"/>
      <w:lang w:eastAsia="nb-NO"/>
    </w:rPr>
  </w:style>
  <w:style w:type="character" w:customStyle="1" w:styleId="Heading6Char">
    <w:name w:val="Heading 6 Char"/>
    <w:basedOn w:val="DefaultParagraphFont"/>
    <w:link w:val="Heading6"/>
    <w:rsid w:val="00AD6D6F"/>
    <w:rPr>
      <w:rFonts w:ascii="Times New Roman" w:eastAsia="Times New Roman" w:hAnsi="Times New Roman" w:cs="Times New Roman"/>
      <w:sz w:val="24"/>
      <w:szCs w:val="20"/>
      <w:lang w:eastAsia="nb-NO"/>
    </w:rPr>
  </w:style>
  <w:style w:type="character" w:customStyle="1" w:styleId="Heading7Char">
    <w:name w:val="Heading 7 Char"/>
    <w:basedOn w:val="DefaultParagraphFont"/>
    <w:link w:val="Heading7"/>
    <w:rsid w:val="00AD6D6F"/>
    <w:rPr>
      <w:rFonts w:ascii="Times New Roman" w:eastAsia="Times New Roman" w:hAnsi="Times New Roman" w:cs="Times New Roman"/>
      <w:sz w:val="24"/>
      <w:szCs w:val="20"/>
      <w:lang w:eastAsia="nb-NO"/>
    </w:rPr>
  </w:style>
  <w:style w:type="character" w:customStyle="1" w:styleId="Heading8Char">
    <w:name w:val="Heading 8 Char"/>
    <w:basedOn w:val="DefaultParagraphFont"/>
    <w:link w:val="Heading8"/>
    <w:rsid w:val="00AD6D6F"/>
    <w:rPr>
      <w:rFonts w:ascii="Times New Roman" w:eastAsia="Times New Roman" w:hAnsi="Times New Roman" w:cs="Times New Roman"/>
      <w:sz w:val="24"/>
      <w:szCs w:val="20"/>
      <w:lang w:eastAsia="nb-NO"/>
    </w:rPr>
  </w:style>
  <w:style w:type="character" w:customStyle="1" w:styleId="Heading9Char">
    <w:name w:val="Heading 9 Char"/>
    <w:basedOn w:val="DefaultParagraphFont"/>
    <w:link w:val="Heading9"/>
    <w:rsid w:val="00AD6D6F"/>
    <w:rPr>
      <w:rFonts w:ascii="Arial" w:eastAsia="Times New Roman" w:hAnsi="Arial" w:cs="Times New Roman"/>
      <w:i/>
      <w:sz w:val="18"/>
      <w:szCs w:val="20"/>
      <w:lang w:eastAsia="nb-NO"/>
    </w:rPr>
  </w:style>
  <w:style w:type="paragraph" w:styleId="Title">
    <w:name w:val="Title"/>
    <w:basedOn w:val="Normal"/>
    <w:next w:val="Normal"/>
    <w:link w:val="TitleChar"/>
    <w:uiPriority w:val="10"/>
    <w:qFormat/>
    <w:rsid w:val="00DC2F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F6E"/>
    <w:rPr>
      <w:rFonts w:asciiTheme="majorHAnsi" w:eastAsiaTheme="majorEastAsia" w:hAnsiTheme="majorHAnsi" w:cstheme="majorBidi"/>
      <w:color w:val="17365D" w:themeColor="text2" w:themeShade="BF"/>
      <w:spacing w:val="5"/>
      <w:kern w:val="28"/>
      <w:sz w:val="52"/>
      <w:szCs w:val="52"/>
      <w:lang w:eastAsia="nb-NO"/>
    </w:rPr>
  </w:style>
  <w:style w:type="paragraph" w:styleId="ListParagraph">
    <w:name w:val="List Paragraph"/>
    <w:basedOn w:val="Normal"/>
    <w:uiPriority w:val="34"/>
    <w:qFormat/>
    <w:rsid w:val="00752BFA"/>
    <w:pPr>
      <w:ind w:left="720"/>
      <w:contextualSpacing/>
    </w:pPr>
  </w:style>
  <w:style w:type="character" w:styleId="Hyperlink">
    <w:name w:val="Hyperlink"/>
    <w:basedOn w:val="DefaultParagraphFont"/>
    <w:uiPriority w:val="99"/>
    <w:unhideWhenUsed/>
    <w:rsid w:val="00812BDD"/>
    <w:rPr>
      <w:color w:val="0000FF" w:themeColor="hyperlink"/>
      <w:u w:val="single"/>
    </w:rPr>
  </w:style>
  <w:style w:type="paragraph" w:styleId="HTMLPreformatted">
    <w:name w:val="HTML Preformatted"/>
    <w:basedOn w:val="Normal"/>
    <w:link w:val="HTMLPreformattedChar"/>
    <w:uiPriority w:val="99"/>
    <w:semiHidden/>
    <w:unhideWhenUsed/>
    <w:rsid w:val="008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12BDD"/>
    <w:rPr>
      <w:rFonts w:ascii="Courier New" w:eastAsia="Times New Roman" w:hAnsi="Courier New" w:cs="Courier New"/>
      <w:sz w:val="20"/>
      <w:szCs w:val="20"/>
      <w:lang w:eastAsia="nb-NO"/>
    </w:rPr>
  </w:style>
  <w:style w:type="paragraph" w:styleId="NormalWeb">
    <w:name w:val="Normal (Web)"/>
    <w:basedOn w:val="Normal"/>
    <w:uiPriority w:val="99"/>
    <w:semiHidden/>
    <w:unhideWhenUsed/>
    <w:rsid w:val="00812BDD"/>
    <w:pPr>
      <w:spacing w:before="100" w:beforeAutospacing="1" w:after="100" w:afterAutospacing="1"/>
    </w:pPr>
    <w:rPr>
      <w:rFonts w:ascii="Arial" w:hAnsi="Arial" w:cs="Arial"/>
      <w:sz w:val="24"/>
      <w:szCs w:val="24"/>
    </w:rPr>
  </w:style>
  <w:style w:type="paragraph" w:customStyle="1" w:styleId="topic-title">
    <w:name w:val="topic-title"/>
    <w:basedOn w:val="Normal"/>
    <w:rsid w:val="00812BDD"/>
    <w:pPr>
      <w:spacing w:before="100" w:beforeAutospacing="1" w:after="100" w:afterAutospacing="1"/>
    </w:pPr>
    <w:rPr>
      <w:rFonts w:ascii="Arial" w:hAnsi="Arial" w:cs="Arial"/>
      <w:sz w:val="24"/>
      <w:szCs w:val="24"/>
    </w:rPr>
  </w:style>
  <w:style w:type="paragraph" w:customStyle="1" w:styleId="first">
    <w:name w:val="first"/>
    <w:basedOn w:val="Normal"/>
    <w:rsid w:val="00812BDD"/>
    <w:pPr>
      <w:spacing w:before="100" w:beforeAutospacing="1" w:after="100" w:afterAutospacing="1"/>
    </w:pPr>
    <w:rPr>
      <w:rFonts w:ascii="Arial" w:hAnsi="Arial" w:cs="Arial"/>
      <w:sz w:val="24"/>
      <w:szCs w:val="24"/>
    </w:rPr>
  </w:style>
  <w:style w:type="paragraph" w:styleId="BalloonText">
    <w:name w:val="Balloon Text"/>
    <w:basedOn w:val="Normal"/>
    <w:link w:val="BalloonTextChar"/>
    <w:uiPriority w:val="99"/>
    <w:semiHidden/>
    <w:unhideWhenUsed/>
    <w:rsid w:val="00397C9B"/>
    <w:rPr>
      <w:rFonts w:ascii="Tahoma" w:hAnsi="Tahoma" w:cs="Tahoma"/>
      <w:sz w:val="16"/>
      <w:szCs w:val="16"/>
    </w:rPr>
  </w:style>
  <w:style w:type="character" w:customStyle="1" w:styleId="BalloonTextChar">
    <w:name w:val="Balloon Text Char"/>
    <w:basedOn w:val="DefaultParagraphFont"/>
    <w:link w:val="BalloonText"/>
    <w:uiPriority w:val="99"/>
    <w:semiHidden/>
    <w:rsid w:val="00397C9B"/>
    <w:rPr>
      <w:rFonts w:ascii="Tahoma" w:eastAsia="Times New Roman" w:hAnsi="Tahoma" w:cs="Tahoma"/>
      <w:sz w:val="16"/>
      <w:szCs w:val="16"/>
      <w:lang w:eastAsia="nb-NO"/>
    </w:rPr>
  </w:style>
  <w:style w:type="paragraph" w:styleId="Subtitle">
    <w:name w:val="Subtitle"/>
    <w:basedOn w:val="Normal"/>
    <w:next w:val="Normal"/>
    <w:link w:val="SubtitleChar"/>
    <w:uiPriority w:val="11"/>
    <w:qFormat/>
    <w:rsid w:val="00397C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7C9B"/>
    <w:rPr>
      <w:rFonts w:asciiTheme="majorHAnsi" w:eastAsiaTheme="majorEastAsia" w:hAnsiTheme="majorHAnsi" w:cstheme="majorBidi"/>
      <w:i/>
      <w:iCs/>
      <w:color w:val="4F81BD" w:themeColor="accent1"/>
      <w:spacing w:val="15"/>
      <w:sz w:val="24"/>
      <w:szCs w:val="24"/>
      <w:lang w:eastAsia="nb-NO"/>
    </w:rPr>
  </w:style>
  <w:style w:type="paragraph" w:styleId="Header">
    <w:name w:val="header"/>
    <w:basedOn w:val="Normal"/>
    <w:link w:val="HeaderChar"/>
    <w:uiPriority w:val="99"/>
    <w:unhideWhenUsed/>
    <w:rsid w:val="00397C9B"/>
    <w:pPr>
      <w:tabs>
        <w:tab w:val="center" w:pos="4536"/>
        <w:tab w:val="right" w:pos="9072"/>
      </w:tabs>
    </w:pPr>
  </w:style>
  <w:style w:type="character" w:customStyle="1" w:styleId="HeaderChar">
    <w:name w:val="Header Char"/>
    <w:basedOn w:val="DefaultParagraphFont"/>
    <w:link w:val="Header"/>
    <w:uiPriority w:val="99"/>
    <w:rsid w:val="00397C9B"/>
    <w:rPr>
      <w:rFonts w:ascii="Times New Roman" w:eastAsia="Times New Roman" w:hAnsi="Times New Roman" w:cs="Times New Roman"/>
      <w:szCs w:val="20"/>
      <w:lang w:eastAsia="nb-NO"/>
    </w:rPr>
  </w:style>
  <w:style w:type="paragraph" w:styleId="Footer">
    <w:name w:val="footer"/>
    <w:basedOn w:val="Normal"/>
    <w:link w:val="FooterChar"/>
    <w:uiPriority w:val="99"/>
    <w:unhideWhenUsed/>
    <w:rsid w:val="00397C9B"/>
    <w:pPr>
      <w:tabs>
        <w:tab w:val="center" w:pos="4536"/>
        <w:tab w:val="right" w:pos="9072"/>
      </w:tabs>
    </w:pPr>
  </w:style>
  <w:style w:type="character" w:customStyle="1" w:styleId="FooterChar">
    <w:name w:val="Footer Char"/>
    <w:basedOn w:val="DefaultParagraphFont"/>
    <w:link w:val="Footer"/>
    <w:uiPriority w:val="99"/>
    <w:rsid w:val="00397C9B"/>
    <w:rPr>
      <w:rFonts w:ascii="Times New Roman" w:eastAsia="Times New Roman" w:hAnsi="Times New Roman" w:cs="Times New Roman"/>
      <w:szCs w:val="20"/>
      <w:lang w:eastAsia="nb-NO"/>
    </w:rPr>
  </w:style>
  <w:style w:type="paragraph" w:styleId="TOCHeading">
    <w:name w:val="TOC Heading"/>
    <w:basedOn w:val="Heading1"/>
    <w:next w:val="Normal"/>
    <w:uiPriority w:val="39"/>
    <w:semiHidden/>
    <w:unhideWhenUsed/>
    <w:qFormat/>
    <w:rsid w:val="009140A2"/>
    <w:pPr>
      <w:keepLines/>
      <w:numPr>
        <w:numId w:val="0"/>
      </w:numPr>
      <w:tabs>
        <w:tab w:val="clear" w:pos="1020"/>
        <w:tab w:val="clear" w:pos="1920"/>
        <w:tab w:val="clear" w:pos="9320"/>
      </w:tabs>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9140A2"/>
    <w:pPr>
      <w:spacing w:after="100"/>
    </w:pPr>
  </w:style>
  <w:style w:type="paragraph" w:styleId="TOC2">
    <w:name w:val="toc 2"/>
    <w:basedOn w:val="Normal"/>
    <w:next w:val="Normal"/>
    <w:autoRedefine/>
    <w:uiPriority w:val="39"/>
    <w:unhideWhenUsed/>
    <w:rsid w:val="009140A2"/>
    <w:pPr>
      <w:spacing w:after="100"/>
      <w:ind w:left="220"/>
    </w:pPr>
  </w:style>
  <w:style w:type="paragraph" w:styleId="TOC3">
    <w:name w:val="toc 3"/>
    <w:basedOn w:val="Normal"/>
    <w:next w:val="Normal"/>
    <w:autoRedefine/>
    <w:uiPriority w:val="39"/>
    <w:unhideWhenUsed/>
    <w:rsid w:val="009140A2"/>
    <w:pPr>
      <w:spacing w:after="100"/>
      <w:ind w:left="440"/>
    </w:pPr>
  </w:style>
  <w:style w:type="character" w:styleId="SubtleEmphasis">
    <w:name w:val="Subtle Emphasis"/>
    <w:basedOn w:val="DefaultParagraphFont"/>
    <w:uiPriority w:val="19"/>
    <w:qFormat/>
    <w:rsid w:val="00D910BE"/>
    <w:rPr>
      <w:i/>
      <w:iCs/>
      <w:color w:val="808080" w:themeColor="text1" w:themeTint="7F"/>
    </w:rPr>
  </w:style>
  <w:style w:type="character" w:styleId="CommentReference">
    <w:name w:val="annotation reference"/>
    <w:basedOn w:val="DefaultParagraphFont"/>
    <w:uiPriority w:val="99"/>
    <w:semiHidden/>
    <w:unhideWhenUsed/>
    <w:rsid w:val="00D328CA"/>
    <w:rPr>
      <w:sz w:val="16"/>
      <w:szCs w:val="16"/>
    </w:rPr>
  </w:style>
  <w:style w:type="paragraph" w:styleId="CommentText">
    <w:name w:val="annotation text"/>
    <w:basedOn w:val="Normal"/>
    <w:link w:val="CommentTextChar"/>
    <w:uiPriority w:val="99"/>
    <w:semiHidden/>
    <w:unhideWhenUsed/>
    <w:rsid w:val="00D328CA"/>
    <w:rPr>
      <w:sz w:val="20"/>
    </w:rPr>
  </w:style>
  <w:style w:type="character" w:customStyle="1" w:styleId="CommentTextChar">
    <w:name w:val="Comment Text Char"/>
    <w:basedOn w:val="DefaultParagraphFont"/>
    <w:link w:val="CommentText"/>
    <w:uiPriority w:val="99"/>
    <w:semiHidden/>
    <w:rsid w:val="00D328CA"/>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D328CA"/>
    <w:rPr>
      <w:b/>
      <w:bCs/>
    </w:rPr>
  </w:style>
  <w:style w:type="character" w:customStyle="1" w:styleId="CommentSubjectChar">
    <w:name w:val="Comment Subject Char"/>
    <w:basedOn w:val="CommentTextChar"/>
    <w:link w:val="CommentSubject"/>
    <w:uiPriority w:val="99"/>
    <w:semiHidden/>
    <w:rsid w:val="00D328CA"/>
    <w:rPr>
      <w:rFonts w:ascii="Times New Roman" w:eastAsia="Times New Roman" w:hAnsi="Times New Roman" w:cs="Times New Roman"/>
      <w:b/>
      <w:bCs/>
      <w:sz w:val="20"/>
      <w:szCs w:val="20"/>
      <w:lang w:eastAsia="nb-NO"/>
    </w:rPr>
  </w:style>
  <w:style w:type="character" w:styleId="Strong">
    <w:name w:val="Strong"/>
    <w:basedOn w:val="DefaultParagraphFont"/>
    <w:uiPriority w:val="22"/>
    <w:qFormat/>
    <w:rsid w:val="00207FB6"/>
    <w:rPr>
      <w:b/>
      <w:bCs/>
    </w:rPr>
  </w:style>
  <w:style w:type="paragraph" w:styleId="PlainText">
    <w:name w:val="Plain Text"/>
    <w:basedOn w:val="Normal"/>
    <w:link w:val="PlainTextChar"/>
    <w:uiPriority w:val="99"/>
    <w:semiHidden/>
    <w:unhideWhenUsed/>
    <w:rsid w:val="005A41E9"/>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5A41E9"/>
    <w:rPr>
      <w:rFonts w:ascii="Calibri" w:eastAsiaTheme="minorEastAsia" w:hAnsi="Calibri"/>
      <w:szCs w:val="21"/>
      <w:lang w:eastAsia="zh-CN"/>
    </w:rPr>
  </w:style>
  <w:style w:type="character" w:customStyle="1" w:styleId="Georgia11BoldTittelChar">
    <w:name w:val="Georgia11_Bold_Tittel Char"/>
    <w:basedOn w:val="DefaultParagraphFont"/>
    <w:link w:val="Georgia11BoldTittel"/>
    <w:locked/>
    <w:rsid w:val="00A37A21"/>
    <w:rPr>
      <w:rFonts w:ascii="Georgia" w:hAnsi="Georgia"/>
      <w:b/>
    </w:rPr>
  </w:style>
  <w:style w:type="paragraph" w:customStyle="1" w:styleId="Georgia11BoldTittel">
    <w:name w:val="Georgia11_Bold_Tittel"/>
    <w:basedOn w:val="Normal"/>
    <w:next w:val="Normal"/>
    <w:link w:val="Georgia11BoldTittelChar"/>
    <w:qFormat/>
    <w:rsid w:val="00A37A21"/>
    <w:pPr>
      <w:spacing w:before="640" w:after="60" w:line="276" w:lineRule="auto"/>
    </w:pPr>
    <w:rPr>
      <w:rFonts w:ascii="Georgia" w:eastAsiaTheme="minorHAnsi" w:hAnsi="Georgia" w:cstheme="minorBidi"/>
      <w:b/>
      <w:szCs w:val="22"/>
      <w:lang w:eastAsia="en-US"/>
    </w:rPr>
  </w:style>
  <w:style w:type="character" w:customStyle="1" w:styleId="Georgia11spacing0afterChar">
    <w:name w:val="Georgia11_spacing_0_after Char"/>
    <w:basedOn w:val="DefaultParagraphFont"/>
    <w:link w:val="Georgia11spacing0after"/>
    <w:locked/>
    <w:rsid w:val="00A37A21"/>
    <w:rPr>
      <w:rFonts w:ascii="Georgia" w:hAnsi="Georgia"/>
    </w:rPr>
  </w:style>
  <w:style w:type="paragraph" w:customStyle="1" w:styleId="Georgia11spacing0after">
    <w:name w:val="Georgia11_spacing_0_after"/>
    <w:basedOn w:val="Normal"/>
    <w:link w:val="Georgia11spacing0afterChar"/>
    <w:qFormat/>
    <w:rsid w:val="00A37A21"/>
    <w:pPr>
      <w:spacing w:line="276" w:lineRule="auto"/>
    </w:pPr>
    <w:rPr>
      <w:rFonts w:ascii="Georgia" w:eastAsiaTheme="minorHAnsi" w:hAnsi="Georgia" w:cstheme="minorBidi"/>
      <w:szCs w:val="22"/>
      <w:lang w:eastAsia="en-US"/>
    </w:rPr>
  </w:style>
  <w:style w:type="paragraph" w:customStyle="1" w:styleId="Georgia9UOff">
    <w:name w:val="Georgia9_UOff"/>
    <w:basedOn w:val="Georgia11spacing0after"/>
    <w:uiPriority w:val="99"/>
    <w:qFormat/>
    <w:rsid w:val="00A37A21"/>
    <w:pPr>
      <w:jc w:val="right"/>
    </w:pPr>
    <w:rPr>
      <w:sz w:val="18"/>
    </w:rPr>
  </w:style>
  <w:style w:type="paragraph" w:styleId="Date">
    <w:name w:val="Date"/>
    <w:basedOn w:val="Normal"/>
    <w:next w:val="Normal"/>
    <w:link w:val="DateChar"/>
    <w:uiPriority w:val="99"/>
    <w:semiHidden/>
    <w:unhideWhenUsed/>
    <w:rsid w:val="00EF4CCE"/>
  </w:style>
  <w:style w:type="character" w:customStyle="1" w:styleId="DateChar">
    <w:name w:val="Date Char"/>
    <w:basedOn w:val="DefaultParagraphFont"/>
    <w:link w:val="Date"/>
    <w:uiPriority w:val="99"/>
    <w:semiHidden/>
    <w:rsid w:val="00EF4CCE"/>
    <w:rPr>
      <w:rFonts w:ascii="Times New Roman" w:eastAsia="Times New Roman" w:hAnsi="Times New Roman" w:cs="Times New Roman"/>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6F"/>
    <w:pPr>
      <w:spacing w:after="0" w:line="240" w:lineRule="auto"/>
    </w:pPr>
    <w:rPr>
      <w:rFonts w:ascii="Times New Roman" w:eastAsia="Times New Roman" w:hAnsi="Times New Roman" w:cs="Times New Roman"/>
      <w:szCs w:val="20"/>
      <w:lang w:eastAsia="nb-NO"/>
    </w:rPr>
  </w:style>
  <w:style w:type="paragraph" w:styleId="Heading1">
    <w:name w:val="heading 1"/>
    <w:basedOn w:val="Normal"/>
    <w:next w:val="Normal"/>
    <w:link w:val="Heading1Char"/>
    <w:qFormat/>
    <w:rsid w:val="00AD6D6F"/>
    <w:pPr>
      <w:keepNext/>
      <w:numPr>
        <w:numId w:val="1"/>
      </w:numPr>
      <w:tabs>
        <w:tab w:val="left" w:pos="1020"/>
        <w:tab w:val="left" w:pos="1920"/>
        <w:tab w:val="right" w:pos="9320"/>
      </w:tabs>
      <w:spacing w:after="200" w:line="280" w:lineRule="atLeast"/>
      <w:outlineLvl w:val="0"/>
    </w:pPr>
    <w:rPr>
      <w:rFonts w:ascii="Arial" w:hAnsi="Arial"/>
      <w:b/>
      <w:sz w:val="28"/>
    </w:rPr>
  </w:style>
  <w:style w:type="paragraph" w:styleId="Heading2">
    <w:name w:val="heading 2"/>
    <w:basedOn w:val="Normal"/>
    <w:next w:val="Normal"/>
    <w:link w:val="Heading2Char"/>
    <w:qFormat/>
    <w:rsid w:val="00AD6D6F"/>
    <w:pPr>
      <w:keepNext/>
      <w:numPr>
        <w:ilvl w:val="1"/>
        <w:numId w:val="1"/>
      </w:numPr>
      <w:tabs>
        <w:tab w:val="left" w:pos="1020"/>
        <w:tab w:val="left" w:pos="1920"/>
        <w:tab w:val="right" w:pos="9320"/>
      </w:tabs>
      <w:spacing w:before="100" w:after="60" w:line="280" w:lineRule="atLeast"/>
      <w:outlineLvl w:val="1"/>
    </w:pPr>
    <w:rPr>
      <w:rFonts w:ascii="Arial" w:hAnsi="Arial"/>
      <w:b/>
      <w:sz w:val="25"/>
    </w:rPr>
  </w:style>
  <w:style w:type="paragraph" w:styleId="Heading3">
    <w:name w:val="heading 3"/>
    <w:basedOn w:val="Normal"/>
    <w:next w:val="Normal"/>
    <w:link w:val="Heading3Char"/>
    <w:qFormat/>
    <w:rsid w:val="00AD6D6F"/>
    <w:pPr>
      <w:keepNext/>
      <w:numPr>
        <w:ilvl w:val="2"/>
        <w:numId w:val="1"/>
      </w:numPr>
      <w:tabs>
        <w:tab w:val="left" w:pos="1020"/>
        <w:tab w:val="left" w:pos="1920"/>
        <w:tab w:val="right" w:pos="9320"/>
      </w:tabs>
      <w:spacing w:after="40" w:line="280" w:lineRule="atLeast"/>
      <w:outlineLvl w:val="2"/>
    </w:pPr>
    <w:rPr>
      <w:rFonts w:ascii="Arial" w:hAnsi="Arial"/>
      <w:b/>
    </w:rPr>
  </w:style>
  <w:style w:type="paragraph" w:styleId="Heading4">
    <w:name w:val="heading 4"/>
    <w:basedOn w:val="Normal"/>
    <w:next w:val="Normal"/>
    <w:link w:val="Heading4Char"/>
    <w:qFormat/>
    <w:rsid w:val="00AD6D6F"/>
    <w:pPr>
      <w:keepNext/>
      <w:numPr>
        <w:ilvl w:val="3"/>
        <w:numId w:val="1"/>
      </w:numPr>
      <w:tabs>
        <w:tab w:val="left" w:pos="1020"/>
        <w:tab w:val="left" w:pos="1920"/>
        <w:tab w:val="left" w:pos="5273"/>
        <w:tab w:val="right" w:pos="9320"/>
      </w:tabs>
      <w:spacing w:after="20" w:line="280" w:lineRule="atLeast"/>
      <w:outlineLvl w:val="3"/>
    </w:pPr>
    <w:rPr>
      <w:rFonts w:ascii="Arial" w:hAnsi="Arial"/>
      <w:b/>
      <w:sz w:val="20"/>
    </w:rPr>
  </w:style>
  <w:style w:type="paragraph" w:styleId="Heading5">
    <w:name w:val="heading 5"/>
    <w:basedOn w:val="Normal"/>
    <w:next w:val="Normal"/>
    <w:link w:val="Heading5Char"/>
    <w:qFormat/>
    <w:rsid w:val="00AD6D6F"/>
    <w:pPr>
      <w:keepNext/>
      <w:numPr>
        <w:ilvl w:val="4"/>
        <w:numId w:val="1"/>
      </w:numPr>
      <w:tabs>
        <w:tab w:val="left" w:pos="1920"/>
        <w:tab w:val="right" w:pos="9320"/>
      </w:tabs>
      <w:spacing w:line="280" w:lineRule="atLeast"/>
      <w:outlineLvl w:val="4"/>
    </w:pPr>
    <w:rPr>
      <w:rFonts w:ascii="Arial" w:hAnsi="Arial" w:cs="Arial"/>
      <w:bCs/>
      <w:i/>
      <w:iCs/>
      <w:sz w:val="20"/>
      <w:szCs w:val="26"/>
    </w:rPr>
  </w:style>
  <w:style w:type="paragraph" w:styleId="Heading6">
    <w:name w:val="heading 6"/>
    <w:basedOn w:val="Normal"/>
    <w:next w:val="Normal"/>
    <w:link w:val="Heading6Char"/>
    <w:qFormat/>
    <w:rsid w:val="00AD6D6F"/>
    <w:pPr>
      <w:numPr>
        <w:ilvl w:val="5"/>
        <w:numId w:val="1"/>
      </w:numPr>
      <w:outlineLvl w:val="5"/>
    </w:pPr>
    <w:rPr>
      <w:sz w:val="24"/>
    </w:rPr>
  </w:style>
  <w:style w:type="paragraph" w:styleId="Heading7">
    <w:name w:val="heading 7"/>
    <w:basedOn w:val="Normal"/>
    <w:next w:val="Normal"/>
    <w:link w:val="Heading7Char"/>
    <w:qFormat/>
    <w:rsid w:val="00AD6D6F"/>
    <w:pPr>
      <w:numPr>
        <w:ilvl w:val="6"/>
        <w:numId w:val="1"/>
      </w:numPr>
      <w:outlineLvl w:val="6"/>
    </w:pPr>
    <w:rPr>
      <w:sz w:val="24"/>
    </w:rPr>
  </w:style>
  <w:style w:type="paragraph" w:styleId="Heading8">
    <w:name w:val="heading 8"/>
    <w:basedOn w:val="Normal"/>
    <w:next w:val="Normal"/>
    <w:link w:val="Heading8Char"/>
    <w:qFormat/>
    <w:rsid w:val="00AD6D6F"/>
    <w:pPr>
      <w:numPr>
        <w:ilvl w:val="7"/>
        <w:numId w:val="1"/>
      </w:numPr>
      <w:outlineLvl w:val="7"/>
    </w:pPr>
    <w:rPr>
      <w:sz w:val="24"/>
    </w:rPr>
  </w:style>
  <w:style w:type="paragraph" w:styleId="Heading9">
    <w:name w:val="heading 9"/>
    <w:basedOn w:val="Normal"/>
    <w:next w:val="Normal"/>
    <w:link w:val="Heading9Char"/>
    <w:qFormat/>
    <w:rsid w:val="00AD6D6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D6F"/>
    <w:rPr>
      <w:rFonts w:ascii="Arial" w:eastAsia="Times New Roman" w:hAnsi="Arial" w:cs="Times New Roman"/>
      <w:b/>
      <w:sz w:val="28"/>
      <w:szCs w:val="20"/>
      <w:lang w:eastAsia="nb-NO"/>
    </w:rPr>
  </w:style>
  <w:style w:type="character" w:customStyle="1" w:styleId="Heading2Char">
    <w:name w:val="Heading 2 Char"/>
    <w:basedOn w:val="DefaultParagraphFont"/>
    <w:link w:val="Heading2"/>
    <w:rsid w:val="00AD6D6F"/>
    <w:rPr>
      <w:rFonts w:ascii="Arial" w:eastAsia="Times New Roman" w:hAnsi="Arial" w:cs="Times New Roman"/>
      <w:b/>
      <w:sz w:val="25"/>
      <w:szCs w:val="20"/>
      <w:lang w:eastAsia="nb-NO"/>
    </w:rPr>
  </w:style>
  <w:style w:type="character" w:customStyle="1" w:styleId="Heading3Char">
    <w:name w:val="Heading 3 Char"/>
    <w:basedOn w:val="DefaultParagraphFont"/>
    <w:link w:val="Heading3"/>
    <w:rsid w:val="00AD6D6F"/>
    <w:rPr>
      <w:rFonts w:ascii="Arial" w:eastAsia="Times New Roman" w:hAnsi="Arial" w:cs="Times New Roman"/>
      <w:b/>
      <w:szCs w:val="20"/>
      <w:lang w:eastAsia="nb-NO"/>
    </w:rPr>
  </w:style>
  <w:style w:type="character" w:customStyle="1" w:styleId="Heading4Char">
    <w:name w:val="Heading 4 Char"/>
    <w:basedOn w:val="DefaultParagraphFont"/>
    <w:link w:val="Heading4"/>
    <w:rsid w:val="00AD6D6F"/>
    <w:rPr>
      <w:rFonts w:ascii="Arial" w:eastAsia="Times New Roman" w:hAnsi="Arial" w:cs="Times New Roman"/>
      <w:b/>
      <w:sz w:val="20"/>
      <w:szCs w:val="20"/>
      <w:lang w:eastAsia="nb-NO"/>
    </w:rPr>
  </w:style>
  <w:style w:type="character" w:customStyle="1" w:styleId="Heading5Char">
    <w:name w:val="Heading 5 Char"/>
    <w:basedOn w:val="DefaultParagraphFont"/>
    <w:link w:val="Heading5"/>
    <w:rsid w:val="00AD6D6F"/>
    <w:rPr>
      <w:rFonts w:ascii="Arial" w:eastAsia="Times New Roman" w:hAnsi="Arial" w:cs="Arial"/>
      <w:bCs/>
      <w:i/>
      <w:iCs/>
      <w:sz w:val="20"/>
      <w:szCs w:val="26"/>
      <w:lang w:eastAsia="nb-NO"/>
    </w:rPr>
  </w:style>
  <w:style w:type="character" w:customStyle="1" w:styleId="Heading6Char">
    <w:name w:val="Heading 6 Char"/>
    <w:basedOn w:val="DefaultParagraphFont"/>
    <w:link w:val="Heading6"/>
    <w:rsid w:val="00AD6D6F"/>
    <w:rPr>
      <w:rFonts w:ascii="Times New Roman" w:eastAsia="Times New Roman" w:hAnsi="Times New Roman" w:cs="Times New Roman"/>
      <w:sz w:val="24"/>
      <w:szCs w:val="20"/>
      <w:lang w:eastAsia="nb-NO"/>
    </w:rPr>
  </w:style>
  <w:style w:type="character" w:customStyle="1" w:styleId="Heading7Char">
    <w:name w:val="Heading 7 Char"/>
    <w:basedOn w:val="DefaultParagraphFont"/>
    <w:link w:val="Heading7"/>
    <w:rsid w:val="00AD6D6F"/>
    <w:rPr>
      <w:rFonts w:ascii="Times New Roman" w:eastAsia="Times New Roman" w:hAnsi="Times New Roman" w:cs="Times New Roman"/>
      <w:sz w:val="24"/>
      <w:szCs w:val="20"/>
      <w:lang w:eastAsia="nb-NO"/>
    </w:rPr>
  </w:style>
  <w:style w:type="character" w:customStyle="1" w:styleId="Heading8Char">
    <w:name w:val="Heading 8 Char"/>
    <w:basedOn w:val="DefaultParagraphFont"/>
    <w:link w:val="Heading8"/>
    <w:rsid w:val="00AD6D6F"/>
    <w:rPr>
      <w:rFonts w:ascii="Times New Roman" w:eastAsia="Times New Roman" w:hAnsi="Times New Roman" w:cs="Times New Roman"/>
      <w:sz w:val="24"/>
      <w:szCs w:val="20"/>
      <w:lang w:eastAsia="nb-NO"/>
    </w:rPr>
  </w:style>
  <w:style w:type="character" w:customStyle="1" w:styleId="Heading9Char">
    <w:name w:val="Heading 9 Char"/>
    <w:basedOn w:val="DefaultParagraphFont"/>
    <w:link w:val="Heading9"/>
    <w:rsid w:val="00AD6D6F"/>
    <w:rPr>
      <w:rFonts w:ascii="Arial" w:eastAsia="Times New Roman" w:hAnsi="Arial" w:cs="Times New Roman"/>
      <w:i/>
      <w:sz w:val="18"/>
      <w:szCs w:val="20"/>
      <w:lang w:eastAsia="nb-NO"/>
    </w:rPr>
  </w:style>
  <w:style w:type="paragraph" w:styleId="Title">
    <w:name w:val="Title"/>
    <w:basedOn w:val="Normal"/>
    <w:next w:val="Normal"/>
    <w:link w:val="TitleChar"/>
    <w:uiPriority w:val="10"/>
    <w:qFormat/>
    <w:rsid w:val="00DC2F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F6E"/>
    <w:rPr>
      <w:rFonts w:asciiTheme="majorHAnsi" w:eastAsiaTheme="majorEastAsia" w:hAnsiTheme="majorHAnsi" w:cstheme="majorBidi"/>
      <w:color w:val="17365D" w:themeColor="text2" w:themeShade="BF"/>
      <w:spacing w:val="5"/>
      <w:kern w:val="28"/>
      <w:sz w:val="52"/>
      <w:szCs w:val="52"/>
      <w:lang w:eastAsia="nb-NO"/>
    </w:rPr>
  </w:style>
  <w:style w:type="paragraph" w:styleId="ListParagraph">
    <w:name w:val="List Paragraph"/>
    <w:basedOn w:val="Normal"/>
    <w:uiPriority w:val="34"/>
    <w:qFormat/>
    <w:rsid w:val="00752BFA"/>
    <w:pPr>
      <w:ind w:left="720"/>
      <w:contextualSpacing/>
    </w:pPr>
  </w:style>
  <w:style w:type="character" w:styleId="Hyperlink">
    <w:name w:val="Hyperlink"/>
    <w:basedOn w:val="DefaultParagraphFont"/>
    <w:uiPriority w:val="99"/>
    <w:unhideWhenUsed/>
    <w:rsid w:val="00812BDD"/>
    <w:rPr>
      <w:color w:val="0000FF" w:themeColor="hyperlink"/>
      <w:u w:val="single"/>
    </w:rPr>
  </w:style>
  <w:style w:type="paragraph" w:styleId="HTMLPreformatted">
    <w:name w:val="HTML Preformatted"/>
    <w:basedOn w:val="Normal"/>
    <w:link w:val="HTMLPreformattedChar"/>
    <w:uiPriority w:val="99"/>
    <w:semiHidden/>
    <w:unhideWhenUsed/>
    <w:rsid w:val="00812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12BDD"/>
    <w:rPr>
      <w:rFonts w:ascii="Courier New" w:eastAsia="Times New Roman" w:hAnsi="Courier New" w:cs="Courier New"/>
      <w:sz w:val="20"/>
      <w:szCs w:val="20"/>
      <w:lang w:eastAsia="nb-NO"/>
    </w:rPr>
  </w:style>
  <w:style w:type="paragraph" w:styleId="NormalWeb">
    <w:name w:val="Normal (Web)"/>
    <w:basedOn w:val="Normal"/>
    <w:uiPriority w:val="99"/>
    <w:semiHidden/>
    <w:unhideWhenUsed/>
    <w:rsid w:val="00812BDD"/>
    <w:pPr>
      <w:spacing w:before="100" w:beforeAutospacing="1" w:after="100" w:afterAutospacing="1"/>
    </w:pPr>
    <w:rPr>
      <w:rFonts w:ascii="Arial" w:hAnsi="Arial" w:cs="Arial"/>
      <w:sz w:val="24"/>
      <w:szCs w:val="24"/>
    </w:rPr>
  </w:style>
  <w:style w:type="paragraph" w:customStyle="1" w:styleId="topic-title">
    <w:name w:val="topic-title"/>
    <w:basedOn w:val="Normal"/>
    <w:rsid w:val="00812BDD"/>
    <w:pPr>
      <w:spacing w:before="100" w:beforeAutospacing="1" w:after="100" w:afterAutospacing="1"/>
    </w:pPr>
    <w:rPr>
      <w:rFonts w:ascii="Arial" w:hAnsi="Arial" w:cs="Arial"/>
      <w:sz w:val="24"/>
      <w:szCs w:val="24"/>
    </w:rPr>
  </w:style>
  <w:style w:type="paragraph" w:customStyle="1" w:styleId="first">
    <w:name w:val="first"/>
    <w:basedOn w:val="Normal"/>
    <w:rsid w:val="00812BDD"/>
    <w:pPr>
      <w:spacing w:before="100" w:beforeAutospacing="1" w:after="100" w:afterAutospacing="1"/>
    </w:pPr>
    <w:rPr>
      <w:rFonts w:ascii="Arial" w:hAnsi="Arial" w:cs="Arial"/>
      <w:sz w:val="24"/>
      <w:szCs w:val="24"/>
    </w:rPr>
  </w:style>
  <w:style w:type="paragraph" w:styleId="BalloonText">
    <w:name w:val="Balloon Text"/>
    <w:basedOn w:val="Normal"/>
    <w:link w:val="BalloonTextChar"/>
    <w:uiPriority w:val="99"/>
    <w:semiHidden/>
    <w:unhideWhenUsed/>
    <w:rsid w:val="00397C9B"/>
    <w:rPr>
      <w:rFonts w:ascii="Tahoma" w:hAnsi="Tahoma" w:cs="Tahoma"/>
      <w:sz w:val="16"/>
      <w:szCs w:val="16"/>
    </w:rPr>
  </w:style>
  <w:style w:type="character" w:customStyle="1" w:styleId="BalloonTextChar">
    <w:name w:val="Balloon Text Char"/>
    <w:basedOn w:val="DefaultParagraphFont"/>
    <w:link w:val="BalloonText"/>
    <w:uiPriority w:val="99"/>
    <w:semiHidden/>
    <w:rsid w:val="00397C9B"/>
    <w:rPr>
      <w:rFonts w:ascii="Tahoma" w:eastAsia="Times New Roman" w:hAnsi="Tahoma" w:cs="Tahoma"/>
      <w:sz w:val="16"/>
      <w:szCs w:val="16"/>
      <w:lang w:eastAsia="nb-NO"/>
    </w:rPr>
  </w:style>
  <w:style w:type="paragraph" w:styleId="Subtitle">
    <w:name w:val="Subtitle"/>
    <w:basedOn w:val="Normal"/>
    <w:next w:val="Normal"/>
    <w:link w:val="SubtitleChar"/>
    <w:uiPriority w:val="11"/>
    <w:qFormat/>
    <w:rsid w:val="00397C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7C9B"/>
    <w:rPr>
      <w:rFonts w:asciiTheme="majorHAnsi" w:eastAsiaTheme="majorEastAsia" w:hAnsiTheme="majorHAnsi" w:cstheme="majorBidi"/>
      <w:i/>
      <w:iCs/>
      <w:color w:val="4F81BD" w:themeColor="accent1"/>
      <w:spacing w:val="15"/>
      <w:sz w:val="24"/>
      <w:szCs w:val="24"/>
      <w:lang w:eastAsia="nb-NO"/>
    </w:rPr>
  </w:style>
  <w:style w:type="paragraph" w:styleId="Header">
    <w:name w:val="header"/>
    <w:basedOn w:val="Normal"/>
    <w:link w:val="HeaderChar"/>
    <w:uiPriority w:val="99"/>
    <w:unhideWhenUsed/>
    <w:rsid w:val="00397C9B"/>
    <w:pPr>
      <w:tabs>
        <w:tab w:val="center" w:pos="4536"/>
        <w:tab w:val="right" w:pos="9072"/>
      </w:tabs>
    </w:pPr>
  </w:style>
  <w:style w:type="character" w:customStyle="1" w:styleId="HeaderChar">
    <w:name w:val="Header Char"/>
    <w:basedOn w:val="DefaultParagraphFont"/>
    <w:link w:val="Header"/>
    <w:uiPriority w:val="99"/>
    <w:rsid w:val="00397C9B"/>
    <w:rPr>
      <w:rFonts w:ascii="Times New Roman" w:eastAsia="Times New Roman" w:hAnsi="Times New Roman" w:cs="Times New Roman"/>
      <w:szCs w:val="20"/>
      <w:lang w:eastAsia="nb-NO"/>
    </w:rPr>
  </w:style>
  <w:style w:type="paragraph" w:styleId="Footer">
    <w:name w:val="footer"/>
    <w:basedOn w:val="Normal"/>
    <w:link w:val="FooterChar"/>
    <w:uiPriority w:val="99"/>
    <w:unhideWhenUsed/>
    <w:rsid w:val="00397C9B"/>
    <w:pPr>
      <w:tabs>
        <w:tab w:val="center" w:pos="4536"/>
        <w:tab w:val="right" w:pos="9072"/>
      </w:tabs>
    </w:pPr>
  </w:style>
  <w:style w:type="character" w:customStyle="1" w:styleId="FooterChar">
    <w:name w:val="Footer Char"/>
    <w:basedOn w:val="DefaultParagraphFont"/>
    <w:link w:val="Footer"/>
    <w:uiPriority w:val="99"/>
    <w:rsid w:val="00397C9B"/>
    <w:rPr>
      <w:rFonts w:ascii="Times New Roman" w:eastAsia="Times New Roman" w:hAnsi="Times New Roman" w:cs="Times New Roman"/>
      <w:szCs w:val="20"/>
      <w:lang w:eastAsia="nb-NO"/>
    </w:rPr>
  </w:style>
  <w:style w:type="paragraph" w:styleId="TOCHeading">
    <w:name w:val="TOC Heading"/>
    <w:basedOn w:val="Heading1"/>
    <w:next w:val="Normal"/>
    <w:uiPriority w:val="39"/>
    <w:semiHidden/>
    <w:unhideWhenUsed/>
    <w:qFormat/>
    <w:rsid w:val="009140A2"/>
    <w:pPr>
      <w:keepLines/>
      <w:numPr>
        <w:numId w:val="0"/>
      </w:numPr>
      <w:tabs>
        <w:tab w:val="clear" w:pos="1020"/>
        <w:tab w:val="clear" w:pos="1920"/>
        <w:tab w:val="clear" w:pos="9320"/>
      </w:tabs>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9140A2"/>
    <w:pPr>
      <w:spacing w:after="100"/>
    </w:pPr>
  </w:style>
  <w:style w:type="paragraph" w:styleId="TOC2">
    <w:name w:val="toc 2"/>
    <w:basedOn w:val="Normal"/>
    <w:next w:val="Normal"/>
    <w:autoRedefine/>
    <w:uiPriority w:val="39"/>
    <w:unhideWhenUsed/>
    <w:rsid w:val="009140A2"/>
    <w:pPr>
      <w:spacing w:after="100"/>
      <w:ind w:left="220"/>
    </w:pPr>
  </w:style>
  <w:style w:type="paragraph" w:styleId="TOC3">
    <w:name w:val="toc 3"/>
    <w:basedOn w:val="Normal"/>
    <w:next w:val="Normal"/>
    <w:autoRedefine/>
    <w:uiPriority w:val="39"/>
    <w:unhideWhenUsed/>
    <w:rsid w:val="009140A2"/>
    <w:pPr>
      <w:spacing w:after="100"/>
      <w:ind w:left="440"/>
    </w:pPr>
  </w:style>
  <w:style w:type="character" w:styleId="SubtleEmphasis">
    <w:name w:val="Subtle Emphasis"/>
    <w:basedOn w:val="DefaultParagraphFont"/>
    <w:uiPriority w:val="19"/>
    <w:qFormat/>
    <w:rsid w:val="00D910BE"/>
    <w:rPr>
      <w:i/>
      <w:iCs/>
      <w:color w:val="808080" w:themeColor="text1" w:themeTint="7F"/>
    </w:rPr>
  </w:style>
  <w:style w:type="character" w:styleId="CommentReference">
    <w:name w:val="annotation reference"/>
    <w:basedOn w:val="DefaultParagraphFont"/>
    <w:uiPriority w:val="99"/>
    <w:semiHidden/>
    <w:unhideWhenUsed/>
    <w:rsid w:val="00D328CA"/>
    <w:rPr>
      <w:sz w:val="16"/>
      <w:szCs w:val="16"/>
    </w:rPr>
  </w:style>
  <w:style w:type="paragraph" w:styleId="CommentText">
    <w:name w:val="annotation text"/>
    <w:basedOn w:val="Normal"/>
    <w:link w:val="CommentTextChar"/>
    <w:uiPriority w:val="99"/>
    <w:semiHidden/>
    <w:unhideWhenUsed/>
    <w:rsid w:val="00D328CA"/>
    <w:rPr>
      <w:sz w:val="20"/>
    </w:rPr>
  </w:style>
  <w:style w:type="character" w:customStyle="1" w:styleId="CommentTextChar">
    <w:name w:val="Comment Text Char"/>
    <w:basedOn w:val="DefaultParagraphFont"/>
    <w:link w:val="CommentText"/>
    <w:uiPriority w:val="99"/>
    <w:semiHidden/>
    <w:rsid w:val="00D328CA"/>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D328CA"/>
    <w:rPr>
      <w:b/>
      <w:bCs/>
    </w:rPr>
  </w:style>
  <w:style w:type="character" w:customStyle="1" w:styleId="CommentSubjectChar">
    <w:name w:val="Comment Subject Char"/>
    <w:basedOn w:val="CommentTextChar"/>
    <w:link w:val="CommentSubject"/>
    <w:uiPriority w:val="99"/>
    <w:semiHidden/>
    <w:rsid w:val="00D328CA"/>
    <w:rPr>
      <w:rFonts w:ascii="Times New Roman" w:eastAsia="Times New Roman" w:hAnsi="Times New Roman" w:cs="Times New Roman"/>
      <w:b/>
      <w:bCs/>
      <w:sz w:val="20"/>
      <w:szCs w:val="20"/>
      <w:lang w:eastAsia="nb-NO"/>
    </w:rPr>
  </w:style>
  <w:style w:type="character" w:styleId="Strong">
    <w:name w:val="Strong"/>
    <w:basedOn w:val="DefaultParagraphFont"/>
    <w:uiPriority w:val="22"/>
    <w:qFormat/>
    <w:rsid w:val="00207FB6"/>
    <w:rPr>
      <w:b/>
      <w:bCs/>
    </w:rPr>
  </w:style>
  <w:style w:type="paragraph" w:styleId="PlainText">
    <w:name w:val="Plain Text"/>
    <w:basedOn w:val="Normal"/>
    <w:link w:val="PlainTextChar"/>
    <w:uiPriority w:val="99"/>
    <w:semiHidden/>
    <w:unhideWhenUsed/>
    <w:rsid w:val="005A41E9"/>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5A41E9"/>
    <w:rPr>
      <w:rFonts w:ascii="Calibri" w:eastAsiaTheme="minorEastAsia" w:hAnsi="Calibri"/>
      <w:szCs w:val="21"/>
      <w:lang w:eastAsia="zh-CN"/>
    </w:rPr>
  </w:style>
  <w:style w:type="character" w:customStyle="1" w:styleId="Georgia11BoldTittelChar">
    <w:name w:val="Georgia11_Bold_Tittel Char"/>
    <w:basedOn w:val="DefaultParagraphFont"/>
    <w:link w:val="Georgia11BoldTittel"/>
    <w:locked/>
    <w:rsid w:val="00A37A21"/>
    <w:rPr>
      <w:rFonts w:ascii="Georgia" w:hAnsi="Georgia"/>
      <w:b/>
    </w:rPr>
  </w:style>
  <w:style w:type="paragraph" w:customStyle="1" w:styleId="Georgia11BoldTittel">
    <w:name w:val="Georgia11_Bold_Tittel"/>
    <w:basedOn w:val="Normal"/>
    <w:next w:val="Normal"/>
    <w:link w:val="Georgia11BoldTittelChar"/>
    <w:qFormat/>
    <w:rsid w:val="00A37A21"/>
    <w:pPr>
      <w:spacing w:before="640" w:after="60" w:line="276" w:lineRule="auto"/>
    </w:pPr>
    <w:rPr>
      <w:rFonts w:ascii="Georgia" w:eastAsiaTheme="minorHAnsi" w:hAnsi="Georgia" w:cstheme="minorBidi"/>
      <w:b/>
      <w:szCs w:val="22"/>
      <w:lang w:eastAsia="en-US"/>
    </w:rPr>
  </w:style>
  <w:style w:type="character" w:customStyle="1" w:styleId="Georgia11spacing0afterChar">
    <w:name w:val="Georgia11_spacing_0_after Char"/>
    <w:basedOn w:val="DefaultParagraphFont"/>
    <w:link w:val="Georgia11spacing0after"/>
    <w:locked/>
    <w:rsid w:val="00A37A21"/>
    <w:rPr>
      <w:rFonts w:ascii="Georgia" w:hAnsi="Georgia"/>
    </w:rPr>
  </w:style>
  <w:style w:type="paragraph" w:customStyle="1" w:styleId="Georgia11spacing0after">
    <w:name w:val="Georgia11_spacing_0_after"/>
    <w:basedOn w:val="Normal"/>
    <w:link w:val="Georgia11spacing0afterChar"/>
    <w:qFormat/>
    <w:rsid w:val="00A37A21"/>
    <w:pPr>
      <w:spacing w:line="276" w:lineRule="auto"/>
    </w:pPr>
    <w:rPr>
      <w:rFonts w:ascii="Georgia" w:eastAsiaTheme="minorHAnsi" w:hAnsi="Georgia" w:cstheme="minorBidi"/>
      <w:szCs w:val="22"/>
      <w:lang w:eastAsia="en-US"/>
    </w:rPr>
  </w:style>
  <w:style w:type="paragraph" w:customStyle="1" w:styleId="Georgia9UOff">
    <w:name w:val="Georgia9_UOff"/>
    <w:basedOn w:val="Georgia11spacing0after"/>
    <w:uiPriority w:val="99"/>
    <w:qFormat/>
    <w:rsid w:val="00A37A21"/>
    <w:pPr>
      <w:jc w:val="right"/>
    </w:pPr>
    <w:rPr>
      <w:sz w:val="18"/>
    </w:rPr>
  </w:style>
  <w:style w:type="paragraph" w:styleId="Date">
    <w:name w:val="Date"/>
    <w:basedOn w:val="Normal"/>
    <w:next w:val="Normal"/>
    <w:link w:val="DateChar"/>
    <w:uiPriority w:val="99"/>
    <w:semiHidden/>
    <w:unhideWhenUsed/>
    <w:rsid w:val="00EF4CCE"/>
  </w:style>
  <w:style w:type="character" w:customStyle="1" w:styleId="DateChar">
    <w:name w:val="Date Char"/>
    <w:basedOn w:val="DefaultParagraphFont"/>
    <w:link w:val="Date"/>
    <w:uiPriority w:val="99"/>
    <w:semiHidden/>
    <w:rsid w:val="00EF4CCE"/>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8131">
      <w:bodyDiv w:val="1"/>
      <w:marLeft w:val="0"/>
      <w:marRight w:val="0"/>
      <w:marTop w:val="0"/>
      <w:marBottom w:val="0"/>
      <w:divBdr>
        <w:top w:val="none" w:sz="0" w:space="0" w:color="auto"/>
        <w:left w:val="none" w:sz="0" w:space="0" w:color="auto"/>
        <w:bottom w:val="none" w:sz="0" w:space="0" w:color="auto"/>
        <w:right w:val="none" w:sz="0" w:space="0" w:color="auto"/>
      </w:divBdr>
      <w:divsChild>
        <w:div w:id="1094786237">
          <w:marLeft w:val="735"/>
          <w:marRight w:val="480"/>
          <w:marTop w:val="180"/>
          <w:marBottom w:val="0"/>
          <w:divBdr>
            <w:top w:val="none" w:sz="0" w:space="0" w:color="auto"/>
            <w:left w:val="none" w:sz="0" w:space="0" w:color="auto"/>
            <w:bottom w:val="none" w:sz="0" w:space="0" w:color="auto"/>
            <w:right w:val="none" w:sz="0" w:space="0" w:color="auto"/>
          </w:divBdr>
          <w:divsChild>
            <w:div w:id="412245062">
              <w:marLeft w:val="0"/>
              <w:marRight w:val="0"/>
              <w:marTop w:val="0"/>
              <w:marBottom w:val="0"/>
              <w:divBdr>
                <w:top w:val="none" w:sz="0" w:space="0" w:color="auto"/>
                <w:left w:val="none" w:sz="0" w:space="0" w:color="auto"/>
                <w:bottom w:val="none" w:sz="0" w:space="0" w:color="auto"/>
                <w:right w:val="none" w:sz="0" w:space="0" w:color="auto"/>
              </w:divBdr>
              <w:divsChild>
                <w:div w:id="336007469">
                  <w:marLeft w:val="0"/>
                  <w:marRight w:val="0"/>
                  <w:marTop w:val="0"/>
                  <w:marBottom w:val="0"/>
                  <w:divBdr>
                    <w:top w:val="none" w:sz="0" w:space="0" w:color="auto"/>
                    <w:left w:val="none" w:sz="0" w:space="0" w:color="auto"/>
                    <w:bottom w:val="none" w:sz="0" w:space="0" w:color="auto"/>
                    <w:right w:val="none" w:sz="0" w:space="0" w:color="auto"/>
                  </w:divBdr>
                </w:div>
                <w:div w:id="1263955198">
                  <w:marLeft w:val="0"/>
                  <w:marRight w:val="0"/>
                  <w:marTop w:val="0"/>
                  <w:marBottom w:val="0"/>
                  <w:divBdr>
                    <w:top w:val="none" w:sz="0" w:space="0" w:color="auto"/>
                    <w:left w:val="none" w:sz="0" w:space="0" w:color="auto"/>
                    <w:bottom w:val="none" w:sz="0" w:space="0" w:color="auto"/>
                    <w:right w:val="none" w:sz="0" w:space="0" w:color="auto"/>
                  </w:divBdr>
                </w:div>
                <w:div w:id="398477666">
                  <w:marLeft w:val="0"/>
                  <w:marRight w:val="0"/>
                  <w:marTop w:val="0"/>
                  <w:marBottom w:val="0"/>
                  <w:divBdr>
                    <w:top w:val="none" w:sz="0" w:space="0" w:color="auto"/>
                    <w:left w:val="none" w:sz="0" w:space="0" w:color="auto"/>
                    <w:bottom w:val="none" w:sz="0" w:space="0" w:color="auto"/>
                    <w:right w:val="none" w:sz="0" w:space="0" w:color="auto"/>
                  </w:divBdr>
                </w:div>
                <w:div w:id="1032462105">
                  <w:marLeft w:val="0"/>
                  <w:marRight w:val="0"/>
                  <w:marTop w:val="0"/>
                  <w:marBottom w:val="0"/>
                  <w:divBdr>
                    <w:top w:val="none" w:sz="0" w:space="0" w:color="auto"/>
                    <w:left w:val="none" w:sz="0" w:space="0" w:color="auto"/>
                    <w:bottom w:val="none" w:sz="0" w:space="0" w:color="auto"/>
                    <w:right w:val="none" w:sz="0" w:space="0" w:color="auto"/>
                  </w:divBdr>
                  <w:divsChild>
                    <w:div w:id="233512643">
                      <w:marLeft w:val="0"/>
                      <w:marRight w:val="0"/>
                      <w:marTop w:val="0"/>
                      <w:marBottom w:val="0"/>
                      <w:divBdr>
                        <w:top w:val="none" w:sz="0" w:space="0" w:color="auto"/>
                        <w:left w:val="none" w:sz="0" w:space="0" w:color="auto"/>
                        <w:bottom w:val="none" w:sz="0" w:space="0" w:color="auto"/>
                        <w:right w:val="none" w:sz="0" w:space="0" w:color="auto"/>
                      </w:divBdr>
                    </w:div>
                  </w:divsChild>
                </w:div>
                <w:div w:id="1137186629">
                  <w:marLeft w:val="0"/>
                  <w:marRight w:val="0"/>
                  <w:marTop w:val="0"/>
                  <w:marBottom w:val="0"/>
                  <w:divBdr>
                    <w:top w:val="none" w:sz="0" w:space="0" w:color="auto"/>
                    <w:left w:val="none" w:sz="0" w:space="0" w:color="auto"/>
                    <w:bottom w:val="none" w:sz="0" w:space="0" w:color="auto"/>
                    <w:right w:val="none" w:sz="0" w:space="0" w:color="auto"/>
                  </w:divBdr>
                  <w:divsChild>
                    <w:div w:id="1616404625">
                      <w:marLeft w:val="0"/>
                      <w:marRight w:val="0"/>
                      <w:marTop w:val="0"/>
                      <w:marBottom w:val="0"/>
                      <w:divBdr>
                        <w:top w:val="none" w:sz="0" w:space="0" w:color="auto"/>
                        <w:left w:val="none" w:sz="0" w:space="0" w:color="auto"/>
                        <w:bottom w:val="none" w:sz="0" w:space="0" w:color="auto"/>
                        <w:right w:val="none" w:sz="0" w:space="0" w:color="auto"/>
                      </w:divBdr>
                    </w:div>
                  </w:divsChild>
                </w:div>
                <w:div w:id="1561555710">
                  <w:marLeft w:val="0"/>
                  <w:marRight w:val="0"/>
                  <w:marTop w:val="0"/>
                  <w:marBottom w:val="0"/>
                  <w:divBdr>
                    <w:top w:val="none" w:sz="0" w:space="0" w:color="auto"/>
                    <w:left w:val="none" w:sz="0" w:space="0" w:color="auto"/>
                    <w:bottom w:val="none" w:sz="0" w:space="0" w:color="auto"/>
                    <w:right w:val="none" w:sz="0" w:space="0" w:color="auto"/>
                  </w:divBdr>
                  <w:divsChild>
                    <w:div w:id="1846282225">
                      <w:marLeft w:val="0"/>
                      <w:marRight w:val="0"/>
                      <w:marTop w:val="0"/>
                      <w:marBottom w:val="0"/>
                      <w:divBdr>
                        <w:top w:val="none" w:sz="0" w:space="0" w:color="auto"/>
                        <w:left w:val="none" w:sz="0" w:space="0" w:color="auto"/>
                        <w:bottom w:val="none" w:sz="0" w:space="0" w:color="auto"/>
                        <w:right w:val="none" w:sz="0" w:space="0" w:color="auto"/>
                      </w:divBdr>
                    </w:div>
                    <w:div w:id="1667247459">
                      <w:marLeft w:val="0"/>
                      <w:marRight w:val="0"/>
                      <w:marTop w:val="0"/>
                      <w:marBottom w:val="0"/>
                      <w:divBdr>
                        <w:top w:val="none" w:sz="0" w:space="0" w:color="auto"/>
                        <w:left w:val="none" w:sz="0" w:space="0" w:color="auto"/>
                        <w:bottom w:val="none" w:sz="0" w:space="0" w:color="auto"/>
                        <w:right w:val="none" w:sz="0" w:space="0" w:color="auto"/>
                      </w:divBdr>
                    </w:div>
                    <w:div w:id="96218856">
                      <w:marLeft w:val="0"/>
                      <w:marRight w:val="0"/>
                      <w:marTop w:val="0"/>
                      <w:marBottom w:val="0"/>
                      <w:divBdr>
                        <w:top w:val="none" w:sz="0" w:space="0" w:color="auto"/>
                        <w:left w:val="none" w:sz="0" w:space="0" w:color="auto"/>
                        <w:bottom w:val="none" w:sz="0" w:space="0" w:color="auto"/>
                        <w:right w:val="none" w:sz="0" w:space="0" w:color="auto"/>
                      </w:divBdr>
                    </w:div>
                    <w:div w:id="685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635">
      <w:bodyDiv w:val="1"/>
      <w:marLeft w:val="0"/>
      <w:marRight w:val="0"/>
      <w:marTop w:val="0"/>
      <w:marBottom w:val="0"/>
      <w:divBdr>
        <w:top w:val="none" w:sz="0" w:space="0" w:color="auto"/>
        <w:left w:val="none" w:sz="0" w:space="0" w:color="auto"/>
        <w:bottom w:val="none" w:sz="0" w:space="0" w:color="auto"/>
        <w:right w:val="none" w:sz="0" w:space="0" w:color="auto"/>
      </w:divBdr>
    </w:div>
    <w:div w:id="460155838">
      <w:bodyDiv w:val="1"/>
      <w:marLeft w:val="0"/>
      <w:marRight w:val="0"/>
      <w:marTop w:val="0"/>
      <w:marBottom w:val="0"/>
      <w:divBdr>
        <w:top w:val="none" w:sz="0" w:space="0" w:color="auto"/>
        <w:left w:val="none" w:sz="0" w:space="0" w:color="auto"/>
        <w:bottom w:val="none" w:sz="0" w:space="0" w:color="auto"/>
        <w:right w:val="none" w:sz="0" w:space="0" w:color="auto"/>
      </w:divBdr>
    </w:div>
    <w:div w:id="745759496">
      <w:bodyDiv w:val="1"/>
      <w:marLeft w:val="0"/>
      <w:marRight w:val="0"/>
      <w:marTop w:val="0"/>
      <w:marBottom w:val="0"/>
      <w:divBdr>
        <w:top w:val="none" w:sz="0" w:space="0" w:color="auto"/>
        <w:left w:val="none" w:sz="0" w:space="0" w:color="auto"/>
        <w:bottom w:val="none" w:sz="0" w:space="0" w:color="auto"/>
        <w:right w:val="none" w:sz="0" w:space="0" w:color="auto"/>
      </w:divBdr>
    </w:div>
    <w:div w:id="753091653">
      <w:bodyDiv w:val="1"/>
      <w:marLeft w:val="0"/>
      <w:marRight w:val="0"/>
      <w:marTop w:val="0"/>
      <w:marBottom w:val="0"/>
      <w:divBdr>
        <w:top w:val="none" w:sz="0" w:space="0" w:color="auto"/>
        <w:left w:val="none" w:sz="0" w:space="0" w:color="auto"/>
        <w:bottom w:val="none" w:sz="0" w:space="0" w:color="auto"/>
        <w:right w:val="none" w:sz="0" w:space="0" w:color="auto"/>
      </w:divBdr>
    </w:div>
    <w:div w:id="786433871">
      <w:bodyDiv w:val="1"/>
      <w:marLeft w:val="0"/>
      <w:marRight w:val="0"/>
      <w:marTop w:val="0"/>
      <w:marBottom w:val="0"/>
      <w:divBdr>
        <w:top w:val="none" w:sz="0" w:space="0" w:color="auto"/>
        <w:left w:val="none" w:sz="0" w:space="0" w:color="auto"/>
        <w:bottom w:val="none" w:sz="0" w:space="0" w:color="auto"/>
        <w:right w:val="none" w:sz="0" w:space="0" w:color="auto"/>
      </w:divBdr>
    </w:div>
    <w:div w:id="855383205">
      <w:bodyDiv w:val="1"/>
      <w:marLeft w:val="0"/>
      <w:marRight w:val="0"/>
      <w:marTop w:val="0"/>
      <w:marBottom w:val="0"/>
      <w:divBdr>
        <w:top w:val="none" w:sz="0" w:space="0" w:color="auto"/>
        <w:left w:val="none" w:sz="0" w:space="0" w:color="auto"/>
        <w:bottom w:val="none" w:sz="0" w:space="0" w:color="auto"/>
        <w:right w:val="none" w:sz="0" w:space="0" w:color="auto"/>
      </w:divBdr>
    </w:div>
    <w:div w:id="861472855">
      <w:bodyDiv w:val="1"/>
      <w:marLeft w:val="0"/>
      <w:marRight w:val="0"/>
      <w:marTop w:val="0"/>
      <w:marBottom w:val="0"/>
      <w:divBdr>
        <w:top w:val="none" w:sz="0" w:space="0" w:color="auto"/>
        <w:left w:val="none" w:sz="0" w:space="0" w:color="auto"/>
        <w:bottom w:val="none" w:sz="0" w:space="0" w:color="auto"/>
        <w:right w:val="none" w:sz="0" w:space="0" w:color="auto"/>
      </w:divBdr>
    </w:div>
    <w:div w:id="908732706">
      <w:bodyDiv w:val="1"/>
      <w:marLeft w:val="0"/>
      <w:marRight w:val="0"/>
      <w:marTop w:val="0"/>
      <w:marBottom w:val="0"/>
      <w:divBdr>
        <w:top w:val="none" w:sz="0" w:space="0" w:color="auto"/>
        <w:left w:val="none" w:sz="0" w:space="0" w:color="auto"/>
        <w:bottom w:val="none" w:sz="0" w:space="0" w:color="auto"/>
        <w:right w:val="none" w:sz="0" w:space="0" w:color="auto"/>
      </w:divBdr>
    </w:div>
    <w:div w:id="1176965132">
      <w:bodyDiv w:val="1"/>
      <w:marLeft w:val="0"/>
      <w:marRight w:val="0"/>
      <w:marTop w:val="0"/>
      <w:marBottom w:val="0"/>
      <w:divBdr>
        <w:top w:val="none" w:sz="0" w:space="0" w:color="auto"/>
        <w:left w:val="none" w:sz="0" w:space="0" w:color="auto"/>
        <w:bottom w:val="none" w:sz="0" w:space="0" w:color="auto"/>
        <w:right w:val="none" w:sz="0" w:space="0" w:color="auto"/>
      </w:divBdr>
      <w:divsChild>
        <w:div w:id="520629186">
          <w:marLeft w:val="0"/>
          <w:marRight w:val="0"/>
          <w:marTop w:val="0"/>
          <w:marBottom w:val="0"/>
          <w:divBdr>
            <w:top w:val="none" w:sz="0" w:space="0" w:color="auto"/>
            <w:left w:val="none" w:sz="0" w:space="0" w:color="auto"/>
            <w:bottom w:val="none" w:sz="0" w:space="0" w:color="auto"/>
            <w:right w:val="none" w:sz="0" w:space="0" w:color="auto"/>
          </w:divBdr>
          <w:divsChild>
            <w:div w:id="1235043093">
              <w:marLeft w:val="0"/>
              <w:marRight w:val="0"/>
              <w:marTop w:val="0"/>
              <w:marBottom w:val="0"/>
              <w:divBdr>
                <w:top w:val="none" w:sz="0" w:space="0" w:color="auto"/>
                <w:left w:val="none" w:sz="0" w:space="0" w:color="auto"/>
                <w:bottom w:val="none" w:sz="0" w:space="0" w:color="auto"/>
                <w:right w:val="none" w:sz="0" w:space="0" w:color="auto"/>
              </w:divBdr>
              <w:divsChild>
                <w:div w:id="346835608">
                  <w:marLeft w:val="0"/>
                  <w:marRight w:val="0"/>
                  <w:marTop w:val="0"/>
                  <w:marBottom w:val="0"/>
                  <w:divBdr>
                    <w:top w:val="none" w:sz="0" w:space="0" w:color="auto"/>
                    <w:left w:val="none" w:sz="0" w:space="0" w:color="auto"/>
                    <w:bottom w:val="none" w:sz="0" w:space="0" w:color="auto"/>
                    <w:right w:val="none" w:sz="0" w:space="0" w:color="auto"/>
                  </w:divBdr>
                  <w:divsChild>
                    <w:div w:id="906308835">
                      <w:marLeft w:val="0"/>
                      <w:marRight w:val="0"/>
                      <w:marTop w:val="0"/>
                      <w:marBottom w:val="0"/>
                      <w:divBdr>
                        <w:top w:val="none" w:sz="0" w:space="0" w:color="auto"/>
                        <w:left w:val="none" w:sz="0" w:space="0" w:color="auto"/>
                        <w:bottom w:val="none" w:sz="0" w:space="0" w:color="auto"/>
                        <w:right w:val="none" w:sz="0" w:space="0" w:color="auto"/>
                      </w:divBdr>
                      <w:divsChild>
                        <w:div w:id="1536968904">
                          <w:marLeft w:val="0"/>
                          <w:marRight w:val="0"/>
                          <w:marTop w:val="0"/>
                          <w:marBottom w:val="0"/>
                          <w:divBdr>
                            <w:top w:val="none" w:sz="0" w:space="0" w:color="auto"/>
                            <w:left w:val="none" w:sz="0" w:space="0" w:color="auto"/>
                            <w:bottom w:val="none" w:sz="0" w:space="0" w:color="auto"/>
                            <w:right w:val="none" w:sz="0" w:space="0" w:color="auto"/>
                          </w:divBdr>
                          <w:divsChild>
                            <w:div w:id="15885051">
                              <w:marLeft w:val="0"/>
                              <w:marRight w:val="0"/>
                              <w:marTop w:val="0"/>
                              <w:marBottom w:val="0"/>
                              <w:divBdr>
                                <w:top w:val="none" w:sz="0" w:space="0" w:color="auto"/>
                                <w:left w:val="none" w:sz="0" w:space="0" w:color="auto"/>
                                <w:bottom w:val="none" w:sz="0" w:space="0" w:color="auto"/>
                                <w:right w:val="none" w:sz="0" w:space="0" w:color="auto"/>
                              </w:divBdr>
                              <w:divsChild>
                                <w:div w:id="1814330073">
                                  <w:marLeft w:val="0"/>
                                  <w:marRight w:val="0"/>
                                  <w:marTop w:val="0"/>
                                  <w:marBottom w:val="0"/>
                                  <w:divBdr>
                                    <w:top w:val="none" w:sz="0" w:space="0" w:color="auto"/>
                                    <w:left w:val="none" w:sz="0" w:space="0" w:color="auto"/>
                                    <w:bottom w:val="none" w:sz="0" w:space="0" w:color="auto"/>
                                    <w:right w:val="none" w:sz="0" w:space="0" w:color="auto"/>
                                  </w:divBdr>
                                  <w:divsChild>
                                    <w:div w:id="246116753">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988780092">
                                          <w:marLeft w:val="-240"/>
                                          <w:marRight w:val="-240"/>
                                          <w:marTop w:val="0"/>
                                          <w:marBottom w:val="0"/>
                                          <w:divBdr>
                                            <w:top w:val="none" w:sz="0" w:space="0" w:color="auto"/>
                                            <w:left w:val="none" w:sz="0" w:space="0" w:color="auto"/>
                                            <w:bottom w:val="none" w:sz="0" w:space="0" w:color="auto"/>
                                            <w:right w:val="none" w:sz="0" w:space="0" w:color="auto"/>
                                          </w:divBdr>
                                          <w:divsChild>
                                            <w:div w:id="1564947449">
                                              <w:marLeft w:val="0"/>
                                              <w:marRight w:val="-15"/>
                                              <w:marTop w:val="0"/>
                                              <w:marBottom w:val="0"/>
                                              <w:divBdr>
                                                <w:top w:val="none" w:sz="0" w:space="0" w:color="auto"/>
                                                <w:left w:val="none" w:sz="0" w:space="0" w:color="auto"/>
                                                <w:bottom w:val="none" w:sz="0" w:space="0" w:color="auto"/>
                                                <w:right w:val="none" w:sz="0" w:space="0" w:color="auto"/>
                                              </w:divBdr>
                                              <w:divsChild>
                                                <w:div w:id="1846095764">
                                                  <w:marLeft w:val="0"/>
                                                  <w:marRight w:val="0"/>
                                                  <w:marTop w:val="0"/>
                                                  <w:marBottom w:val="300"/>
                                                  <w:divBdr>
                                                    <w:top w:val="single" w:sz="6" w:space="11" w:color="E4E4E4"/>
                                                    <w:left w:val="single" w:sz="6" w:space="11" w:color="E4E4E4"/>
                                                    <w:bottom w:val="single" w:sz="6" w:space="11" w:color="E4E4E4"/>
                                                    <w:right w:val="single" w:sz="6" w:space="11" w:color="E4E4E4"/>
                                                  </w:divBdr>
                                                  <w:divsChild>
                                                    <w:div w:id="15613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120531">
      <w:bodyDiv w:val="1"/>
      <w:marLeft w:val="0"/>
      <w:marRight w:val="0"/>
      <w:marTop w:val="0"/>
      <w:marBottom w:val="0"/>
      <w:divBdr>
        <w:top w:val="none" w:sz="0" w:space="0" w:color="auto"/>
        <w:left w:val="none" w:sz="0" w:space="0" w:color="auto"/>
        <w:bottom w:val="none" w:sz="0" w:space="0" w:color="auto"/>
        <w:right w:val="none" w:sz="0" w:space="0" w:color="auto"/>
      </w:divBdr>
    </w:div>
    <w:div w:id="1494178045">
      <w:bodyDiv w:val="1"/>
      <w:marLeft w:val="0"/>
      <w:marRight w:val="0"/>
      <w:marTop w:val="0"/>
      <w:marBottom w:val="0"/>
      <w:divBdr>
        <w:top w:val="none" w:sz="0" w:space="0" w:color="auto"/>
        <w:left w:val="none" w:sz="0" w:space="0" w:color="auto"/>
        <w:bottom w:val="none" w:sz="0" w:space="0" w:color="auto"/>
        <w:right w:val="none" w:sz="0" w:space="0" w:color="auto"/>
      </w:divBdr>
    </w:div>
    <w:div w:id="1721127477">
      <w:bodyDiv w:val="1"/>
      <w:marLeft w:val="0"/>
      <w:marRight w:val="0"/>
      <w:marTop w:val="0"/>
      <w:marBottom w:val="0"/>
      <w:divBdr>
        <w:top w:val="none" w:sz="0" w:space="0" w:color="auto"/>
        <w:left w:val="none" w:sz="0" w:space="0" w:color="auto"/>
        <w:bottom w:val="none" w:sz="0" w:space="0" w:color="auto"/>
        <w:right w:val="none" w:sz="0" w:space="0" w:color="auto"/>
      </w:divBdr>
      <w:divsChild>
        <w:div w:id="1126778360">
          <w:marLeft w:val="735"/>
          <w:marRight w:val="480"/>
          <w:marTop w:val="180"/>
          <w:marBottom w:val="0"/>
          <w:divBdr>
            <w:top w:val="none" w:sz="0" w:space="0" w:color="auto"/>
            <w:left w:val="none" w:sz="0" w:space="0" w:color="auto"/>
            <w:bottom w:val="none" w:sz="0" w:space="0" w:color="auto"/>
            <w:right w:val="none" w:sz="0" w:space="0" w:color="auto"/>
          </w:divBdr>
          <w:divsChild>
            <w:div w:id="236328150">
              <w:marLeft w:val="0"/>
              <w:marRight w:val="0"/>
              <w:marTop w:val="0"/>
              <w:marBottom w:val="0"/>
              <w:divBdr>
                <w:top w:val="none" w:sz="0" w:space="0" w:color="auto"/>
                <w:left w:val="none" w:sz="0" w:space="0" w:color="auto"/>
                <w:bottom w:val="none" w:sz="0" w:space="0" w:color="auto"/>
                <w:right w:val="none" w:sz="0" w:space="0" w:color="auto"/>
              </w:divBdr>
              <w:divsChild>
                <w:div w:id="799878919">
                  <w:marLeft w:val="0"/>
                  <w:marRight w:val="0"/>
                  <w:marTop w:val="0"/>
                  <w:marBottom w:val="0"/>
                  <w:divBdr>
                    <w:top w:val="none" w:sz="0" w:space="0" w:color="auto"/>
                    <w:left w:val="none" w:sz="0" w:space="0" w:color="auto"/>
                    <w:bottom w:val="none" w:sz="0" w:space="0" w:color="auto"/>
                    <w:right w:val="none" w:sz="0" w:space="0" w:color="auto"/>
                  </w:divBdr>
                </w:div>
                <w:div w:id="1639451972">
                  <w:marLeft w:val="0"/>
                  <w:marRight w:val="0"/>
                  <w:marTop w:val="0"/>
                  <w:marBottom w:val="0"/>
                  <w:divBdr>
                    <w:top w:val="none" w:sz="0" w:space="0" w:color="auto"/>
                    <w:left w:val="none" w:sz="0" w:space="0" w:color="auto"/>
                    <w:bottom w:val="none" w:sz="0" w:space="0" w:color="auto"/>
                    <w:right w:val="none" w:sz="0" w:space="0" w:color="auto"/>
                  </w:divBdr>
                </w:div>
                <w:div w:id="1592736960">
                  <w:marLeft w:val="0"/>
                  <w:marRight w:val="0"/>
                  <w:marTop w:val="0"/>
                  <w:marBottom w:val="0"/>
                  <w:divBdr>
                    <w:top w:val="none" w:sz="0" w:space="0" w:color="auto"/>
                    <w:left w:val="none" w:sz="0" w:space="0" w:color="auto"/>
                    <w:bottom w:val="none" w:sz="0" w:space="0" w:color="auto"/>
                    <w:right w:val="none" w:sz="0" w:space="0" w:color="auto"/>
                  </w:divBdr>
                </w:div>
                <w:div w:id="1024131849">
                  <w:marLeft w:val="0"/>
                  <w:marRight w:val="0"/>
                  <w:marTop w:val="0"/>
                  <w:marBottom w:val="0"/>
                  <w:divBdr>
                    <w:top w:val="none" w:sz="0" w:space="0" w:color="auto"/>
                    <w:left w:val="none" w:sz="0" w:space="0" w:color="auto"/>
                    <w:bottom w:val="none" w:sz="0" w:space="0" w:color="auto"/>
                    <w:right w:val="none" w:sz="0" w:space="0" w:color="auto"/>
                  </w:divBdr>
                  <w:divsChild>
                    <w:div w:id="231082556">
                      <w:marLeft w:val="0"/>
                      <w:marRight w:val="0"/>
                      <w:marTop w:val="0"/>
                      <w:marBottom w:val="0"/>
                      <w:divBdr>
                        <w:top w:val="none" w:sz="0" w:space="0" w:color="auto"/>
                        <w:left w:val="none" w:sz="0" w:space="0" w:color="auto"/>
                        <w:bottom w:val="none" w:sz="0" w:space="0" w:color="auto"/>
                        <w:right w:val="none" w:sz="0" w:space="0" w:color="auto"/>
                      </w:divBdr>
                    </w:div>
                  </w:divsChild>
                </w:div>
                <w:div w:id="478351926">
                  <w:marLeft w:val="0"/>
                  <w:marRight w:val="0"/>
                  <w:marTop w:val="0"/>
                  <w:marBottom w:val="0"/>
                  <w:divBdr>
                    <w:top w:val="none" w:sz="0" w:space="0" w:color="auto"/>
                    <w:left w:val="none" w:sz="0" w:space="0" w:color="auto"/>
                    <w:bottom w:val="none" w:sz="0" w:space="0" w:color="auto"/>
                    <w:right w:val="none" w:sz="0" w:space="0" w:color="auto"/>
                  </w:divBdr>
                  <w:divsChild>
                    <w:div w:id="1443375067">
                      <w:marLeft w:val="0"/>
                      <w:marRight w:val="0"/>
                      <w:marTop w:val="0"/>
                      <w:marBottom w:val="0"/>
                      <w:divBdr>
                        <w:top w:val="none" w:sz="0" w:space="0" w:color="auto"/>
                        <w:left w:val="none" w:sz="0" w:space="0" w:color="auto"/>
                        <w:bottom w:val="none" w:sz="0" w:space="0" w:color="auto"/>
                        <w:right w:val="none" w:sz="0" w:space="0" w:color="auto"/>
                      </w:divBdr>
                    </w:div>
                  </w:divsChild>
                </w:div>
                <w:div w:id="1271666403">
                  <w:marLeft w:val="0"/>
                  <w:marRight w:val="0"/>
                  <w:marTop w:val="0"/>
                  <w:marBottom w:val="0"/>
                  <w:divBdr>
                    <w:top w:val="none" w:sz="0" w:space="0" w:color="auto"/>
                    <w:left w:val="none" w:sz="0" w:space="0" w:color="auto"/>
                    <w:bottom w:val="none" w:sz="0" w:space="0" w:color="auto"/>
                    <w:right w:val="none" w:sz="0" w:space="0" w:color="auto"/>
                  </w:divBdr>
                  <w:divsChild>
                    <w:div w:id="389572466">
                      <w:marLeft w:val="0"/>
                      <w:marRight w:val="0"/>
                      <w:marTop w:val="0"/>
                      <w:marBottom w:val="0"/>
                      <w:divBdr>
                        <w:top w:val="none" w:sz="0" w:space="0" w:color="auto"/>
                        <w:left w:val="none" w:sz="0" w:space="0" w:color="auto"/>
                        <w:bottom w:val="none" w:sz="0" w:space="0" w:color="auto"/>
                        <w:right w:val="none" w:sz="0" w:space="0" w:color="auto"/>
                      </w:divBdr>
                    </w:div>
                    <w:div w:id="603028607">
                      <w:marLeft w:val="0"/>
                      <w:marRight w:val="0"/>
                      <w:marTop w:val="0"/>
                      <w:marBottom w:val="0"/>
                      <w:divBdr>
                        <w:top w:val="none" w:sz="0" w:space="0" w:color="auto"/>
                        <w:left w:val="none" w:sz="0" w:space="0" w:color="auto"/>
                        <w:bottom w:val="none" w:sz="0" w:space="0" w:color="auto"/>
                        <w:right w:val="none" w:sz="0" w:space="0" w:color="auto"/>
                      </w:divBdr>
                    </w:div>
                    <w:div w:id="825168377">
                      <w:marLeft w:val="0"/>
                      <w:marRight w:val="0"/>
                      <w:marTop w:val="0"/>
                      <w:marBottom w:val="0"/>
                      <w:divBdr>
                        <w:top w:val="none" w:sz="0" w:space="0" w:color="auto"/>
                        <w:left w:val="none" w:sz="0" w:space="0" w:color="auto"/>
                        <w:bottom w:val="none" w:sz="0" w:space="0" w:color="auto"/>
                        <w:right w:val="none" w:sz="0" w:space="0" w:color="auto"/>
                      </w:divBdr>
                    </w:div>
                    <w:div w:id="44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Jan.thorsen@admin.uio.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CF58-30B1-4616-906C-8FC773FF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4380</TotalTime>
  <Pages>11</Pages>
  <Words>3080</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 Finne Jørgensen</dc:creator>
  <cp:lastModifiedBy>Jan Thorsen</cp:lastModifiedBy>
  <cp:revision>6</cp:revision>
  <cp:lastPrinted>2014-01-17T12:54:00Z</cp:lastPrinted>
  <dcterms:created xsi:type="dcterms:W3CDTF">2014-01-09T13:00:00Z</dcterms:created>
  <dcterms:modified xsi:type="dcterms:W3CDTF">2014-01-17T13:25:00Z</dcterms:modified>
</cp:coreProperties>
</file>