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88" w:rsidRDefault="00136188" w:rsidP="00136188">
      <w:pPr>
        <w:pStyle w:val="Title"/>
      </w:pPr>
    </w:p>
    <w:p w:rsidR="00136188" w:rsidRDefault="00136188" w:rsidP="00136188">
      <w:pPr>
        <w:pStyle w:val="Title"/>
      </w:pPr>
      <w:r>
        <w:t xml:space="preserve">Kartlegging av </w:t>
      </w:r>
      <w:proofErr w:type="gramStart"/>
      <w:r>
        <w:t>forskningsadministrasjonen  -</w:t>
      </w:r>
      <w:proofErr w:type="gramEnd"/>
      <w:r>
        <w:t xml:space="preserve"> høst 2016</w:t>
      </w:r>
    </w:p>
    <w:p w:rsidR="00136188" w:rsidRDefault="00136188" w:rsidP="00EF2402">
      <w:pPr>
        <w:pStyle w:val="PlainText"/>
      </w:pPr>
    </w:p>
    <w:p w:rsidR="00EF2402" w:rsidRDefault="00EF2402" w:rsidP="00EF2402">
      <w:pPr>
        <w:pStyle w:val="PlainText"/>
      </w:pPr>
      <w:r w:rsidRPr="00654A85">
        <w:t>Med forskningsadministrasjon forstår vi i denne sammenheng administrativt ansatte som bistår vitenskapelige ansatte og forskergrupper i håndtering av ek</w:t>
      </w:r>
      <w:r w:rsidR="00C41809">
        <w:t>sternt finansierte prosjekter, i søknadsfase</w:t>
      </w:r>
      <w:r w:rsidR="00F33560">
        <w:t>n</w:t>
      </w:r>
      <w:r w:rsidR="00C41809">
        <w:t xml:space="preserve"> og driftsfase</w:t>
      </w:r>
      <w:r w:rsidR="00F33560">
        <w:t>n</w:t>
      </w:r>
      <w:r w:rsidR="00C41809">
        <w:t xml:space="preserve">. Det kan </w:t>
      </w:r>
      <w:r w:rsidR="00F33560">
        <w:t xml:space="preserve">gjelde </w:t>
      </w:r>
      <w:r w:rsidR="00C41809">
        <w:t xml:space="preserve">finansiering fra </w:t>
      </w:r>
      <w:r w:rsidRPr="00654A85">
        <w:t>EU, Forskningsrådet og andre kilder.</w:t>
      </w:r>
      <w:r>
        <w:t xml:space="preserve"> Prosjektøkonomer skal også regnes med. </w:t>
      </w:r>
    </w:p>
    <w:p w:rsidR="003520EB" w:rsidRDefault="003520EB" w:rsidP="00EF2402">
      <w:pPr>
        <w:pStyle w:val="PlainText"/>
      </w:pPr>
    </w:p>
    <w:p w:rsidR="00C41809" w:rsidRDefault="00F6564A" w:rsidP="00C41809">
      <w:pPr>
        <w:pStyle w:val="PlainText"/>
      </w:pPr>
      <w:r>
        <w:t>Tabell</w:t>
      </w:r>
      <w:r w:rsidR="000A5150">
        <w:t xml:space="preserve">: </w:t>
      </w:r>
      <w:r w:rsidR="00C41809">
        <w:t>V</w:t>
      </w:r>
      <w:r w:rsidR="003520EB">
        <w:t xml:space="preserve">i </w:t>
      </w:r>
      <w:r w:rsidR="00C41809">
        <w:t xml:space="preserve">spør </w:t>
      </w:r>
      <w:r w:rsidR="003520EB">
        <w:t xml:space="preserve">om antall personer ansatt på de ulike enhetsnivåene, </w:t>
      </w:r>
      <w:r w:rsidR="00F33560">
        <w:t>og</w:t>
      </w:r>
      <w:r w:rsidR="003520EB">
        <w:t xml:space="preserve"> hvor mange årsverk dette utgjør. Vi ber dere om å </w:t>
      </w:r>
      <w:r w:rsidR="00136188">
        <w:t xml:space="preserve">gjøre rede for </w:t>
      </w:r>
    </w:p>
    <w:p w:rsidR="00C41809" w:rsidRDefault="00C41809" w:rsidP="00C41809">
      <w:pPr>
        <w:pStyle w:val="PlainText"/>
      </w:pPr>
      <w:r>
        <w:t>hvordan årsverkene er fordelt på hhv</w:t>
      </w:r>
      <w:r w:rsidR="003520EB">
        <w:t xml:space="preserve">: </w:t>
      </w:r>
    </w:p>
    <w:p w:rsidR="00C41809" w:rsidRDefault="00EE26B3" w:rsidP="00C41809">
      <w:pPr>
        <w:pStyle w:val="PlainText"/>
        <w:numPr>
          <w:ilvl w:val="0"/>
          <w:numId w:val="1"/>
        </w:numPr>
      </w:pPr>
      <w:r>
        <w:t>Ø</w:t>
      </w:r>
      <w:r w:rsidR="00CA65B0">
        <w:t>konomi</w:t>
      </w:r>
      <w:r>
        <w:t>oppfølging av EU-prosjekter</w:t>
      </w:r>
    </w:p>
    <w:p w:rsidR="00C41809" w:rsidRDefault="00EE26B3" w:rsidP="00C41809">
      <w:pPr>
        <w:pStyle w:val="PlainText"/>
        <w:numPr>
          <w:ilvl w:val="0"/>
          <w:numId w:val="1"/>
        </w:numPr>
      </w:pPr>
      <w:r>
        <w:t>Øvrig administrativ støtte i forbindelse med</w:t>
      </w:r>
      <w:r w:rsidR="00CA65B0">
        <w:t xml:space="preserve"> </w:t>
      </w:r>
      <w:r>
        <w:t>EU-prosjekter</w:t>
      </w:r>
    </w:p>
    <w:p w:rsidR="00C41809" w:rsidRDefault="00EE26B3" w:rsidP="00C41809">
      <w:pPr>
        <w:pStyle w:val="PlainText"/>
        <w:numPr>
          <w:ilvl w:val="0"/>
          <w:numId w:val="1"/>
        </w:numPr>
      </w:pPr>
      <w:r>
        <w:t>Økonomioppfølging av NFR-prosjekter</w:t>
      </w:r>
    </w:p>
    <w:p w:rsidR="00C41809" w:rsidRDefault="00EE26B3" w:rsidP="00C41809">
      <w:pPr>
        <w:pStyle w:val="PlainText"/>
        <w:numPr>
          <w:ilvl w:val="0"/>
          <w:numId w:val="1"/>
        </w:numPr>
      </w:pPr>
      <w:r>
        <w:t>Øvrig administrativ støtte i forbindelse med NFR-prosjekter</w:t>
      </w:r>
    </w:p>
    <w:p w:rsidR="00C41809" w:rsidRDefault="00EE26B3" w:rsidP="00C41809">
      <w:pPr>
        <w:pStyle w:val="PlainText"/>
        <w:numPr>
          <w:ilvl w:val="0"/>
          <w:numId w:val="1"/>
        </w:numPr>
      </w:pPr>
      <w:r>
        <w:t>Økonomioppfølging</w:t>
      </w:r>
      <w:r w:rsidR="00C41809">
        <w:t xml:space="preserve"> </w:t>
      </w:r>
      <w:r w:rsidR="00F566B2">
        <w:t>av</w:t>
      </w:r>
      <w:r w:rsidR="00C41809">
        <w:t xml:space="preserve"> annen ekstern finansiering (oppgi </w:t>
      </w:r>
      <w:r w:rsidR="003520EB">
        <w:t>i så f</w:t>
      </w:r>
      <w:r w:rsidR="00C41809">
        <w:t>all hvilke finansieringskilder)</w:t>
      </w:r>
    </w:p>
    <w:p w:rsidR="00C41809" w:rsidRDefault="00EE26B3" w:rsidP="00C41809">
      <w:pPr>
        <w:pStyle w:val="PlainText"/>
        <w:numPr>
          <w:ilvl w:val="0"/>
          <w:numId w:val="1"/>
        </w:numPr>
      </w:pPr>
      <w:r>
        <w:t>Øvrig administrativ støtte</w:t>
      </w:r>
      <w:r w:rsidR="00C41809">
        <w:t xml:space="preserve"> innen annen ekstern finansiering (oppgi i så fall hvilke finansieringskilder)</w:t>
      </w:r>
    </w:p>
    <w:p w:rsidR="000A5150" w:rsidRDefault="000A5150" w:rsidP="00C41809">
      <w:pPr>
        <w:pStyle w:val="PlainText"/>
      </w:pPr>
    </w:p>
    <w:p w:rsidR="003520EB" w:rsidRDefault="000A5150" w:rsidP="00C41809">
      <w:pPr>
        <w:pStyle w:val="PlainText"/>
      </w:pPr>
      <w:r>
        <w:t>F</w:t>
      </w:r>
      <w:r w:rsidR="003520EB">
        <w:t xml:space="preserve">or eksempel vil én person ansatt på fakultetsnivå kunne utgjøre 0,2 årsverk innen fem av de seks kategoriene. </w:t>
      </w:r>
    </w:p>
    <w:p w:rsidR="00F6564A" w:rsidRDefault="00F6564A" w:rsidP="00EF2402">
      <w:pPr>
        <w:pStyle w:val="PlainText"/>
      </w:pPr>
    </w:p>
    <w:p w:rsidR="003520EB" w:rsidRDefault="003520EB" w:rsidP="00EF2402">
      <w:pPr>
        <w:pStyle w:val="PlainText"/>
      </w:pPr>
      <w:r>
        <w:t>Vi forstår at dette vil variere</w:t>
      </w:r>
      <w:r w:rsidR="00FD68DE">
        <w:t xml:space="preserve"> i løpet av året</w:t>
      </w:r>
      <w:r w:rsidR="000A5150">
        <w:t>, og at det vil kunne være overlapp mellom ekstern finansiering og andre arbeidsoppgaver</w:t>
      </w:r>
      <w:r>
        <w:t>, men håper likevel at dere kan gi et cirka-bilde på hvordan ressursene innen forskningsadministrasjon er fordelt hos dere – både på enhetsnivå og på ulike finansieringskilder.</w:t>
      </w:r>
      <w:r w:rsidR="000A5150">
        <w:t xml:space="preserve"> </w:t>
      </w:r>
    </w:p>
    <w:p w:rsidR="00136188" w:rsidRDefault="00136188" w:rsidP="00EF2402">
      <w:pPr>
        <w:pStyle w:val="PlainText"/>
      </w:pPr>
    </w:p>
    <w:p w:rsidR="00136188" w:rsidRDefault="00136188" w:rsidP="00EF2402">
      <w:pPr>
        <w:pStyle w:val="PlainText"/>
      </w:pPr>
      <w:r>
        <w:t>Ta kontakt om det er noe dere lurer på.  Fyll ut tabellen</w:t>
      </w:r>
      <w:r w:rsidR="00A23AFC">
        <w:t xml:space="preserve"> </w:t>
      </w:r>
      <w:bookmarkStart w:id="0" w:name="_GoBack"/>
      <w:bookmarkEnd w:id="0"/>
      <w:r>
        <w:t>under</w:t>
      </w:r>
      <w:r w:rsidR="00F33560">
        <w:t>, utvid ved behov</w:t>
      </w:r>
      <w:r>
        <w:t>, og</w:t>
      </w:r>
      <w:r w:rsidR="00AE73FD">
        <w:t xml:space="preserve"> skriv gjerne utfyllende kommentarer. S</w:t>
      </w:r>
      <w:r>
        <w:t>end kartleggingen til Linn</w:t>
      </w:r>
      <w:r w:rsidR="00EE26B3">
        <w:t xml:space="preserve"> Stølan innen fredag 30</w:t>
      </w:r>
      <w:r>
        <w:t xml:space="preserve">.09.16 på </w:t>
      </w:r>
      <w:hyperlink r:id="rId6" w:history="1">
        <w:r w:rsidRPr="004F2E51">
          <w:rPr>
            <w:rStyle w:val="Hyperlink"/>
          </w:rPr>
          <w:t>l.k.stolan@admin.uio.no</w:t>
        </w:r>
      </w:hyperlink>
    </w:p>
    <w:p w:rsidR="00136188" w:rsidRDefault="00136188" w:rsidP="00EF2402">
      <w:pPr>
        <w:pStyle w:val="PlainText"/>
      </w:pPr>
    </w:p>
    <w:p w:rsidR="00136188" w:rsidRDefault="00136188" w:rsidP="00EF2402">
      <w:pPr>
        <w:pStyle w:val="PlainText"/>
      </w:pPr>
    </w:p>
    <w:p w:rsidR="00136188" w:rsidRDefault="00136188" w:rsidP="00EF2402">
      <w:pPr>
        <w:pStyle w:val="PlainText"/>
      </w:pPr>
    </w:p>
    <w:p w:rsidR="00136188" w:rsidRDefault="00136188" w:rsidP="00EF2402">
      <w:pPr>
        <w:pStyle w:val="PlainText"/>
      </w:pPr>
    </w:p>
    <w:p w:rsidR="00136188" w:rsidRDefault="00136188" w:rsidP="00EF2402">
      <w:pPr>
        <w:pStyle w:val="PlainText"/>
      </w:pPr>
    </w:p>
    <w:p w:rsidR="00F6564A" w:rsidRDefault="00F6564A" w:rsidP="00EE26B3">
      <w:pPr>
        <w:pStyle w:val="Subtitle"/>
      </w:pPr>
    </w:p>
    <w:p w:rsidR="00EF2402" w:rsidRDefault="00F6564A" w:rsidP="00EE26B3">
      <w:pPr>
        <w:pStyle w:val="Subtitle"/>
      </w:pPr>
      <w:r>
        <w:lastRenderedPageBreak/>
        <w:t>Tabell</w:t>
      </w:r>
      <w:r w:rsidR="000A5150">
        <w:t xml:space="preserve">: </w:t>
      </w:r>
      <w:r w:rsidR="00EE26B3">
        <w:t xml:space="preserve">Antall personer og årsverk </w:t>
      </w:r>
      <w:r>
        <w:t xml:space="preserve">innen forskningsadministrasjon </w:t>
      </w:r>
      <w:r w:rsidR="00EE26B3">
        <w:t>knyttet til ekstern finansiering</w:t>
      </w:r>
    </w:p>
    <w:tbl>
      <w:tblPr>
        <w:tblStyle w:val="TableGrid"/>
        <w:tblpPr w:leftFromText="141" w:rightFromText="141" w:vertAnchor="text" w:horzAnchor="margin" w:tblpX="108" w:tblpY="320"/>
        <w:tblW w:w="1332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992"/>
        <w:gridCol w:w="992"/>
        <w:gridCol w:w="992"/>
        <w:gridCol w:w="993"/>
        <w:gridCol w:w="4853"/>
      </w:tblGrid>
      <w:tr w:rsidR="00EF2402" w:rsidTr="00C41809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058CA" w:rsidRDefault="00EF2402" w:rsidP="003520EB">
            <w:pPr>
              <w:rPr>
                <w:b/>
                <w:sz w:val="24"/>
                <w:szCs w:val="24"/>
              </w:rPr>
            </w:pPr>
            <w:r w:rsidRPr="009058CA">
              <w:rPr>
                <w:b/>
                <w:sz w:val="24"/>
                <w:szCs w:val="24"/>
              </w:rPr>
              <w:t>Antall personer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02" w:rsidRPr="009058CA" w:rsidRDefault="00EF2402" w:rsidP="003520EB">
            <w:pPr>
              <w:jc w:val="center"/>
              <w:rPr>
                <w:b/>
                <w:sz w:val="24"/>
                <w:szCs w:val="24"/>
              </w:rPr>
            </w:pPr>
            <w:r w:rsidRPr="009058CA">
              <w:rPr>
                <w:b/>
                <w:sz w:val="24"/>
                <w:szCs w:val="24"/>
              </w:rPr>
              <w:t>Antall årsverk</w:t>
            </w:r>
          </w:p>
          <w:p w:rsidR="00EF2402" w:rsidRDefault="00EF2402" w:rsidP="003520EB">
            <w:pPr>
              <w:jc w:val="center"/>
              <w:rPr>
                <w:sz w:val="24"/>
                <w:szCs w:val="24"/>
              </w:rPr>
            </w:pPr>
          </w:p>
          <w:p w:rsidR="00EF2402" w:rsidRPr="005E2BFF" w:rsidRDefault="00EF2402" w:rsidP="003520EB">
            <w:pPr>
              <w:jc w:val="center"/>
              <w:rPr>
                <w:sz w:val="24"/>
                <w:szCs w:val="24"/>
              </w:rPr>
            </w:pPr>
          </w:p>
        </w:tc>
      </w:tr>
      <w:tr w:rsidR="00EF2402" w:rsidTr="00C41809">
        <w:trPr>
          <w:trHeight w:val="1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F2402" w:rsidRDefault="00EF2402" w:rsidP="003520EB">
            <w:pPr>
              <w:jc w:val="center"/>
            </w:pPr>
            <w:r>
              <w:t>EU</w:t>
            </w:r>
          </w:p>
        </w:tc>
        <w:tc>
          <w:tcPr>
            <w:tcW w:w="1984" w:type="dxa"/>
            <w:gridSpan w:val="2"/>
          </w:tcPr>
          <w:p w:rsidR="00EF2402" w:rsidRDefault="00EF2402" w:rsidP="003520EB">
            <w:pPr>
              <w:jc w:val="center"/>
            </w:pPr>
            <w:r>
              <w:t>NFR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2402" w:rsidRDefault="00EF2402" w:rsidP="003520EB">
            <w:pPr>
              <w:jc w:val="center"/>
            </w:pPr>
            <w:r>
              <w:t>Annen ekstern finansiering</w:t>
            </w: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</w:tcPr>
          <w:p w:rsidR="00EF2402" w:rsidRPr="00EF2402" w:rsidRDefault="00EF2402" w:rsidP="003520EB">
            <w:pPr>
              <w:rPr>
                <w:sz w:val="20"/>
                <w:szCs w:val="20"/>
              </w:rPr>
            </w:pPr>
            <w:r w:rsidRPr="00EF2402">
              <w:rPr>
                <w:sz w:val="20"/>
                <w:szCs w:val="20"/>
              </w:rPr>
              <w:t xml:space="preserve">Hvis annen ekstern finansieringskilde, </w:t>
            </w:r>
            <w:r w:rsidR="003520EB">
              <w:rPr>
                <w:sz w:val="20"/>
                <w:szCs w:val="20"/>
              </w:rPr>
              <w:t xml:space="preserve">oppgi </w:t>
            </w:r>
            <w:r w:rsidRPr="00EF2402">
              <w:rPr>
                <w:sz w:val="20"/>
                <w:szCs w:val="20"/>
              </w:rPr>
              <w:t>hvilken/hvilke:</w:t>
            </w:r>
          </w:p>
        </w:tc>
      </w:tr>
      <w:tr w:rsidR="003520EB" w:rsidTr="00C41809">
        <w:trPr>
          <w:trHeight w:val="1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Pr="00993C2E" w:rsidRDefault="00CA65B0" w:rsidP="003520EB">
            <w:pPr>
              <w:rPr>
                <w:sz w:val="20"/>
                <w:szCs w:val="20"/>
              </w:rPr>
            </w:pPr>
            <w:r w:rsidRPr="00993C2E">
              <w:rPr>
                <w:sz w:val="20"/>
                <w:szCs w:val="20"/>
              </w:rPr>
              <w:t>Økonomi</w:t>
            </w:r>
          </w:p>
        </w:tc>
        <w:tc>
          <w:tcPr>
            <w:tcW w:w="993" w:type="dxa"/>
          </w:tcPr>
          <w:p w:rsidR="00EF2402" w:rsidRPr="00993C2E" w:rsidRDefault="00CA65B0" w:rsidP="0035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</w:t>
            </w:r>
          </w:p>
        </w:tc>
        <w:tc>
          <w:tcPr>
            <w:tcW w:w="992" w:type="dxa"/>
          </w:tcPr>
          <w:p w:rsidR="00EF2402" w:rsidRPr="00993C2E" w:rsidRDefault="00CA65B0" w:rsidP="003520EB">
            <w:pPr>
              <w:rPr>
                <w:sz w:val="20"/>
                <w:szCs w:val="20"/>
              </w:rPr>
            </w:pPr>
            <w:r w:rsidRPr="00993C2E">
              <w:rPr>
                <w:sz w:val="20"/>
                <w:szCs w:val="20"/>
              </w:rPr>
              <w:t>Økonomi</w:t>
            </w:r>
          </w:p>
        </w:tc>
        <w:tc>
          <w:tcPr>
            <w:tcW w:w="992" w:type="dxa"/>
          </w:tcPr>
          <w:p w:rsidR="00EF2402" w:rsidRPr="00993C2E" w:rsidRDefault="00CA65B0" w:rsidP="0035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</w:t>
            </w:r>
          </w:p>
        </w:tc>
        <w:tc>
          <w:tcPr>
            <w:tcW w:w="992" w:type="dxa"/>
          </w:tcPr>
          <w:p w:rsidR="00EF2402" w:rsidRPr="00993C2E" w:rsidRDefault="00CA65B0" w:rsidP="003520EB">
            <w:pPr>
              <w:jc w:val="center"/>
              <w:rPr>
                <w:sz w:val="20"/>
                <w:szCs w:val="20"/>
              </w:rPr>
            </w:pPr>
            <w:r w:rsidRPr="00993C2E">
              <w:rPr>
                <w:sz w:val="20"/>
                <w:szCs w:val="20"/>
              </w:rPr>
              <w:t>Økonomi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Pr="00993C2E" w:rsidRDefault="00CA65B0" w:rsidP="0035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</w:tcPr>
          <w:p w:rsidR="00EF2402" w:rsidRPr="00993C2E" w:rsidRDefault="00EF2402" w:rsidP="003520EB">
            <w:pPr>
              <w:jc w:val="center"/>
              <w:rPr>
                <w:sz w:val="20"/>
                <w:szCs w:val="20"/>
              </w:rPr>
            </w:pPr>
          </w:p>
        </w:tc>
      </w:tr>
      <w:tr w:rsidR="003520EB" w:rsidTr="00C41809">
        <w:trPr>
          <w:trHeight w:val="102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Pr="007862C4" w:rsidRDefault="00EF2402" w:rsidP="003520EB">
            <w:pPr>
              <w:rPr>
                <w:sz w:val="20"/>
                <w:szCs w:val="20"/>
              </w:rPr>
            </w:pPr>
            <w:r w:rsidRPr="007862C4">
              <w:rPr>
                <w:sz w:val="20"/>
                <w:szCs w:val="20"/>
              </w:rPr>
              <w:t>Fakultetsnivå (eller tilsvarende)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Default="00EF2402" w:rsidP="003520EB">
            <w:pPr>
              <w:rPr>
                <w:sz w:val="20"/>
                <w:szCs w:val="20"/>
              </w:rPr>
            </w:pPr>
            <w:r w:rsidRPr="007862C4">
              <w:rPr>
                <w:sz w:val="20"/>
                <w:szCs w:val="20"/>
              </w:rPr>
              <w:t>Institutt 1</w:t>
            </w:r>
            <w:r>
              <w:rPr>
                <w:sz w:val="20"/>
                <w:szCs w:val="20"/>
              </w:rPr>
              <w:t xml:space="preserve"> </w:t>
            </w:r>
          </w:p>
          <w:p w:rsidR="00EF2402" w:rsidRPr="00EF2402" w:rsidRDefault="00EF2402" w:rsidP="003520EB">
            <w:pPr>
              <w:rPr>
                <w:i/>
                <w:sz w:val="20"/>
                <w:szCs w:val="20"/>
              </w:rPr>
            </w:pPr>
            <w:r w:rsidRPr="00EF2402">
              <w:rPr>
                <w:i/>
                <w:sz w:val="20"/>
                <w:szCs w:val="20"/>
              </w:rPr>
              <w:t>(navn)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Default="00EF2402" w:rsidP="003520EB">
            <w:pPr>
              <w:rPr>
                <w:sz w:val="20"/>
                <w:szCs w:val="20"/>
              </w:rPr>
            </w:pPr>
            <w:r w:rsidRPr="007862C4">
              <w:rPr>
                <w:sz w:val="20"/>
                <w:szCs w:val="20"/>
              </w:rPr>
              <w:t>Institutt 2</w:t>
            </w:r>
            <w:r>
              <w:rPr>
                <w:sz w:val="20"/>
                <w:szCs w:val="20"/>
              </w:rPr>
              <w:t xml:space="preserve"> </w:t>
            </w:r>
          </w:p>
          <w:p w:rsidR="00EF2402" w:rsidRPr="007862C4" w:rsidRDefault="00EF2402" w:rsidP="003520EB">
            <w:pPr>
              <w:rPr>
                <w:sz w:val="20"/>
                <w:szCs w:val="20"/>
              </w:rPr>
            </w:pPr>
            <w:r w:rsidRPr="00EF2402">
              <w:rPr>
                <w:i/>
                <w:sz w:val="20"/>
                <w:szCs w:val="20"/>
              </w:rPr>
              <w:t>(navn)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Pr="00EF2402" w:rsidRDefault="00EF2402" w:rsidP="003520E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Institutt 3 (</w:t>
            </w:r>
            <w:r>
              <w:rPr>
                <w:i/>
                <w:sz w:val="20"/>
                <w:szCs w:val="20"/>
              </w:rPr>
              <w:t>navn)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Default="00EF2402" w:rsidP="003520EB">
            <w:pPr>
              <w:rPr>
                <w:sz w:val="20"/>
                <w:szCs w:val="20"/>
              </w:rPr>
            </w:pPr>
            <w:r w:rsidRPr="007862C4">
              <w:rPr>
                <w:sz w:val="20"/>
                <w:szCs w:val="20"/>
              </w:rPr>
              <w:t>Senter 1</w:t>
            </w:r>
            <w:r>
              <w:rPr>
                <w:sz w:val="20"/>
                <w:szCs w:val="20"/>
              </w:rPr>
              <w:t xml:space="preserve"> </w:t>
            </w:r>
          </w:p>
          <w:p w:rsidR="00EF2402" w:rsidRPr="007862C4" w:rsidRDefault="00EF2402" w:rsidP="003520EB">
            <w:pPr>
              <w:rPr>
                <w:sz w:val="20"/>
                <w:szCs w:val="20"/>
              </w:rPr>
            </w:pPr>
            <w:r w:rsidRPr="00EF2402">
              <w:rPr>
                <w:i/>
                <w:sz w:val="20"/>
                <w:szCs w:val="20"/>
              </w:rPr>
              <w:t>(navn)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Default="00EF2402" w:rsidP="003520EB">
            <w:pPr>
              <w:rPr>
                <w:sz w:val="20"/>
                <w:szCs w:val="20"/>
              </w:rPr>
            </w:pPr>
            <w:r w:rsidRPr="007862C4">
              <w:rPr>
                <w:sz w:val="20"/>
                <w:szCs w:val="20"/>
              </w:rPr>
              <w:t>Senter 2</w:t>
            </w:r>
            <w:r>
              <w:rPr>
                <w:sz w:val="20"/>
                <w:szCs w:val="20"/>
              </w:rPr>
              <w:t xml:space="preserve"> </w:t>
            </w:r>
          </w:p>
          <w:p w:rsidR="00EF2402" w:rsidRPr="007862C4" w:rsidRDefault="00EF2402" w:rsidP="003520EB">
            <w:pPr>
              <w:rPr>
                <w:sz w:val="20"/>
                <w:szCs w:val="20"/>
              </w:rPr>
            </w:pPr>
            <w:r w:rsidRPr="00EF2402">
              <w:rPr>
                <w:i/>
                <w:sz w:val="20"/>
                <w:szCs w:val="20"/>
              </w:rPr>
              <w:t>(navn)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Pr="000C1339" w:rsidRDefault="00EF2402" w:rsidP="003520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Sett inn flere linjer ved behov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992" w:type="dxa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993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2" w:type="dxa"/>
          </w:tcPr>
          <w:p w:rsidR="00EF2402" w:rsidRDefault="00EF2402" w:rsidP="003520EB"/>
        </w:tc>
        <w:tc>
          <w:tcPr>
            <w:tcW w:w="993" w:type="dxa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  <w:tr w:rsidR="003520EB" w:rsidTr="00C41809">
        <w:trPr>
          <w:trHeight w:val="27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F2402" w:rsidRPr="009058CA" w:rsidRDefault="00EF2402" w:rsidP="003520EB">
            <w:pPr>
              <w:rPr>
                <w:b/>
              </w:rPr>
            </w:pPr>
            <w:r w:rsidRPr="009058CA">
              <w:rPr>
                <w:b/>
              </w:rPr>
              <w:t>Total</w:t>
            </w:r>
          </w:p>
          <w:p w:rsidR="00EF2402" w:rsidRDefault="00EF2402" w:rsidP="003520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F2402" w:rsidRDefault="00EF2402" w:rsidP="003520EB"/>
        </w:tc>
        <w:tc>
          <w:tcPr>
            <w:tcW w:w="1984" w:type="dxa"/>
            <w:gridSpan w:val="2"/>
          </w:tcPr>
          <w:p w:rsidR="00EF2402" w:rsidRDefault="00EF2402" w:rsidP="003520EB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2402" w:rsidRDefault="00EF2402" w:rsidP="003520EB"/>
        </w:tc>
        <w:tc>
          <w:tcPr>
            <w:tcW w:w="4853" w:type="dxa"/>
            <w:tcBorders>
              <w:right w:val="single" w:sz="4" w:space="0" w:color="auto"/>
            </w:tcBorders>
          </w:tcPr>
          <w:p w:rsidR="00EF2402" w:rsidRDefault="00EF2402" w:rsidP="003520EB"/>
        </w:tc>
      </w:tr>
    </w:tbl>
    <w:p w:rsidR="00EF2402" w:rsidRDefault="00EF2402"/>
    <w:p w:rsidR="00654A85" w:rsidRDefault="00654A8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Default="00661425"/>
    <w:p w:rsidR="00661425" w:rsidRPr="00661425" w:rsidRDefault="00661425" w:rsidP="00F6564A">
      <w:pPr>
        <w:pStyle w:val="Subtitle"/>
      </w:pPr>
    </w:p>
    <w:sectPr w:rsidR="00661425" w:rsidRPr="00661425" w:rsidSect="00EF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C62"/>
    <w:multiLevelType w:val="hybridMultilevel"/>
    <w:tmpl w:val="190C5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54"/>
    <w:rsid w:val="000337C5"/>
    <w:rsid w:val="00047AEA"/>
    <w:rsid w:val="000A5150"/>
    <w:rsid w:val="000C1339"/>
    <w:rsid w:val="000D0F9B"/>
    <w:rsid w:val="00136188"/>
    <w:rsid w:val="001D7D37"/>
    <w:rsid w:val="00207A57"/>
    <w:rsid w:val="002A35BA"/>
    <w:rsid w:val="002C051D"/>
    <w:rsid w:val="003520EB"/>
    <w:rsid w:val="003D74AE"/>
    <w:rsid w:val="00482F1C"/>
    <w:rsid w:val="004E6754"/>
    <w:rsid w:val="00534055"/>
    <w:rsid w:val="00584423"/>
    <w:rsid w:val="005B56B8"/>
    <w:rsid w:val="005E2BFF"/>
    <w:rsid w:val="00632BBB"/>
    <w:rsid w:val="00654A85"/>
    <w:rsid w:val="00661425"/>
    <w:rsid w:val="00722181"/>
    <w:rsid w:val="007862C4"/>
    <w:rsid w:val="00863E0A"/>
    <w:rsid w:val="009058CA"/>
    <w:rsid w:val="00993C2E"/>
    <w:rsid w:val="00A23AFC"/>
    <w:rsid w:val="00AE73FD"/>
    <w:rsid w:val="00B73714"/>
    <w:rsid w:val="00BD2A4B"/>
    <w:rsid w:val="00C41809"/>
    <w:rsid w:val="00C86929"/>
    <w:rsid w:val="00CA65B0"/>
    <w:rsid w:val="00D55E6E"/>
    <w:rsid w:val="00DD58AC"/>
    <w:rsid w:val="00DE6126"/>
    <w:rsid w:val="00EE26B3"/>
    <w:rsid w:val="00EF2402"/>
    <w:rsid w:val="00EF4AE7"/>
    <w:rsid w:val="00F33560"/>
    <w:rsid w:val="00F566B2"/>
    <w:rsid w:val="00F6564A"/>
    <w:rsid w:val="00F74F8C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67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754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2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6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6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67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754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2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6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6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k.stolan@admin.ui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Kristin Stølan</dc:creator>
  <cp:lastModifiedBy>Linn Kristin Stølan</cp:lastModifiedBy>
  <cp:revision>32</cp:revision>
  <cp:lastPrinted>2016-09-02T06:46:00Z</cp:lastPrinted>
  <dcterms:created xsi:type="dcterms:W3CDTF">2016-08-24T11:04:00Z</dcterms:created>
  <dcterms:modified xsi:type="dcterms:W3CDTF">2016-09-05T08:54:00Z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-1250743885</vt:i4>
  </property>
</Properties>
</file>