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B766" w14:textId="348B853E" w:rsidR="0046797F" w:rsidRPr="0046797F" w:rsidRDefault="00A21560" w:rsidP="0046797F">
      <w:pPr>
        <w:pStyle w:val="Heading1"/>
      </w:pPr>
      <w:r>
        <w:t>OVERSIKT OVER UTVEKSLING</w:t>
      </w:r>
      <w:r w:rsidRPr="00E84A26">
        <w:t xml:space="preserve"> PÅ UV</w:t>
      </w:r>
      <w:r w:rsidR="00A14EEE">
        <w:t>, 2015</w:t>
      </w:r>
      <w:r w:rsidR="004F5FFA">
        <w:t>-2</w:t>
      </w:r>
      <w:r w:rsidR="00906F6D">
        <w:t>3</w:t>
      </w:r>
    </w:p>
    <w:p w14:paraId="27F157BD" w14:textId="0603C4C3" w:rsidR="00A21560" w:rsidRPr="007C0E5E" w:rsidRDefault="00A21560" w:rsidP="007C0E5E">
      <w:pPr>
        <w:pStyle w:val="Heading2"/>
      </w:pPr>
      <w:r w:rsidRPr="007C0E5E">
        <w:t xml:space="preserve">UTREISENDE STUDENTER </w:t>
      </w:r>
      <w:r w:rsidR="00FE0AD5" w:rsidRPr="007C0E5E">
        <w:t xml:space="preserve">på UV </w:t>
      </w:r>
      <w:r w:rsidR="00A91F70" w:rsidRPr="007C0E5E">
        <w:t>2015-202</w:t>
      </w:r>
      <w:r w:rsidR="00906F6D">
        <w:t>3</w:t>
      </w:r>
    </w:p>
    <w:p w14:paraId="70BFB1EB" w14:textId="77777777" w:rsidR="00A21560" w:rsidRPr="00407822" w:rsidRDefault="00A21560" w:rsidP="00A21560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1949"/>
        <w:gridCol w:w="1589"/>
        <w:gridCol w:w="1242"/>
        <w:gridCol w:w="1264"/>
        <w:gridCol w:w="1176"/>
        <w:gridCol w:w="759"/>
      </w:tblGrid>
      <w:tr w:rsidR="00543EC3" w:rsidRPr="007B041A" w14:paraId="10223676" w14:textId="77777777" w:rsidTr="00C36531">
        <w:tc>
          <w:tcPr>
            <w:tcW w:w="1373" w:type="dxa"/>
            <w:shd w:val="clear" w:color="auto" w:fill="DEEAF6" w:themeFill="accent1" w:themeFillTint="33"/>
          </w:tcPr>
          <w:p w14:paraId="0519706C" w14:textId="77777777" w:rsidR="00A21560" w:rsidRPr="00606AC6" w:rsidRDefault="00A21560" w:rsidP="007800D9">
            <w:pPr>
              <w:pStyle w:val="PlainText"/>
              <w:rPr>
                <w:b/>
              </w:rPr>
            </w:pPr>
            <w:r>
              <w:rPr>
                <w:b/>
              </w:rPr>
              <w:t>År/s</w:t>
            </w:r>
            <w:r w:rsidRPr="00606AC6">
              <w:rPr>
                <w:b/>
              </w:rPr>
              <w:t>emester</w:t>
            </w:r>
          </w:p>
        </w:tc>
        <w:tc>
          <w:tcPr>
            <w:tcW w:w="1741" w:type="dxa"/>
            <w:shd w:val="clear" w:color="auto" w:fill="DEEAF6" w:themeFill="accent1" w:themeFillTint="33"/>
          </w:tcPr>
          <w:p w14:paraId="3BFA9003" w14:textId="77777777" w:rsidR="00A21560" w:rsidRPr="00606AC6" w:rsidRDefault="00A21560" w:rsidP="007800D9">
            <w:pPr>
              <w:pStyle w:val="PlainText"/>
              <w:rPr>
                <w:b/>
              </w:rPr>
            </w:pPr>
            <w:r w:rsidRPr="00606AC6">
              <w:rPr>
                <w:b/>
              </w:rPr>
              <w:t>Lektorprogrammet</w:t>
            </w:r>
          </w:p>
        </w:tc>
        <w:tc>
          <w:tcPr>
            <w:tcW w:w="1688" w:type="dxa"/>
            <w:shd w:val="clear" w:color="auto" w:fill="DEEAF6" w:themeFill="accent1" w:themeFillTint="33"/>
          </w:tcPr>
          <w:p w14:paraId="1673A673" w14:textId="77777777" w:rsidR="00A21560" w:rsidRPr="00606AC6" w:rsidRDefault="00A21560" w:rsidP="007800D9">
            <w:pPr>
              <w:pStyle w:val="PlainText"/>
              <w:rPr>
                <w:b/>
              </w:rPr>
            </w:pPr>
            <w:r w:rsidRPr="00606AC6">
              <w:rPr>
                <w:b/>
              </w:rPr>
              <w:t>Bachelor ped</w:t>
            </w:r>
            <w:r>
              <w:rPr>
                <w:b/>
              </w:rPr>
              <w:t>agogikk</w:t>
            </w:r>
          </w:p>
        </w:tc>
        <w:tc>
          <w:tcPr>
            <w:tcW w:w="1310" w:type="dxa"/>
            <w:shd w:val="clear" w:color="auto" w:fill="DEEAF6" w:themeFill="accent1" w:themeFillTint="33"/>
          </w:tcPr>
          <w:p w14:paraId="6DC537B5" w14:textId="77777777" w:rsidR="00A21560" w:rsidRPr="00606AC6" w:rsidRDefault="00A21560" w:rsidP="007800D9">
            <w:pPr>
              <w:pStyle w:val="PlainText"/>
              <w:rPr>
                <w:b/>
              </w:rPr>
            </w:pPr>
            <w:r>
              <w:rPr>
                <w:b/>
              </w:rPr>
              <w:t xml:space="preserve">Bachelor </w:t>
            </w:r>
            <w:proofErr w:type="spellStart"/>
            <w:r>
              <w:rPr>
                <w:b/>
              </w:rPr>
              <w:t>spesped</w:t>
            </w:r>
            <w:proofErr w:type="spellEnd"/>
          </w:p>
        </w:tc>
        <w:tc>
          <w:tcPr>
            <w:tcW w:w="1264" w:type="dxa"/>
            <w:shd w:val="clear" w:color="auto" w:fill="DEEAF6" w:themeFill="accent1" w:themeFillTint="33"/>
          </w:tcPr>
          <w:p w14:paraId="41F701DB" w14:textId="77777777" w:rsidR="00A21560" w:rsidRPr="00606AC6" w:rsidRDefault="00A21560" w:rsidP="007800D9">
            <w:pPr>
              <w:pStyle w:val="PlainText"/>
              <w:rPr>
                <w:b/>
              </w:rPr>
            </w:pPr>
            <w:r>
              <w:rPr>
                <w:b/>
              </w:rPr>
              <w:t>Master pedagogikk</w:t>
            </w:r>
          </w:p>
        </w:tc>
        <w:tc>
          <w:tcPr>
            <w:tcW w:w="1215" w:type="dxa"/>
            <w:shd w:val="clear" w:color="auto" w:fill="DEEAF6" w:themeFill="accent1" w:themeFillTint="33"/>
          </w:tcPr>
          <w:p w14:paraId="3C0F0600" w14:textId="77777777" w:rsidR="00A21560" w:rsidRPr="00606AC6" w:rsidRDefault="00A21560" w:rsidP="007800D9">
            <w:pPr>
              <w:pStyle w:val="PlainText"/>
              <w:rPr>
                <w:b/>
              </w:rPr>
            </w:pPr>
            <w:r>
              <w:rPr>
                <w:b/>
              </w:rPr>
              <w:t xml:space="preserve">Master </w:t>
            </w:r>
            <w:proofErr w:type="spellStart"/>
            <w:r>
              <w:rPr>
                <w:b/>
              </w:rPr>
              <w:t>spesped</w:t>
            </w:r>
            <w:proofErr w:type="spellEnd"/>
          </w:p>
        </w:tc>
        <w:tc>
          <w:tcPr>
            <w:tcW w:w="759" w:type="dxa"/>
            <w:shd w:val="clear" w:color="auto" w:fill="DEEAF6" w:themeFill="accent1" w:themeFillTint="33"/>
          </w:tcPr>
          <w:p w14:paraId="276606DE" w14:textId="77777777" w:rsidR="00A21560" w:rsidRPr="00606AC6" w:rsidRDefault="00A21560" w:rsidP="007800D9">
            <w:pPr>
              <w:pStyle w:val="PlainText"/>
              <w:rPr>
                <w:b/>
              </w:rPr>
            </w:pPr>
            <w:r>
              <w:rPr>
                <w:b/>
              </w:rPr>
              <w:t>Totalt</w:t>
            </w:r>
            <w:r w:rsidR="00E5507A">
              <w:rPr>
                <w:b/>
              </w:rPr>
              <w:t xml:space="preserve"> på UV</w:t>
            </w:r>
          </w:p>
        </w:tc>
      </w:tr>
      <w:tr w:rsidR="00543EC3" w:rsidRPr="007B041A" w14:paraId="475DE6C6" w14:textId="77777777" w:rsidTr="00C36531">
        <w:tc>
          <w:tcPr>
            <w:tcW w:w="1373" w:type="dxa"/>
          </w:tcPr>
          <w:p w14:paraId="0B900F1B" w14:textId="77777777" w:rsidR="00A21560" w:rsidRPr="00606AC6" w:rsidRDefault="00A21560" w:rsidP="007800D9">
            <w:pPr>
              <w:pStyle w:val="PlainText"/>
            </w:pPr>
            <w:r w:rsidRPr="00606AC6">
              <w:t>2015</w:t>
            </w:r>
          </w:p>
        </w:tc>
        <w:tc>
          <w:tcPr>
            <w:tcW w:w="1741" w:type="dxa"/>
          </w:tcPr>
          <w:p w14:paraId="30A0482A" w14:textId="77777777" w:rsidR="00A21560" w:rsidRPr="00606AC6" w:rsidRDefault="00A21560" w:rsidP="007800D9">
            <w:pPr>
              <w:pStyle w:val="PlainText"/>
            </w:pPr>
            <w:r>
              <w:t>29</w:t>
            </w:r>
          </w:p>
        </w:tc>
        <w:tc>
          <w:tcPr>
            <w:tcW w:w="1688" w:type="dxa"/>
          </w:tcPr>
          <w:p w14:paraId="0FFD466E" w14:textId="77777777" w:rsidR="00A21560" w:rsidRPr="00606AC6" w:rsidRDefault="00A21560" w:rsidP="007800D9">
            <w:pPr>
              <w:pStyle w:val="PlainText"/>
            </w:pPr>
            <w:r>
              <w:t>11</w:t>
            </w:r>
          </w:p>
        </w:tc>
        <w:tc>
          <w:tcPr>
            <w:tcW w:w="1310" w:type="dxa"/>
          </w:tcPr>
          <w:p w14:paraId="0283B545" w14:textId="77777777" w:rsidR="00A21560" w:rsidRPr="00606AC6" w:rsidRDefault="00A21560" w:rsidP="007800D9">
            <w:pPr>
              <w:pStyle w:val="PlainText"/>
            </w:pPr>
            <w:r>
              <w:t>13</w:t>
            </w:r>
          </w:p>
        </w:tc>
        <w:tc>
          <w:tcPr>
            <w:tcW w:w="1264" w:type="dxa"/>
          </w:tcPr>
          <w:p w14:paraId="11CDBA3D" w14:textId="77777777" w:rsidR="00A21560" w:rsidRPr="00606AC6" w:rsidRDefault="00A21560" w:rsidP="007800D9">
            <w:pPr>
              <w:pStyle w:val="PlainText"/>
            </w:pPr>
            <w:r>
              <w:t>5</w:t>
            </w:r>
          </w:p>
        </w:tc>
        <w:tc>
          <w:tcPr>
            <w:tcW w:w="1215" w:type="dxa"/>
          </w:tcPr>
          <w:p w14:paraId="1C6E630C" w14:textId="77777777" w:rsidR="00A21560" w:rsidRPr="00606AC6" w:rsidRDefault="00A21560" w:rsidP="007800D9">
            <w:pPr>
              <w:pStyle w:val="PlainText"/>
              <w:numPr>
                <w:ilvl w:val="0"/>
                <w:numId w:val="1"/>
              </w:numPr>
            </w:pPr>
          </w:p>
        </w:tc>
        <w:tc>
          <w:tcPr>
            <w:tcW w:w="759" w:type="dxa"/>
            <w:shd w:val="clear" w:color="auto" w:fill="E2EFD9" w:themeFill="accent6" w:themeFillTint="33"/>
          </w:tcPr>
          <w:p w14:paraId="51DA8645" w14:textId="77777777" w:rsidR="00A21560" w:rsidRPr="00606AC6" w:rsidRDefault="00A21560" w:rsidP="007800D9">
            <w:pPr>
              <w:pStyle w:val="PlainText"/>
            </w:pPr>
            <w:r>
              <w:t>58</w:t>
            </w:r>
          </w:p>
        </w:tc>
      </w:tr>
      <w:tr w:rsidR="00543EC3" w:rsidRPr="007B041A" w14:paraId="17FCE4CF" w14:textId="77777777" w:rsidTr="00C36531">
        <w:tc>
          <w:tcPr>
            <w:tcW w:w="1373" w:type="dxa"/>
          </w:tcPr>
          <w:p w14:paraId="786B0E5F" w14:textId="77777777" w:rsidR="00A21560" w:rsidRPr="00606AC6" w:rsidRDefault="00A21560" w:rsidP="007800D9">
            <w:pPr>
              <w:pStyle w:val="PlainText"/>
            </w:pPr>
            <w:r w:rsidRPr="00606AC6">
              <w:t>2016</w:t>
            </w:r>
          </w:p>
        </w:tc>
        <w:tc>
          <w:tcPr>
            <w:tcW w:w="1741" w:type="dxa"/>
          </w:tcPr>
          <w:p w14:paraId="3E13478D" w14:textId="77777777" w:rsidR="00A21560" w:rsidRPr="00606AC6" w:rsidRDefault="00A21560" w:rsidP="007800D9">
            <w:pPr>
              <w:pStyle w:val="PlainText"/>
            </w:pPr>
            <w:r>
              <w:t>46</w:t>
            </w:r>
          </w:p>
        </w:tc>
        <w:tc>
          <w:tcPr>
            <w:tcW w:w="1688" w:type="dxa"/>
          </w:tcPr>
          <w:p w14:paraId="04ACBB93" w14:textId="77777777" w:rsidR="00A21560" w:rsidRPr="00606AC6" w:rsidRDefault="00A21560" w:rsidP="007800D9">
            <w:pPr>
              <w:pStyle w:val="PlainText"/>
            </w:pPr>
            <w:r>
              <w:t>4</w:t>
            </w:r>
          </w:p>
        </w:tc>
        <w:tc>
          <w:tcPr>
            <w:tcW w:w="1310" w:type="dxa"/>
          </w:tcPr>
          <w:p w14:paraId="71A4B796" w14:textId="77777777" w:rsidR="00A21560" w:rsidRPr="00606AC6" w:rsidRDefault="00A21560" w:rsidP="007800D9">
            <w:pPr>
              <w:pStyle w:val="PlainText"/>
            </w:pPr>
            <w:r>
              <w:t>13</w:t>
            </w:r>
          </w:p>
        </w:tc>
        <w:tc>
          <w:tcPr>
            <w:tcW w:w="1264" w:type="dxa"/>
          </w:tcPr>
          <w:p w14:paraId="5723F6BE" w14:textId="77777777" w:rsidR="00A21560" w:rsidRPr="00606AC6" w:rsidRDefault="00A21560" w:rsidP="007800D9">
            <w:pPr>
              <w:pStyle w:val="PlainText"/>
            </w:pPr>
            <w:r>
              <w:t>1</w:t>
            </w:r>
          </w:p>
        </w:tc>
        <w:tc>
          <w:tcPr>
            <w:tcW w:w="1215" w:type="dxa"/>
          </w:tcPr>
          <w:p w14:paraId="19BDBD9A" w14:textId="77777777" w:rsidR="00A21560" w:rsidRPr="00606AC6" w:rsidRDefault="00A21560" w:rsidP="007800D9">
            <w:pPr>
              <w:pStyle w:val="PlainText"/>
            </w:pPr>
            <w:r>
              <w:t>1</w:t>
            </w:r>
          </w:p>
        </w:tc>
        <w:tc>
          <w:tcPr>
            <w:tcW w:w="759" w:type="dxa"/>
            <w:shd w:val="clear" w:color="auto" w:fill="E2EFD9" w:themeFill="accent6" w:themeFillTint="33"/>
          </w:tcPr>
          <w:p w14:paraId="1F1F89F9" w14:textId="77777777" w:rsidR="00A21560" w:rsidRDefault="00A21560" w:rsidP="007800D9">
            <w:pPr>
              <w:pStyle w:val="PlainText"/>
            </w:pPr>
            <w:r>
              <w:t>65</w:t>
            </w:r>
          </w:p>
        </w:tc>
      </w:tr>
      <w:tr w:rsidR="00543EC3" w:rsidRPr="007B041A" w14:paraId="00A3B788" w14:textId="77777777" w:rsidTr="00C36531">
        <w:tc>
          <w:tcPr>
            <w:tcW w:w="1373" w:type="dxa"/>
          </w:tcPr>
          <w:p w14:paraId="5BE29A63" w14:textId="77777777" w:rsidR="00A21560" w:rsidRPr="00606AC6" w:rsidRDefault="00A21560" w:rsidP="007800D9">
            <w:pPr>
              <w:pStyle w:val="PlainText"/>
            </w:pPr>
            <w:r w:rsidRPr="00606AC6">
              <w:t>2017</w:t>
            </w:r>
          </w:p>
        </w:tc>
        <w:tc>
          <w:tcPr>
            <w:tcW w:w="1741" w:type="dxa"/>
          </w:tcPr>
          <w:p w14:paraId="1F49A2DB" w14:textId="77777777" w:rsidR="00A21560" w:rsidRPr="00606AC6" w:rsidRDefault="00A21560" w:rsidP="007800D9">
            <w:pPr>
              <w:pStyle w:val="PlainText"/>
            </w:pPr>
            <w:r>
              <w:t>40</w:t>
            </w:r>
          </w:p>
        </w:tc>
        <w:tc>
          <w:tcPr>
            <w:tcW w:w="1688" w:type="dxa"/>
          </w:tcPr>
          <w:p w14:paraId="66F96BB2" w14:textId="77777777" w:rsidR="00A21560" w:rsidRPr="00606AC6" w:rsidRDefault="00A21560" w:rsidP="007800D9">
            <w:pPr>
              <w:pStyle w:val="PlainText"/>
            </w:pPr>
            <w:r>
              <w:t xml:space="preserve">8 </w:t>
            </w:r>
          </w:p>
        </w:tc>
        <w:tc>
          <w:tcPr>
            <w:tcW w:w="1310" w:type="dxa"/>
          </w:tcPr>
          <w:p w14:paraId="09A57817" w14:textId="77777777" w:rsidR="00A21560" w:rsidRPr="00606AC6" w:rsidRDefault="00A21560" w:rsidP="007800D9">
            <w:pPr>
              <w:pStyle w:val="PlainText"/>
            </w:pPr>
            <w:r>
              <w:t>6</w:t>
            </w:r>
          </w:p>
        </w:tc>
        <w:tc>
          <w:tcPr>
            <w:tcW w:w="1264" w:type="dxa"/>
          </w:tcPr>
          <w:p w14:paraId="2BFCB777" w14:textId="77777777" w:rsidR="00A21560" w:rsidRPr="00606AC6" w:rsidRDefault="00A21560" w:rsidP="007800D9">
            <w:pPr>
              <w:pStyle w:val="PlainText"/>
            </w:pPr>
            <w:r>
              <w:t>-</w:t>
            </w:r>
          </w:p>
        </w:tc>
        <w:tc>
          <w:tcPr>
            <w:tcW w:w="1215" w:type="dxa"/>
          </w:tcPr>
          <w:p w14:paraId="1917110C" w14:textId="77777777" w:rsidR="00A21560" w:rsidRPr="00606AC6" w:rsidRDefault="00A21560" w:rsidP="007800D9">
            <w:pPr>
              <w:pStyle w:val="PlainText"/>
            </w:pPr>
            <w:r>
              <w:t>-</w:t>
            </w:r>
          </w:p>
        </w:tc>
        <w:tc>
          <w:tcPr>
            <w:tcW w:w="759" w:type="dxa"/>
            <w:shd w:val="clear" w:color="auto" w:fill="E2EFD9" w:themeFill="accent6" w:themeFillTint="33"/>
          </w:tcPr>
          <w:p w14:paraId="24F5B168" w14:textId="77777777" w:rsidR="00A21560" w:rsidRDefault="00A21560" w:rsidP="007800D9">
            <w:pPr>
              <w:pStyle w:val="PlainText"/>
            </w:pPr>
            <w:r>
              <w:t>54</w:t>
            </w:r>
          </w:p>
        </w:tc>
      </w:tr>
      <w:tr w:rsidR="00543EC3" w:rsidRPr="007B041A" w14:paraId="3DC5349F" w14:textId="77777777" w:rsidTr="00C36531">
        <w:tc>
          <w:tcPr>
            <w:tcW w:w="1373" w:type="dxa"/>
            <w:shd w:val="clear" w:color="auto" w:fill="auto"/>
          </w:tcPr>
          <w:p w14:paraId="23C47A3B" w14:textId="77777777" w:rsidR="00A21560" w:rsidRPr="00641421" w:rsidRDefault="00A21560" w:rsidP="007800D9">
            <w:pPr>
              <w:pStyle w:val="PlainText"/>
            </w:pPr>
            <w:r w:rsidRPr="00641421">
              <w:t>2018</w:t>
            </w:r>
          </w:p>
        </w:tc>
        <w:tc>
          <w:tcPr>
            <w:tcW w:w="1741" w:type="dxa"/>
            <w:shd w:val="clear" w:color="auto" w:fill="auto"/>
          </w:tcPr>
          <w:p w14:paraId="4391E826" w14:textId="77777777" w:rsidR="00A21560" w:rsidRPr="00641421" w:rsidRDefault="00A21560" w:rsidP="007800D9">
            <w:pPr>
              <w:pStyle w:val="PlainText"/>
            </w:pPr>
            <w:r>
              <w:t>72</w:t>
            </w:r>
          </w:p>
        </w:tc>
        <w:tc>
          <w:tcPr>
            <w:tcW w:w="1688" w:type="dxa"/>
            <w:shd w:val="clear" w:color="auto" w:fill="auto"/>
          </w:tcPr>
          <w:p w14:paraId="4F83E06B" w14:textId="77777777" w:rsidR="00A21560" w:rsidRPr="00641421" w:rsidRDefault="00A21560" w:rsidP="007800D9">
            <w:pPr>
              <w:pStyle w:val="PlainText"/>
            </w:pPr>
            <w:r w:rsidRPr="00641421">
              <w:t>5</w:t>
            </w:r>
          </w:p>
        </w:tc>
        <w:tc>
          <w:tcPr>
            <w:tcW w:w="1310" w:type="dxa"/>
            <w:shd w:val="clear" w:color="auto" w:fill="auto"/>
          </w:tcPr>
          <w:p w14:paraId="11454C87" w14:textId="77777777" w:rsidR="00A21560" w:rsidRPr="00641421" w:rsidRDefault="00A21560" w:rsidP="007800D9">
            <w:pPr>
              <w:pStyle w:val="PlainText"/>
            </w:pPr>
            <w:r>
              <w:t>8</w:t>
            </w:r>
          </w:p>
        </w:tc>
        <w:tc>
          <w:tcPr>
            <w:tcW w:w="1264" w:type="dxa"/>
            <w:shd w:val="clear" w:color="auto" w:fill="auto"/>
          </w:tcPr>
          <w:p w14:paraId="2A95A0D9" w14:textId="77777777" w:rsidR="00A21560" w:rsidRPr="00641421" w:rsidRDefault="00A21560" w:rsidP="007800D9">
            <w:pPr>
              <w:pStyle w:val="PlainText"/>
            </w:pPr>
            <w:r>
              <w:t>1</w:t>
            </w:r>
          </w:p>
        </w:tc>
        <w:tc>
          <w:tcPr>
            <w:tcW w:w="1215" w:type="dxa"/>
            <w:shd w:val="clear" w:color="auto" w:fill="auto"/>
          </w:tcPr>
          <w:p w14:paraId="49487B73" w14:textId="77777777" w:rsidR="00A21560" w:rsidRPr="00641421" w:rsidRDefault="00A21560" w:rsidP="007800D9">
            <w:pPr>
              <w:pStyle w:val="PlainText"/>
            </w:pPr>
            <w:r w:rsidRPr="00641421">
              <w:t>-</w:t>
            </w:r>
          </w:p>
        </w:tc>
        <w:tc>
          <w:tcPr>
            <w:tcW w:w="759" w:type="dxa"/>
            <w:shd w:val="clear" w:color="auto" w:fill="E2EFD9" w:themeFill="accent6" w:themeFillTint="33"/>
          </w:tcPr>
          <w:p w14:paraId="7CB4C3B7" w14:textId="77777777" w:rsidR="00A21560" w:rsidRPr="00641421" w:rsidRDefault="00A21560" w:rsidP="007800D9">
            <w:pPr>
              <w:pStyle w:val="PlainText"/>
            </w:pPr>
            <w:r w:rsidRPr="00641421">
              <w:t>86</w:t>
            </w:r>
          </w:p>
        </w:tc>
      </w:tr>
      <w:tr w:rsidR="00543EC3" w:rsidRPr="007B041A" w14:paraId="548253DB" w14:textId="77777777" w:rsidTr="00C36531">
        <w:tc>
          <w:tcPr>
            <w:tcW w:w="1373" w:type="dxa"/>
            <w:shd w:val="clear" w:color="auto" w:fill="auto"/>
          </w:tcPr>
          <w:p w14:paraId="51809C64" w14:textId="77777777" w:rsidR="00A21560" w:rsidRPr="00606AC6" w:rsidRDefault="00A21560" w:rsidP="007800D9">
            <w:pPr>
              <w:pStyle w:val="PlainText"/>
            </w:pPr>
            <w:r w:rsidRPr="00606AC6">
              <w:t>2019</w:t>
            </w:r>
          </w:p>
        </w:tc>
        <w:tc>
          <w:tcPr>
            <w:tcW w:w="1741" w:type="dxa"/>
            <w:shd w:val="clear" w:color="auto" w:fill="auto"/>
          </w:tcPr>
          <w:p w14:paraId="4DFC7FFE" w14:textId="77777777" w:rsidR="00A21560" w:rsidRPr="00606AC6" w:rsidRDefault="00A21560" w:rsidP="007800D9">
            <w:pPr>
              <w:pStyle w:val="PlainText"/>
            </w:pPr>
            <w:r>
              <w:t>54</w:t>
            </w:r>
          </w:p>
        </w:tc>
        <w:tc>
          <w:tcPr>
            <w:tcW w:w="1688" w:type="dxa"/>
            <w:shd w:val="clear" w:color="auto" w:fill="auto"/>
          </w:tcPr>
          <w:p w14:paraId="6AC7210B" w14:textId="77777777" w:rsidR="00A21560" w:rsidRPr="00606AC6" w:rsidRDefault="00A21560" w:rsidP="007800D9">
            <w:pPr>
              <w:pStyle w:val="PlainText"/>
            </w:pPr>
            <w:r>
              <w:t>8</w:t>
            </w:r>
          </w:p>
        </w:tc>
        <w:tc>
          <w:tcPr>
            <w:tcW w:w="1310" w:type="dxa"/>
          </w:tcPr>
          <w:p w14:paraId="744B80CE" w14:textId="77777777" w:rsidR="00A21560" w:rsidRPr="00606AC6" w:rsidRDefault="00A21560" w:rsidP="007800D9">
            <w:pPr>
              <w:pStyle w:val="PlainText"/>
            </w:pPr>
            <w:r>
              <w:t>4</w:t>
            </w:r>
          </w:p>
        </w:tc>
        <w:tc>
          <w:tcPr>
            <w:tcW w:w="1264" w:type="dxa"/>
          </w:tcPr>
          <w:p w14:paraId="0F994890" w14:textId="77777777" w:rsidR="00A21560" w:rsidRPr="00862B88" w:rsidRDefault="00A21560" w:rsidP="007800D9">
            <w:pPr>
              <w:pStyle w:val="PlainText"/>
            </w:pPr>
            <w:r>
              <w:t>1</w:t>
            </w:r>
          </w:p>
        </w:tc>
        <w:tc>
          <w:tcPr>
            <w:tcW w:w="1215" w:type="dxa"/>
          </w:tcPr>
          <w:p w14:paraId="06817B2E" w14:textId="77777777" w:rsidR="00A21560" w:rsidRPr="00606AC6" w:rsidRDefault="00A21560" w:rsidP="007800D9">
            <w:pPr>
              <w:pStyle w:val="PlainText"/>
            </w:pPr>
            <w:r>
              <w:t>1</w:t>
            </w:r>
          </w:p>
        </w:tc>
        <w:tc>
          <w:tcPr>
            <w:tcW w:w="759" w:type="dxa"/>
            <w:shd w:val="clear" w:color="auto" w:fill="E2EFD9" w:themeFill="accent6" w:themeFillTint="33"/>
          </w:tcPr>
          <w:p w14:paraId="305F5666" w14:textId="77777777" w:rsidR="00A21560" w:rsidRDefault="00A21560" w:rsidP="007800D9">
            <w:pPr>
              <w:pStyle w:val="PlainText"/>
            </w:pPr>
            <w:r>
              <w:t>68</w:t>
            </w:r>
          </w:p>
        </w:tc>
      </w:tr>
      <w:tr w:rsidR="00543EC3" w:rsidRPr="007B041A" w14:paraId="7143BB9E" w14:textId="77777777" w:rsidTr="00C36531">
        <w:tc>
          <w:tcPr>
            <w:tcW w:w="1373" w:type="dxa"/>
          </w:tcPr>
          <w:p w14:paraId="26D7D95E" w14:textId="77777777" w:rsidR="00A21560" w:rsidRPr="00606AC6" w:rsidRDefault="00A21560" w:rsidP="007800D9">
            <w:pPr>
              <w:pStyle w:val="PlainText"/>
            </w:pPr>
            <w:r>
              <w:t>2020</w:t>
            </w:r>
          </w:p>
        </w:tc>
        <w:tc>
          <w:tcPr>
            <w:tcW w:w="1741" w:type="dxa"/>
          </w:tcPr>
          <w:p w14:paraId="41BAB8B3" w14:textId="77777777" w:rsidR="00A21560" w:rsidRDefault="00A21560" w:rsidP="007800D9">
            <w:pPr>
              <w:pStyle w:val="PlainText"/>
            </w:pPr>
            <w:r>
              <w:t xml:space="preserve">19 </w:t>
            </w:r>
          </w:p>
        </w:tc>
        <w:tc>
          <w:tcPr>
            <w:tcW w:w="1688" w:type="dxa"/>
          </w:tcPr>
          <w:p w14:paraId="334C84CB" w14:textId="77777777" w:rsidR="00A21560" w:rsidRDefault="00A21560" w:rsidP="007800D9">
            <w:pPr>
              <w:pStyle w:val="PlainText"/>
            </w:pPr>
            <w:r>
              <w:t>utveksling avlyst H20</w:t>
            </w:r>
          </w:p>
        </w:tc>
        <w:tc>
          <w:tcPr>
            <w:tcW w:w="1310" w:type="dxa"/>
            <w:shd w:val="clear" w:color="auto" w:fill="auto"/>
          </w:tcPr>
          <w:p w14:paraId="198F2A74" w14:textId="77777777" w:rsidR="00A21560" w:rsidRDefault="00A21560" w:rsidP="007800D9">
            <w:pPr>
              <w:pStyle w:val="PlainText"/>
            </w:pPr>
            <w:r>
              <w:t xml:space="preserve">8 </w:t>
            </w:r>
          </w:p>
        </w:tc>
        <w:tc>
          <w:tcPr>
            <w:tcW w:w="1264" w:type="dxa"/>
          </w:tcPr>
          <w:p w14:paraId="245C5B4A" w14:textId="77777777" w:rsidR="00A21560" w:rsidRPr="00862B88" w:rsidRDefault="00A21560" w:rsidP="007800D9">
            <w:pPr>
              <w:pStyle w:val="PlainText"/>
            </w:pPr>
            <w:r>
              <w:t>1</w:t>
            </w:r>
          </w:p>
        </w:tc>
        <w:tc>
          <w:tcPr>
            <w:tcW w:w="1215" w:type="dxa"/>
          </w:tcPr>
          <w:p w14:paraId="0626F3BD" w14:textId="77777777" w:rsidR="00A21560" w:rsidRDefault="00A21560" w:rsidP="007800D9">
            <w:pPr>
              <w:pStyle w:val="PlainText"/>
            </w:pPr>
            <w:r>
              <w:t>3</w:t>
            </w:r>
          </w:p>
        </w:tc>
        <w:tc>
          <w:tcPr>
            <w:tcW w:w="759" w:type="dxa"/>
            <w:shd w:val="clear" w:color="auto" w:fill="E2EFD9" w:themeFill="accent6" w:themeFillTint="33"/>
          </w:tcPr>
          <w:p w14:paraId="1F614293" w14:textId="77777777" w:rsidR="00A21560" w:rsidRDefault="00A21560" w:rsidP="007800D9">
            <w:pPr>
              <w:pStyle w:val="PlainText"/>
            </w:pPr>
            <w:r>
              <w:t>31</w:t>
            </w:r>
          </w:p>
        </w:tc>
      </w:tr>
      <w:tr w:rsidR="00543EC3" w:rsidRPr="007B041A" w14:paraId="7C22079A" w14:textId="77777777" w:rsidTr="00C36531">
        <w:tc>
          <w:tcPr>
            <w:tcW w:w="1373" w:type="dxa"/>
          </w:tcPr>
          <w:p w14:paraId="4E81A1C5" w14:textId="77777777" w:rsidR="00A21560" w:rsidRPr="00606AC6" w:rsidRDefault="00BC779A" w:rsidP="007800D9">
            <w:pPr>
              <w:pStyle w:val="PlainText"/>
            </w:pPr>
            <w:r>
              <w:t xml:space="preserve">2021 </w:t>
            </w:r>
          </w:p>
        </w:tc>
        <w:tc>
          <w:tcPr>
            <w:tcW w:w="1741" w:type="dxa"/>
          </w:tcPr>
          <w:p w14:paraId="5E27E8B1" w14:textId="77777777" w:rsidR="00A21560" w:rsidRDefault="00BC779A" w:rsidP="007800D9">
            <w:pPr>
              <w:pStyle w:val="PlainText"/>
            </w:pPr>
            <w:r>
              <w:t>27</w:t>
            </w:r>
          </w:p>
        </w:tc>
        <w:tc>
          <w:tcPr>
            <w:tcW w:w="1688" w:type="dxa"/>
          </w:tcPr>
          <w:p w14:paraId="3C16BE3F" w14:textId="77777777" w:rsidR="00A21560" w:rsidRDefault="00BC779A" w:rsidP="007800D9">
            <w:pPr>
              <w:pStyle w:val="PlainText"/>
            </w:pPr>
            <w:r>
              <w:t>2</w:t>
            </w:r>
          </w:p>
        </w:tc>
        <w:tc>
          <w:tcPr>
            <w:tcW w:w="1310" w:type="dxa"/>
          </w:tcPr>
          <w:p w14:paraId="4F8D3899" w14:textId="77777777" w:rsidR="00A21560" w:rsidRDefault="00A21560" w:rsidP="007800D9">
            <w:pPr>
              <w:pStyle w:val="PlainText"/>
            </w:pPr>
            <w:r>
              <w:t>1</w:t>
            </w:r>
          </w:p>
        </w:tc>
        <w:tc>
          <w:tcPr>
            <w:tcW w:w="1264" w:type="dxa"/>
          </w:tcPr>
          <w:p w14:paraId="77C12AE2" w14:textId="77777777" w:rsidR="00A21560" w:rsidRPr="00862B88" w:rsidRDefault="00623195" w:rsidP="007800D9">
            <w:pPr>
              <w:pStyle w:val="PlainText"/>
            </w:pPr>
            <w:r>
              <w:t>-</w:t>
            </w:r>
          </w:p>
        </w:tc>
        <w:tc>
          <w:tcPr>
            <w:tcW w:w="1215" w:type="dxa"/>
          </w:tcPr>
          <w:p w14:paraId="4897101F" w14:textId="77777777" w:rsidR="00A21560" w:rsidRDefault="00563D3E" w:rsidP="007800D9">
            <w:pPr>
              <w:pStyle w:val="PlainText"/>
            </w:pPr>
            <w:r>
              <w:t>-</w:t>
            </w:r>
          </w:p>
        </w:tc>
        <w:tc>
          <w:tcPr>
            <w:tcW w:w="759" w:type="dxa"/>
            <w:shd w:val="clear" w:color="auto" w:fill="E2EFD9" w:themeFill="accent6" w:themeFillTint="33"/>
          </w:tcPr>
          <w:p w14:paraId="66523E04" w14:textId="77777777" w:rsidR="00A21560" w:rsidRDefault="00563D3E" w:rsidP="007800D9">
            <w:pPr>
              <w:pStyle w:val="PlainText"/>
            </w:pPr>
            <w:r>
              <w:t>30</w:t>
            </w:r>
          </w:p>
        </w:tc>
      </w:tr>
      <w:tr w:rsidR="00C36531" w:rsidRPr="007B041A" w14:paraId="219A13C2" w14:textId="77777777" w:rsidTr="00C36531">
        <w:tc>
          <w:tcPr>
            <w:tcW w:w="1373" w:type="dxa"/>
            <w:shd w:val="clear" w:color="auto" w:fill="FFF2CC" w:themeFill="accent4" w:themeFillTint="33"/>
          </w:tcPr>
          <w:p w14:paraId="6562C6E8" w14:textId="4A421B76" w:rsidR="00906F6D" w:rsidRDefault="00906F6D" w:rsidP="00CA267C">
            <w:pPr>
              <w:pStyle w:val="PlainText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741" w:type="dxa"/>
            <w:shd w:val="clear" w:color="auto" w:fill="FFF2CC" w:themeFill="accent4" w:themeFillTint="33"/>
          </w:tcPr>
          <w:p w14:paraId="1975A1B4" w14:textId="54690452" w:rsidR="00906F6D" w:rsidRDefault="00906F6D" w:rsidP="007800D9">
            <w:pPr>
              <w:pStyle w:val="PlainText"/>
            </w:pPr>
            <w:r>
              <w:t>48</w:t>
            </w:r>
          </w:p>
        </w:tc>
        <w:tc>
          <w:tcPr>
            <w:tcW w:w="1688" w:type="dxa"/>
            <w:shd w:val="clear" w:color="auto" w:fill="FFF2CC" w:themeFill="accent4" w:themeFillTint="33"/>
          </w:tcPr>
          <w:p w14:paraId="50C92DB0" w14:textId="2BD6BAAB" w:rsidR="00906F6D" w:rsidRDefault="00906F6D" w:rsidP="007800D9">
            <w:pPr>
              <w:pStyle w:val="PlainText"/>
            </w:pPr>
            <w:r>
              <w:t>16</w:t>
            </w:r>
          </w:p>
        </w:tc>
        <w:tc>
          <w:tcPr>
            <w:tcW w:w="1310" w:type="dxa"/>
            <w:shd w:val="clear" w:color="auto" w:fill="FFF2CC" w:themeFill="accent4" w:themeFillTint="33"/>
          </w:tcPr>
          <w:p w14:paraId="50EA94B9" w14:textId="67C409C9" w:rsidR="00906F6D" w:rsidRPr="00511B2B" w:rsidRDefault="00906F6D" w:rsidP="007800D9">
            <w:pPr>
              <w:pStyle w:val="PlainText"/>
            </w:pPr>
            <w:r>
              <w:t>6</w:t>
            </w:r>
          </w:p>
        </w:tc>
        <w:tc>
          <w:tcPr>
            <w:tcW w:w="1264" w:type="dxa"/>
            <w:shd w:val="clear" w:color="auto" w:fill="FFF2CC" w:themeFill="accent4" w:themeFillTint="33"/>
          </w:tcPr>
          <w:p w14:paraId="52586A9A" w14:textId="66B851CA" w:rsidR="00906F6D" w:rsidRDefault="00906F6D" w:rsidP="007800D9">
            <w:pPr>
              <w:pStyle w:val="PlainText"/>
            </w:pPr>
            <w:r>
              <w:t>2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24FE7747" w14:textId="77777777" w:rsidR="00906F6D" w:rsidRPr="00716CD3" w:rsidRDefault="00906F6D" w:rsidP="007800D9">
            <w:pPr>
              <w:pStyle w:val="PlainText"/>
            </w:pPr>
          </w:p>
        </w:tc>
        <w:tc>
          <w:tcPr>
            <w:tcW w:w="759" w:type="dxa"/>
            <w:shd w:val="clear" w:color="auto" w:fill="E2EFD9" w:themeFill="accent6" w:themeFillTint="33"/>
          </w:tcPr>
          <w:p w14:paraId="5132B6C2" w14:textId="46EFF676" w:rsidR="00906F6D" w:rsidRDefault="000F0BC0" w:rsidP="007800D9">
            <w:pPr>
              <w:pStyle w:val="PlainText"/>
            </w:pPr>
            <w:r>
              <w:t>72</w:t>
            </w:r>
          </w:p>
        </w:tc>
      </w:tr>
      <w:tr w:rsidR="00C36531" w:rsidRPr="007B041A" w14:paraId="76D8A74B" w14:textId="77777777" w:rsidTr="00C36531">
        <w:tc>
          <w:tcPr>
            <w:tcW w:w="1373" w:type="dxa"/>
            <w:shd w:val="clear" w:color="auto" w:fill="FFF2CC" w:themeFill="accent4" w:themeFillTint="33"/>
          </w:tcPr>
          <w:p w14:paraId="43128A60" w14:textId="77777777" w:rsidR="00906F6D" w:rsidRDefault="00906F6D" w:rsidP="00906F6D">
            <w:pPr>
              <w:pStyle w:val="PlainText"/>
              <w:rPr>
                <w:b/>
              </w:rPr>
            </w:pPr>
            <w:r>
              <w:rPr>
                <w:b/>
              </w:rPr>
              <w:t>2023</w:t>
            </w:r>
            <w:r w:rsidR="00C36531">
              <w:rPr>
                <w:b/>
              </w:rPr>
              <w:t xml:space="preserve"> vår</w:t>
            </w:r>
          </w:p>
          <w:p w14:paraId="4125766D" w14:textId="77777777" w:rsidR="00C36531" w:rsidRDefault="00C36531" w:rsidP="00906F6D">
            <w:pPr>
              <w:pStyle w:val="PlainText"/>
              <w:rPr>
                <w:b/>
              </w:rPr>
            </w:pPr>
          </w:p>
          <w:p w14:paraId="082D7307" w14:textId="265ED099" w:rsidR="00C36531" w:rsidRDefault="00C36531" w:rsidP="00906F6D">
            <w:pPr>
              <w:pStyle w:val="PlainText"/>
              <w:rPr>
                <w:b/>
              </w:rPr>
            </w:pPr>
            <w:r>
              <w:rPr>
                <w:b/>
              </w:rPr>
              <w:t>2023 høst</w:t>
            </w:r>
          </w:p>
        </w:tc>
        <w:tc>
          <w:tcPr>
            <w:tcW w:w="1741" w:type="dxa"/>
            <w:shd w:val="clear" w:color="auto" w:fill="FFF2CC" w:themeFill="accent4" w:themeFillTint="33"/>
          </w:tcPr>
          <w:p w14:paraId="4521BF8B" w14:textId="589F29C3" w:rsidR="003E0398" w:rsidRDefault="003E0398" w:rsidP="003E0398">
            <w:pPr>
              <w:pStyle w:val="PlainText"/>
            </w:pPr>
            <w:r>
              <w:t xml:space="preserve">32 </w:t>
            </w:r>
            <w:proofErr w:type="spellStart"/>
            <w:r>
              <w:t>stud</w:t>
            </w:r>
            <w:proofErr w:type="spellEnd"/>
            <w:r>
              <w:t xml:space="preserve">/ 15 % MA </w:t>
            </w:r>
          </w:p>
          <w:p w14:paraId="7F3CA5A1" w14:textId="77777777" w:rsidR="008D4E9D" w:rsidRDefault="008D4E9D" w:rsidP="003E0398">
            <w:pPr>
              <w:pStyle w:val="PlainText"/>
            </w:pPr>
          </w:p>
          <w:p w14:paraId="3ABE0BA4" w14:textId="213166AC" w:rsidR="003E0398" w:rsidRDefault="003E0398" w:rsidP="003E0398">
            <w:pPr>
              <w:pStyle w:val="PlainText"/>
            </w:pPr>
            <w:r>
              <w:t xml:space="preserve">21 </w:t>
            </w:r>
            <w:proofErr w:type="spellStart"/>
            <w:r>
              <w:t>stud</w:t>
            </w:r>
            <w:proofErr w:type="spellEnd"/>
            <w:r>
              <w:t xml:space="preserve">/ 10 % BA </w:t>
            </w:r>
          </w:p>
          <w:p w14:paraId="18E883BC" w14:textId="77777777" w:rsidR="00726B25" w:rsidRDefault="00726B25" w:rsidP="003E0398">
            <w:pPr>
              <w:pStyle w:val="PlainText"/>
            </w:pPr>
          </w:p>
          <w:p w14:paraId="1545E634" w14:textId="77777777" w:rsidR="00726B25" w:rsidRPr="008E1714" w:rsidRDefault="00726B25" w:rsidP="00726B25">
            <w:pPr>
              <w:pStyle w:val="PlainText"/>
              <w:rPr>
                <w:b/>
                <w:bCs/>
              </w:rPr>
            </w:pPr>
            <w:r w:rsidRPr="008E1714">
              <w:rPr>
                <w:b/>
                <w:bCs/>
              </w:rPr>
              <w:t xml:space="preserve">Tot 51/ 13 % </w:t>
            </w:r>
          </w:p>
          <w:p w14:paraId="52A286DE" w14:textId="7E9D567F" w:rsidR="003E0398" w:rsidRDefault="003E0398" w:rsidP="00906F6D">
            <w:pPr>
              <w:pStyle w:val="PlainText"/>
            </w:pPr>
          </w:p>
        </w:tc>
        <w:tc>
          <w:tcPr>
            <w:tcW w:w="1688" w:type="dxa"/>
            <w:shd w:val="clear" w:color="auto" w:fill="FFF2CC" w:themeFill="accent4" w:themeFillTint="33"/>
          </w:tcPr>
          <w:p w14:paraId="401CDCBF" w14:textId="39484E91" w:rsidR="00906F6D" w:rsidRDefault="00906F6D" w:rsidP="00906F6D">
            <w:pPr>
              <w:pStyle w:val="PlainText"/>
            </w:pPr>
            <w:r>
              <w:t>4</w:t>
            </w:r>
          </w:p>
        </w:tc>
        <w:tc>
          <w:tcPr>
            <w:tcW w:w="1310" w:type="dxa"/>
            <w:shd w:val="clear" w:color="auto" w:fill="FFF2CC" w:themeFill="accent4" w:themeFillTint="33"/>
          </w:tcPr>
          <w:p w14:paraId="2E4D6D05" w14:textId="25FADDA1" w:rsidR="00906F6D" w:rsidRDefault="00906F6D" w:rsidP="00906F6D">
            <w:pPr>
              <w:pStyle w:val="PlainText"/>
            </w:pPr>
            <w:r>
              <w:t>7</w:t>
            </w:r>
          </w:p>
        </w:tc>
        <w:tc>
          <w:tcPr>
            <w:tcW w:w="1264" w:type="dxa"/>
            <w:shd w:val="clear" w:color="auto" w:fill="FFF2CC" w:themeFill="accent4" w:themeFillTint="33"/>
          </w:tcPr>
          <w:p w14:paraId="6B5C264A" w14:textId="77777777" w:rsidR="00906F6D" w:rsidRDefault="00906F6D" w:rsidP="00906F6D">
            <w:pPr>
              <w:pStyle w:val="PlainText"/>
              <w:numPr>
                <w:ilvl w:val="0"/>
                <w:numId w:val="1"/>
              </w:numPr>
            </w:pPr>
          </w:p>
        </w:tc>
        <w:tc>
          <w:tcPr>
            <w:tcW w:w="1215" w:type="dxa"/>
            <w:shd w:val="clear" w:color="auto" w:fill="FFF2CC" w:themeFill="accent4" w:themeFillTint="33"/>
          </w:tcPr>
          <w:p w14:paraId="4935DE0B" w14:textId="24153D56" w:rsidR="00906F6D" w:rsidRDefault="00906F6D" w:rsidP="00906F6D">
            <w:pPr>
              <w:pStyle w:val="PlainText"/>
            </w:pPr>
            <w:r>
              <w:t>1 + 6 UTFORSK</w:t>
            </w:r>
          </w:p>
        </w:tc>
        <w:tc>
          <w:tcPr>
            <w:tcW w:w="759" w:type="dxa"/>
            <w:shd w:val="clear" w:color="auto" w:fill="E2EFD9" w:themeFill="accent6" w:themeFillTint="33"/>
          </w:tcPr>
          <w:p w14:paraId="29C182B6" w14:textId="77777777" w:rsidR="00726B25" w:rsidRDefault="00726B25" w:rsidP="00906F6D">
            <w:pPr>
              <w:pStyle w:val="PlainText"/>
            </w:pPr>
          </w:p>
          <w:p w14:paraId="0E3720FC" w14:textId="77777777" w:rsidR="00726B25" w:rsidRDefault="00726B25" w:rsidP="00906F6D">
            <w:pPr>
              <w:pStyle w:val="PlainText"/>
            </w:pPr>
          </w:p>
          <w:p w14:paraId="32941AE6" w14:textId="63D68E4E" w:rsidR="00906F6D" w:rsidRDefault="00726B25" w:rsidP="00906F6D">
            <w:pPr>
              <w:pStyle w:val="PlainText"/>
            </w:pPr>
            <w:r>
              <w:t xml:space="preserve">Tot: </w:t>
            </w:r>
            <w:r w:rsidR="003E0398">
              <w:t>71</w:t>
            </w:r>
          </w:p>
        </w:tc>
      </w:tr>
      <w:tr w:rsidR="00C36531" w:rsidRPr="007B041A" w14:paraId="26594485" w14:textId="77777777" w:rsidTr="00C36531">
        <w:tc>
          <w:tcPr>
            <w:tcW w:w="1373" w:type="dxa"/>
            <w:shd w:val="clear" w:color="auto" w:fill="FFF2CC" w:themeFill="accent4" w:themeFillTint="33"/>
          </w:tcPr>
          <w:p w14:paraId="4FA0C978" w14:textId="2FF3764B" w:rsidR="00DF2C1F" w:rsidRDefault="00DF2C1F" w:rsidP="00906F6D">
            <w:pPr>
              <w:pStyle w:val="PlainText"/>
              <w:rPr>
                <w:b/>
              </w:rPr>
            </w:pPr>
            <w:r>
              <w:rPr>
                <w:b/>
              </w:rPr>
              <w:t>2024</w:t>
            </w:r>
            <w:r w:rsidR="00DA05A9">
              <w:rPr>
                <w:b/>
              </w:rPr>
              <w:t xml:space="preserve"> vår</w:t>
            </w:r>
          </w:p>
          <w:p w14:paraId="5F2578E1" w14:textId="77777777" w:rsidR="00F53E2F" w:rsidRDefault="00F53E2F" w:rsidP="00906F6D">
            <w:pPr>
              <w:pStyle w:val="PlainText"/>
              <w:rPr>
                <w:b/>
              </w:rPr>
            </w:pPr>
          </w:p>
          <w:p w14:paraId="2EB51C3B" w14:textId="206129EC" w:rsidR="00DA05A9" w:rsidRDefault="004943AD" w:rsidP="00906F6D">
            <w:pPr>
              <w:pStyle w:val="PlainText"/>
              <w:rPr>
                <w:b/>
              </w:rPr>
            </w:pPr>
            <w:r>
              <w:rPr>
                <w:b/>
              </w:rPr>
              <w:t>2024 høst</w:t>
            </w:r>
          </w:p>
          <w:p w14:paraId="1189B3B2" w14:textId="4089B3B8" w:rsidR="00DA05A9" w:rsidRDefault="00DA05A9" w:rsidP="00906F6D">
            <w:pPr>
              <w:pStyle w:val="PlainText"/>
              <w:rPr>
                <w:b/>
              </w:rPr>
            </w:pPr>
          </w:p>
        </w:tc>
        <w:tc>
          <w:tcPr>
            <w:tcW w:w="1741" w:type="dxa"/>
            <w:shd w:val="clear" w:color="auto" w:fill="FFF2CC" w:themeFill="accent4" w:themeFillTint="33"/>
          </w:tcPr>
          <w:p w14:paraId="6AB227B9" w14:textId="5F3FCAD1" w:rsidR="00DF2C1F" w:rsidRDefault="008D6A3B" w:rsidP="00906F6D">
            <w:pPr>
              <w:pStyle w:val="PlainText"/>
            </w:pPr>
            <w:r>
              <w:t>14</w:t>
            </w:r>
            <w:r w:rsidR="00BA6D68">
              <w:t xml:space="preserve"> MA</w:t>
            </w:r>
            <w:r w:rsidR="008B13D0">
              <w:t>/140</w:t>
            </w:r>
            <w:r w:rsidR="00411C5D">
              <w:t>=10%</w:t>
            </w:r>
          </w:p>
          <w:p w14:paraId="4F093139" w14:textId="77777777" w:rsidR="00F53E2F" w:rsidRDefault="00F53E2F" w:rsidP="00906F6D">
            <w:pPr>
              <w:pStyle w:val="PlainText"/>
            </w:pPr>
          </w:p>
          <w:p w14:paraId="5D780363" w14:textId="5127519C" w:rsidR="004943AD" w:rsidRDefault="004943AD" w:rsidP="00906F6D">
            <w:pPr>
              <w:pStyle w:val="PlainText"/>
            </w:pPr>
            <w:r>
              <w:t>18 BA</w:t>
            </w:r>
            <w:r w:rsidR="0057343C">
              <w:t>/134</w:t>
            </w:r>
            <w:r w:rsidR="003E38C7">
              <w:t>= 11%</w:t>
            </w:r>
          </w:p>
          <w:p w14:paraId="4D51BFBA" w14:textId="77777777" w:rsidR="00231CA5" w:rsidRDefault="00231CA5" w:rsidP="00906F6D">
            <w:pPr>
              <w:pStyle w:val="PlainText"/>
            </w:pPr>
          </w:p>
          <w:p w14:paraId="6ABF5C59" w14:textId="58965225" w:rsidR="00231CA5" w:rsidRPr="008E1714" w:rsidRDefault="00231CA5" w:rsidP="00906F6D">
            <w:pPr>
              <w:pStyle w:val="PlainText"/>
              <w:rPr>
                <w:b/>
                <w:bCs/>
              </w:rPr>
            </w:pPr>
            <w:r w:rsidRPr="008E1714">
              <w:rPr>
                <w:b/>
                <w:bCs/>
              </w:rPr>
              <w:t xml:space="preserve">Tot: </w:t>
            </w:r>
            <w:r w:rsidR="0057343C" w:rsidRPr="008E1714">
              <w:rPr>
                <w:b/>
                <w:bCs/>
              </w:rPr>
              <w:t>32</w:t>
            </w:r>
            <w:r w:rsidR="00252D38" w:rsidRPr="008E1714">
              <w:rPr>
                <w:b/>
                <w:bCs/>
              </w:rPr>
              <w:t xml:space="preserve"> / </w:t>
            </w:r>
            <w:r w:rsidR="00687998" w:rsidRPr="008E1714">
              <w:rPr>
                <w:b/>
                <w:bCs/>
              </w:rPr>
              <w:t>11,6 %</w:t>
            </w:r>
          </w:p>
        </w:tc>
        <w:tc>
          <w:tcPr>
            <w:tcW w:w="1688" w:type="dxa"/>
            <w:shd w:val="clear" w:color="auto" w:fill="FFF2CC" w:themeFill="accent4" w:themeFillTint="33"/>
          </w:tcPr>
          <w:p w14:paraId="6EA94FB7" w14:textId="77777777" w:rsidR="00DF2C1F" w:rsidRDefault="00593FAA" w:rsidP="00906F6D">
            <w:pPr>
              <w:pStyle w:val="PlainText"/>
            </w:pPr>
            <w:r>
              <w:t>1</w:t>
            </w:r>
          </w:p>
          <w:p w14:paraId="4A238549" w14:textId="77777777" w:rsidR="004943AD" w:rsidRDefault="004943AD" w:rsidP="00906F6D">
            <w:pPr>
              <w:pStyle w:val="PlainText"/>
            </w:pPr>
          </w:p>
          <w:p w14:paraId="07B8BBCA" w14:textId="77777777" w:rsidR="00F53E2F" w:rsidRDefault="00F53E2F" w:rsidP="00906F6D">
            <w:pPr>
              <w:pStyle w:val="PlainText"/>
            </w:pPr>
          </w:p>
          <w:p w14:paraId="330BDB12" w14:textId="77777777" w:rsidR="00846EA1" w:rsidRDefault="00846EA1" w:rsidP="00906F6D">
            <w:pPr>
              <w:pStyle w:val="PlainText"/>
            </w:pPr>
          </w:p>
          <w:p w14:paraId="051B02D3" w14:textId="6FB2A25E" w:rsidR="004943AD" w:rsidRDefault="004943AD" w:rsidP="00906F6D">
            <w:pPr>
              <w:pStyle w:val="PlainText"/>
            </w:pPr>
            <w:r>
              <w:t>8</w:t>
            </w:r>
            <w:r w:rsidR="00627CF1">
              <w:t xml:space="preserve">/ 131 stud. </w:t>
            </w:r>
            <w:r w:rsidR="00B703EF">
              <w:t>6 %</w:t>
            </w:r>
          </w:p>
          <w:p w14:paraId="00732F3D" w14:textId="77777777" w:rsidR="00627CF1" w:rsidRDefault="00627CF1" w:rsidP="00906F6D">
            <w:pPr>
              <w:pStyle w:val="PlainText"/>
            </w:pPr>
          </w:p>
          <w:p w14:paraId="4A46B45F" w14:textId="6B1D8A84" w:rsidR="00627CF1" w:rsidRDefault="00627CF1" w:rsidP="00906F6D">
            <w:pPr>
              <w:pStyle w:val="PlainText"/>
            </w:pPr>
          </w:p>
        </w:tc>
        <w:tc>
          <w:tcPr>
            <w:tcW w:w="1310" w:type="dxa"/>
            <w:shd w:val="clear" w:color="auto" w:fill="FFF2CC" w:themeFill="accent4" w:themeFillTint="33"/>
          </w:tcPr>
          <w:p w14:paraId="2F26FBAA" w14:textId="77777777" w:rsidR="00DF2C1F" w:rsidRDefault="008D6A3B" w:rsidP="00906F6D">
            <w:pPr>
              <w:pStyle w:val="PlainText"/>
            </w:pPr>
            <w:r>
              <w:t>-</w:t>
            </w:r>
          </w:p>
          <w:p w14:paraId="37AE3763" w14:textId="77777777" w:rsidR="004943AD" w:rsidRDefault="004943AD" w:rsidP="00906F6D">
            <w:pPr>
              <w:pStyle w:val="PlainText"/>
            </w:pPr>
          </w:p>
          <w:p w14:paraId="5351A1F8" w14:textId="77777777" w:rsidR="00F53E2F" w:rsidRDefault="00F53E2F" w:rsidP="00906F6D">
            <w:pPr>
              <w:pStyle w:val="PlainText"/>
            </w:pPr>
          </w:p>
          <w:p w14:paraId="79B21C75" w14:textId="77777777" w:rsidR="00846EA1" w:rsidRDefault="00846EA1" w:rsidP="00906F6D">
            <w:pPr>
              <w:pStyle w:val="PlainText"/>
            </w:pPr>
          </w:p>
          <w:p w14:paraId="15828BE3" w14:textId="363D3C1A" w:rsidR="004943AD" w:rsidRDefault="005B13AC" w:rsidP="00906F6D">
            <w:pPr>
              <w:pStyle w:val="PlainText"/>
            </w:pPr>
            <w:r>
              <w:t>5</w:t>
            </w:r>
            <w:r w:rsidR="00B703EF">
              <w:t xml:space="preserve">/134= </w:t>
            </w:r>
            <w:r>
              <w:t>3,7</w:t>
            </w:r>
            <w:r w:rsidR="00B703EF">
              <w:t xml:space="preserve"> %</w:t>
            </w:r>
          </w:p>
        </w:tc>
        <w:tc>
          <w:tcPr>
            <w:tcW w:w="1264" w:type="dxa"/>
            <w:shd w:val="clear" w:color="auto" w:fill="FFF2CC" w:themeFill="accent4" w:themeFillTint="33"/>
          </w:tcPr>
          <w:p w14:paraId="18E5539A" w14:textId="77777777" w:rsidR="00DF2C1F" w:rsidRDefault="00A45F8D" w:rsidP="00A45F8D">
            <w:pPr>
              <w:pStyle w:val="PlainText"/>
            </w:pPr>
            <w:r>
              <w:t>1</w:t>
            </w:r>
          </w:p>
          <w:p w14:paraId="0EF58BA8" w14:textId="77777777" w:rsidR="004943AD" w:rsidRDefault="004943AD" w:rsidP="00A45F8D">
            <w:pPr>
              <w:pStyle w:val="PlainText"/>
            </w:pPr>
          </w:p>
          <w:p w14:paraId="39BEC019" w14:textId="77777777" w:rsidR="00F53E2F" w:rsidRDefault="00F53E2F" w:rsidP="00A45F8D">
            <w:pPr>
              <w:pStyle w:val="PlainText"/>
            </w:pPr>
          </w:p>
          <w:p w14:paraId="4C3D421B" w14:textId="7CFB7828" w:rsidR="004943AD" w:rsidRDefault="004943AD" w:rsidP="00A45F8D">
            <w:pPr>
              <w:pStyle w:val="PlainText"/>
            </w:pPr>
            <w:r>
              <w:t>-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14:paraId="11319A0D" w14:textId="77777777" w:rsidR="00DF2C1F" w:rsidRDefault="00593FAA" w:rsidP="00906F6D">
            <w:pPr>
              <w:pStyle w:val="PlainText"/>
            </w:pPr>
            <w:r>
              <w:t>-</w:t>
            </w:r>
          </w:p>
          <w:p w14:paraId="2135C820" w14:textId="77777777" w:rsidR="004943AD" w:rsidRDefault="004943AD" w:rsidP="00906F6D">
            <w:pPr>
              <w:pStyle w:val="PlainText"/>
            </w:pPr>
          </w:p>
          <w:p w14:paraId="4DEDCE34" w14:textId="77777777" w:rsidR="00F53E2F" w:rsidRDefault="00F53E2F" w:rsidP="00906F6D">
            <w:pPr>
              <w:pStyle w:val="PlainText"/>
            </w:pPr>
          </w:p>
          <w:p w14:paraId="651DD9F3" w14:textId="274B24C8" w:rsidR="004943AD" w:rsidRDefault="004943AD" w:rsidP="00906F6D">
            <w:pPr>
              <w:pStyle w:val="PlainText"/>
            </w:pPr>
            <w:r>
              <w:t>-</w:t>
            </w:r>
          </w:p>
        </w:tc>
        <w:tc>
          <w:tcPr>
            <w:tcW w:w="759" w:type="dxa"/>
            <w:shd w:val="clear" w:color="auto" w:fill="E2EFD9" w:themeFill="accent6" w:themeFillTint="33"/>
          </w:tcPr>
          <w:p w14:paraId="7F939FAC" w14:textId="77777777" w:rsidR="00DF2C1F" w:rsidRDefault="00F65D74" w:rsidP="00906F6D">
            <w:pPr>
              <w:pStyle w:val="PlainText"/>
            </w:pPr>
            <w:r>
              <w:t>14</w:t>
            </w:r>
          </w:p>
          <w:p w14:paraId="76095B60" w14:textId="77777777" w:rsidR="00F53E2F" w:rsidRDefault="00F53E2F" w:rsidP="00906F6D">
            <w:pPr>
              <w:pStyle w:val="PlainText"/>
            </w:pPr>
          </w:p>
          <w:p w14:paraId="7F94E601" w14:textId="77777777" w:rsidR="004943AD" w:rsidRDefault="004943AD" w:rsidP="00906F6D">
            <w:pPr>
              <w:pStyle w:val="PlainText"/>
            </w:pPr>
            <w:r>
              <w:t>32</w:t>
            </w:r>
          </w:p>
          <w:p w14:paraId="17214664" w14:textId="77777777" w:rsidR="004943AD" w:rsidRDefault="004943AD" w:rsidP="00906F6D">
            <w:pPr>
              <w:pStyle w:val="PlainText"/>
            </w:pPr>
          </w:p>
          <w:p w14:paraId="453F3ECE" w14:textId="50490E23" w:rsidR="004943AD" w:rsidRPr="003E0398" w:rsidRDefault="004943AD" w:rsidP="00906F6D">
            <w:pPr>
              <w:pStyle w:val="PlainText"/>
              <w:rPr>
                <w:b/>
                <w:bCs/>
              </w:rPr>
            </w:pPr>
            <w:r w:rsidRPr="003E0398">
              <w:rPr>
                <w:b/>
                <w:bCs/>
              </w:rPr>
              <w:t xml:space="preserve">Tot: </w:t>
            </w:r>
            <w:r w:rsidR="003E0398" w:rsidRPr="003E0398">
              <w:rPr>
                <w:b/>
                <w:bCs/>
              </w:rPr>
              <w:t xml:space="preserve">46 </w:t>
            </w:r>
          </w:p>
        </w:tc>
      </w:tr>
    </w:tbl>
    <w:p w14:paraId="057AC302" w14:textId="77777777" w:rsidR="00BF1B01" w:rsidRDefault="00BF1B01" w:rsidP="00BF1B01">
      <w:pPr>
        <w:pStyle w:val="BodyText"/>
      </w:pPr>
    </w:p>
    <w:p w14:paraId="4ADF3FF8" w14:textId="77777777" w:rsidR="00BF1B01" w:rsidRDefault="00BF1B01" w:rsidP="00BF1B01">
      <w:pPr>
        <w:pStyle w:val="BodyText"/>
      </w:pPr>
    </w:p>
    <w:p w14:paraId="0722D346" w14:textId="77777777" w:rsidR="00BF1B01" w:rsidRDefault="00BF1B01" w:rsidP="00BF1B01">
      <w:pPr>
        <w:pStyle w:val="BodyText"/>
      </w:pPr>
    </w:p>
    <w:p w14:paraId="1F314418" w14:textId="77777777" w:rsidR="00BF1B01" w:rsidRDefault="00BF1B01" w:rsidP="00BF1B01">
      <w:pPr>
        <w:pStyle w:val="BodyText"/>
      </w:pPr>
    </w:p>
    <w:p w14:paraId="7943551E" w14:textId="77777777" w:rsidR="00BF1B01" w:rsidRDefault="00BF1B01" w:rsidP="00BF1B01">
      <w:pPr>
        <w:pStyle w:val="BodyText"/>
      </w:pPr>
    </w:p>
    <w:p w14:paraId="612688B5" w14:textId="77777777" w:rsidR="00BF1B01" w:rsidRDefault="00BF1B01" w:rsidP="00BF1B01">
      <w:pPr>
        <w:pStyle w:val="BodyText"/>
      </w:pPr>
    </w:p>
    <w:p w14:paraId="1A13ECB6" w14:textId="77777777" w:rsidR="00BF1B01" w:rsidRDefault="00BF1B01" w:rsidP="00BF1B01">
      <w:pPr>
        <w:pStyle w:val="BodyText"/>
      </w:pPr>
    </w:p>
    <w:p w14:paraId="2C9321F8" w14:textId="77777777" w:rsidR="00BF1B01" w:rsidRDefault="00BF1B01" w:rsidP="00BF1B01">
      <w:pPr>
        <w:pStyle w:val="BodyText"/>
      </w:pPr>
    </w:p>
    <w:p w14:paraId="21997D15" w14:textId="77777777" w:rsidR="00BF1B01" w:rsidRDefault="00BF1B01" w:rsidP="00BF1B01">
      <w:pPr>
        <w:pStyle w:val="BodyText"/>
      </w:pPr>
    </w:p>
    <w:p w14:paraId="43920C6A" w14:textId="77777777" w:rsidR="00BF1B01" w:rsidRDefault="00BF1B01" w:rsidP="00BF1B01">
      <w:pPr>
        <w:pStyle w:val="BodyText"/>
      </w:pPr>
    </w:p>
    <w:p w14:paraId="491009EF" w14:textId="77777777" w:rsidR="008A4751" w:rsidRDefault="008A4751" w:rsidP="00BF1B01">
      <w:pPr>
        <w:pStyle w:val="BodyText"/>
      </w:pPr>
    </w:p>
    <w:p w14:paraId="4721F439" w14:textId="77777777" w:rsidR="00090410" w:rsidRDefault="00090410" w:rsidP="00BF1B01">
      <w:pPr>
        <w:pStyle w:val="BodyText"/>
      </w:pPr>
    </w:p>
    <w:p w14:paraId="5197DDF2" w14:textId="32BEA5DA" w:rsidR="00BF1B01" w:rsidRPr="007C0E5E" w:rsidRDefault="00BF1B01" w:rsidP="00BF1B01">
      <w:pPr>
        <w:pStyle w:val="Heading2"/>
      </w:pPr>
      <w:r w:rsidRPr="007C0E5E">
        <w:t>INNREISENDE STUDENTER til UV 2015 – 202</w:t>
      </w:r>
      <w:r>
        <w:t>4</w:t>
      </w:r>
    </w:p>
    <w:p w14:paraId="4A2A6BEC" w14:textId="77777777" w:rsidR="00BF1B01" w:rsidRPr="00E84A26" w:rsidRDefault="00BF1B01" w:rsidP="00BF1B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2295"/>
        <w:gridCol w:w="2239"/>
        <w:gridCol w:w="2648"/>
      </w:tblGrid>
      <w:tr w:rsidR="00BF1B01" w:rsidRPr="00B23D0B" w14:paraId="05D0DA3B" w14:textId="77777777" w:rsidTr="00AB685F">
        <w:tc>
          <w:tcPr>
            <w:tcW w:w="2168" w:type="dxa"/>
            <w:shd w:val="clear" w:color="auto" w:fill="DEEAF6" w:themeFill="accent1" w:themeFillTint="33"/>
          </w:tcPr>
          <w:p w14:paraId="587B22DC" w14:textId="77777777" w:rsidR="00BF1B01" w:rsidRPr="00606AC6" w:rsidRDefault="00BF1B01" w:rsidP="00AB685F">
            <w:pPr>
              <w:pStyle w:val="PlainText"/>
              <w:rPr>
                <w:b/>
              </w:rPr>
            </w:pPr>
            <w:r w:rsidRPr="00606AC6">
              <w:rPr>
                <w:b/>
              </w:rPr>
              <w:t>År</w:t>
            </w:r>
          </w:p>
        </w:tc>
        <w:tc>
          <w:tcPr>
            <w:tcW w:w="2295" w:type="dxa"/>
            <w:shd w:val="clear" w:color="auto" w:fill="DEEAF6" w:themeFill="accent1" w:themeFillTint="33"/>
          </w:tcPr>
          <w:p w14:paraId="06F541DE" w14:textId="77777777" w:rsidR="00BF1B01" w:rsidRPr="00606AC6" w:rsidRDefault="00BF1B01" w:rsidP="00AB685F">
            <w:pPr>
              <w:pStyle w:val="PlainText"/>
              <w:rPr>
                <w:b/>
              </w:rPr>
            </w:pPr>
            <w:r w:rsidRPr="00606AC6">
              <w:rPr>
                <w:b/>
              </w:rPr>
              <w:t>Bachelor</w:t>
            </w:r>
          </w:p>
        </w:tc>
        <w:tc>
          <w:tcPr>
            <w:tcW w:w="2239" w:type="dxa"/>
            <w:shd w:val="clear" w:color="auto" w:fill="DEEAF6" w:themeFill="accent1" w:themeFillTint="33"/>
          </w:tcPr>
          <w:p w14:paraId="09ECA35D" w14:textId="77777777" w:rsidR="00BF1B01" w:rsidRPr="00606AC6" w:rsidRDefault="00BF1B01" w:rsidP="00AB685F">
            <w:pPr>
              <w:pStyle w:val="PlainText"/>
              <w:rPr>
                <w:b/>
              </w:rPr>
            </w:pPr>
            <w:r w:rsidRPr="00606AC6">
              <w:rPr>
                <w:b/>
              </w:rPr>
              <w:t>Master</w:t>
            </w:r>
          </w:p>
        </w:tc>
        <w:tc>
          <w:tcPr>
            <w:tcW w:w="2648" w:type="dxa"/>
            <w:shd w:val="clear" w:color="auto" w:fill="DEEAF6" w:themeFill="accent1" w:themeFillTint="33"/>
          </w:tcPr>
          <w:p w14:paraId="5643E5B9" w14:textId="77777777" w:rsidR="00BF1B01" w:rsidRPr="00606AC6" w:rsidRDefault="00BF1B01" w:rsidP="00AB685F">
            <w:pPr>
              <w:pStyle w:val="PlainText"/>
              <w:rPr>
                <w:b/>
              </w:rPr>
            </w:pPr>
            <w:r w:rsidRPr="00A438B1">
              <w:rPr>
                <w:b/>
              </w:rPr>
              <w:t>Totalt på BA og MA</w:t>
            </w:r>
          </w:p>
        </w:tc>
      </w:tr>
      <w:tr w:rsidR="00BF1B01" w14:paraId="11FFA06D" w14:textId="77777777" w:rsidTr="00AB685F">
        <w:tc>
          <w:tcPr>
            <w:tcW w:w="2168" w:type="dxa"/>
          </w:tcPr>
          <w:p w14:paraId="3850ABC0" w14:textId="77777777" w:rsidR="00BF1B01" w:rsidRDefault="00BF1B01" w:rsidP="00AB685F">
            <w:pPr>
              <w:pStyle w:val="PlainText"/>
            </w:pPr>
            <w:r>
              <w:t>2015</w:t>
            </w:r>
          </w:p>
        </w:tc>
        <w:tc>
          <w:tcPr>
            <w:tcW w:w="2295" w:type="dxa"/>
          </w:tcPr>
          <w:p w14:paraId="09D9C5F0" w14:textId="77777777" w:rsidR="00BF1B01" w:rsidRDefault="00BF1B01" w:rsidP="00AB685F">
            <w:pPr>
              <w:pStyle w:val="PlainText"/>
            </w:pPr>
            <w:r>
              <w:t>20 (H:17, V: 3)</w:t>
            </w:r>
          </w:p>
        </w:tc>
        <w:tc>
          <w:tcPr>
            <w:tcW w:w="2239" w:type="dxa"/>
          </w:tcPr>
          <w:p w14:paraId="028B2BDC" w14:textId="77777777" w:rsidR="00BF1B01" w:rsidRDefault="00BF1B01" w:rsidP="00AB685F">
            <w:pPr>
              <w:pStyle w:val="PlainText"/>
            </w:pPr>
            <w:r>
              <w:t xml:space="preserve">15 (V: 11, H:4)  </w:t>
            </w:r>
          </w:p>
        </w:tc>
        <w:tc>
          <w:tcPr>
            <w:tcW w:w="2648" w:type="dxa"/>
          </w:tcPr>
          <w:p w14:paraId="301E35B8" w14:textId="77777777" w:rsidR="00BF1B01" w:rsidRDefault="00BF1B01" w:rsidP="00AB685F">
            <w:pPr>
              <w:pStyle w:val="PlainText"/>
            </w:pPr>
            <w:r>
              <w:t>35</w:t>
            </w:r>
          </w:p>
        </w:tc>
      </w:tr>
      <w:tr w:rsidR="00BF1B01" w14:paraId="2ABC563F" w14:textId="77777777" w:rsidTr="00AB685F">
        <w:tc>
          <w:tcPr>
            <w:tcW w:w="2168" w:type="dxa"/>
            <w:shd w:val="clear" w:color="auto" w:fill="auto"/>
          </w:tcPr>
          <w:p w14:paraId="16BA3224" w14:textId="77777777" w:rsidR="00BF1B01" w:rsidRDefault="00BF1B01" w:rsidP="00AB685F">
            <w:pPr>
              <w:pStyle w:val="PlainText"/>
            </w:pPr>
            <w:r>
              <w:t>2016</w:t>
            </w:r>
          </w:p>
        </w:tc>
        <w:tc>
          <w:tcPr>
            <w:tcW w:w="2295" w:type="dxa"/>
            <w:shd w:val="clear" w:color="auto" w:fill="auto"/>
          </w:tcPr>
          <w:p w14:paraId="00225FEE" w14:textId="77777777" w:rsidR="00BF1B01" w:rsidRDefault="00BF1B01" w:rsidP="00AB685F">
            <w:pPr>
              <w:pStyle w:val="PlainText"/>
            </w:pPr>
            <w:r>
              <w:t xml:space="preserve">22 (H:14, V:8) </w:t>
            </w:r>
          </w:p>
        </w:tc>
        <w:tc>
          <w:tcPr>
            <w:tcW w:w="2239" w:type="dxa"/>
            <w:shd w:val="clear" w:color="auto" w:fill="auto"/>
          </w:tcPr>
          <w:p w14:paraId="41C6E090" w14:textId="77777777" w:rsidR="00BF1B01" w:rsidRDefault="00BF1B01" w:rsidP="00AB685F">
            <w:pPr>
              <w:pStyle w:val="PlainText"/>
            </w:pPr>
            <w:r>
              <w:t xml:space="preserve">25 (V: 19*, H:6) </w:t>
            </w:r>
          </w:p>
        </w:tc>
        <w:tc>
          <w:tcPr>
            <w:tcW w:w="2648" w:type="dxa"/>
            <w:shd w:val="clear" w:color="auto" w:fill="auto"/>
          </w:tcPr>
          <w:p w14:paraId="05A1C983" w14:textId="77777777" w:rsidR="00BF1B01" w:rsidRDefault="00BF1B01" w:rsidP="00AB685F">
            <w:pPr>
              <w:pStyle w:val="PlainText"/>
            </w:pPr>
            <w:r>
              <w:t>47</w:t>
            </w:r>
          </w:p>
        </w:tc>
      </w:tr>
      <w:tr w:rsidR="00BF1B01" w14:paraId="5C0E9584" w14:textId="77777777" w:rsidTr="00AB685F">
        <w:tc>
          <w:tcPr>
            <w:tcW w:w="2168" w:type="dxa"/>
          </w:tcPr>
          <w:p w14:paraId="16457672" w14:textId="77777777" w:rsidR="00BF1B01" w:rsidRDefault="00BF1B01" w:rsidP="00AB685F">
            <w:pPr>
              <w:pStyle w:val="PlainText"/>
            </w:pPr>
            <w:r>
              <w:t>2017</w:t>
            </w:r>
          </w:p>
        </w:tc>
        <w:tc>
          <w:tcPr>
            <w:tcW w:w="2295" w:type="dxa"/>
          </w:tcPr>
          <w:p w14:paraId="01DDB8CD" w14:textId="77777777" w:rsidR="00BF1B01" w:rsidRDefault="00BF1B01" w:rsidP="00AB685F">
            <w:pPr>
              <w:pStyle w:val="PlainText"/>
            </w:pPr>
            <w:r>
              <w:t>30 (H: 24, V: 6)</w:t>
            </w:r>
          </w:p>
        </w:tc>
        <w:tc>
          <w:tcPr>
            <w:tcW w:w="2239" w:type="dxa"/>
          </w:tcPr>
          <w:p w14:paraId="32074B98" w14:textId="77777777" w:rsidR="00BF1B01" w:rsidRDefault="00BF1B01" w:rsidP="00AB685F">
            <w:pPr>
              <w:pStyle w:val="PlainText"/>
            </w:pPr>
            <w:r>
              <w:t>15 (V: 9, H:6)</w:t>
            </w:r>
          </w:p>
        </w:tc>
        <w:tc>
          <w:tcPr>
            <w:tcW w:w="2648" w:type="dxa"/>
          </w:tcPr>
          <w:p w14:paraId="5CEBC5C2" w14:textId="77777777" w:rsidR="00BF1B01" w:rsidRDefault="00BF1B01" w:rsidP="00AB685F">
            <w:pPr>
              <w:pStyle w:val="PlainText"/>
            </w:pPr>
            <w:r>
              <w:t>45</w:t>
            </w:r>
          </w:p>
        </w:tc>
      </w:tr>
      <w:tr w:rsidR="00BF1B01" w14:paraId="51E1DFC6" w14:textId="77777777" w:rsidTr="00AB685F">
        <w:tc>
          <w:tcPr>
            <w:tcW w:w="2168" w:type="dxa"/>
          </w:tcPr>
          <w:p w14:paraId="368AD454" w14:textId="77777777" w:rsidR="00BF1B01" w:rsidRDefault="00BF1B01" w:rsidP="00AB685F">
            <w:pPr>
              <w:pStyle w:val="PlainText"/>
            </w:pPr>
            <w:r>
              <w:t>2018</w:t>
            </w:r>
          </w:p>
        </w:tc>
        <w:tc>
          <w:tcPr>
            <w:tcW w:w="2295" w:type="dxa"/>
          </w:tcPr>
          <w:p w14:paraId="07005929" w14:textId="77777777" w:rsidR="00BF1B01" w:rsidRDefault="00BF1B01" w:rsidP="00AB685F">
            <w:pPr>
              <w:pStyle w:val="PlainText"/>
            </w:pPr>
            <w:r>
              <w:t>28 (H: 17, V: 11)</w:t>
            </w:r>
          </w:p>
        </w:tc>
        <w:tc>
          <w:tcPr>
            <w:tcW w:w="2239" w:type="dxa"/>
          </w:tcPr>
          <w:p w14:paraId="336927AD" w14:textId="77777777" w:rsidR="00BF1B01" w:rsidRDefault="00BF1B01" w:rsidP="00AB685F">
            <w:pPr>
              <w:pStyle w:val="PlainText"/>
            </w:pPr>
            <w:r>
              <w:t xml:space="preserve">11 (V: 5, H: 6) </w:t>
            </w:r>
          </w:p>
        </w:tc>
        <w:tc>
          <w:tcPr>
            <w:tcW w:w="2648" w:type="dxa"/>
          </w:tcPr>
          <w:p w14:paraId="6423F103" w14:textId="77777777" w:rsidR="00BF1B01" w:rsidRDefault="00BF1B01" w:rsidP="00AB685F">
            <w:pPr>
              <w:pStyle w:val="PlainText"/>
            </w:pPr>
            <w:r>
              <w:t>39</w:t>
            </w:r>
          </w:p>
        </w:tc>
      </w:tr>
      <w:tr w:rsidR="00BF1B01" w14:paraId="2469E10C" w14:textId="77777777" w:rsidTr="00AB685F">
        <w:tc>
          <w:tcPr>
            <w:tcW w:w="2168" w:type="dxa"/>
          </w:tcPr>
          <w:p w14:paraId="6152870B" w14:textId="77777777" w:rsidR="00BF1B01" w:rsidRPr="001F3A06" w:rsidRDefault="00BF1B01" w:rsidP="00AB685F">
            <w:pPr>
              <w:pStyle w:val="PlainText"/>
            </w:pPr>
            <w:r w:rsidRPr="001F3A06">
              <w:t xml:space="preserve">2019 </w:t>
            </w:r>
          </w:p>
        </w:tc>
        <w:tc>
          <w:tcPr>
            <w:tcW w:w="2295" w:type="dxa"/>
          </w:tcPr>
          <w:p w14:paraId="3613A237" w14:textId="77777777" w:rsidR="00BF1B01" w:rsidRPr="001F3A06" w:rsidRDefault="00BF1B01" w:rsidP="00AB685F">
            <w:pPr>
              <w:pStyle w:val="PlainText"/>
            </w:pPr>
            <w:r w:rsidRPr="001F3A06">
              <w:t xml:space="preserve">25 (H: 17, V: 8)  </w:t>
            </w:r>
          </w:p>
        </w:tc>
        <w:tc>
          <w:tcPr>
            <w:tcW w:w="2239" w:type="dxa"/>
          </w:tcPr>
          <w:p w14:paraId="2A42DD11" w14:textId="77777777" w:rsidR="00BF1B01" w:rsidRPr="001F3A06" w:rsidRDefault="00BF1B01" w:rsidP="00AB685F">
            <w:pPr>
              <w:pStyle w:val="PlainText"/>
            </w:pPr>
            <w:r w:rsidRPr="001F3A06">
              <w:t xml:space="preserve">8 (V: 3, H: 5) </w:t>
            </w:r>
          </w:p>
        </w:tc>
        <w:tc>
          <w:tcPr>
            <w:tcW w:w="2648" w:type="dxa"/>
          </w:tcPr>
          <w:p w14:paraId="62279AC8" w14:textId="77777777" w:rsidR="00BF1B01" w:rsidRPr="001F3A06" w:rsidRDefault="00BF1B01" w:rsidP="00AB685F">
            <w:pPr>
              <w:pStyle w:val="PlainText"/>
            </w:pPr>
            <w:r w:rsidRPr="001F3A06">
              <w:t>33</w:t>
            </w:r>
          </w:p>
        </w:tc>
      </w:tr>
      <w:tr w:rsidR="00BF1B01" w14:paraId="4D17B5EF" w14:textId="77777777" w:rsidTr="00AB685F">
        <w:tc>
          <w:tcPr>
            <w:tcW w:w="2168" w:type="dxa"/>
          </w:tcPr>
          <w:p w14:paraId="0CEB3C8A" w14:textId="77777777" w:rsidR="00BF1B01" w:rsidRDefault="00BF1B01" w:rsidP="00AB685F">
            <w:pPr>
              <w:pStyle w:val="PlainText"/>
            </w:pPr>
            <w:r>
              <w:t>2020</w:t>
            </w:r>
          </w:p>
        </w:tc>
        <w:tc>
          <w:tcPr>
            <w:tcW w:w="2295" w:type="dxa"/>
          </w:tcPr>
          <w:p w14:paraId="377E2FEF" w14:textId="77777777" w:rsidR="00BF1B01" w:rsidRDefault="00BF1B01" w:rsidP="00AB685F">
            <w:pPr>
              <w:pStyle w:val="PlainText"/>
            </w:pPr>
            <w:r>
              <w:t>5</w:t>
            </w:r>
          </w:p>
        </w:tc>
        <w:tc>
          <w:tcPr>
            <w:tcW w:w="2239" w:type="dxa"/>
          </w:tcPr>
          <w:p w14:paraId="7F01A755" w14:textId="77777777" w:rsidR="00BF1B01" w:rsidRDefault="00BF1B01" w:rsidP="00AB685F">
            <w:pPr>
              <w:pStyle w:val="PlainText"/>
            </w:pPr>
            <w:r>
              <w:t>5</w:t>
            </w:r>
          </w:p>
        </w:tc>
        <w:tc>
          <w:tcPr>
            <w:tcW w:w="2648" w:type="dxa"/>
          </w:tcPr>
          <w:p w14:paraId="7D7D5AF7" w14:textId="77777777" w:rsidR="00BF1B01" w:rsidRDefault="00BF1B01" w:rsidP="00AB685F">
            <w:pPr>
              <w:pStyle w:val="PlainText"/>
            </w:pPr>
            <w:r>
              <w:t>10</w:t>
            </w:r>
          </w:p>
        </w:tc>
      </w:tr>
      <w:tr w:rsidR="00BF1B01" w14:paraId="03FDBEA4" w14:textId="77777777" w:rsidTr="00AB685F">
        <w:tc>
          <w:tcPr>
            <w:tcW w:w="2168" w:type="dxa"/>
          </w:tcPr>
          <w:p w14:paraId="21AB6393" w14:textId="77777777" w:rsidR="00BF1B01" w:rsidRDefault="00BF1B01" w:rsidP="00AB685F">
            <w:pPr>
              <w:pStyle w:val="PlainText"/>
            </w:pPr>
            <w:r>
              <w:t>2021</w:t>
            </w:r>
          </w:p>
        </w:tc>
        <w:tc>
          <w:tcPr>
            <w:tcW w:w="2295" w:type="dxa"/>
          </w:tcPr>
          <w:p w14:paraId="4717B866" w14:textId="77777777" w:rsidR="00BF1B01" w:rsidRDefault="00BF1B01" w:rsidP="00AB685F">
            <w:pPr>
              <w:pStyle w:val="PlainText"/>
            </w:pPr>
            <w:r>
              <w:t>12</w:t>
            </w:r>
          </w:p>
        </w:tc>
        <w:tc>
          <w:tcPr>
            <w:tcW w:w="2239" w:type="dxa"/>
          </w:tcPr>
          <w:p w14:paraId="7409EB28" w14:textId="77777777" w:rsidR="00BF1B01" w:rsidRDefault="00BF1B01" w:rsidP="00AB685F">
            <w:pPr>
              <w:pStyle w:val="PlainText"/>
            </w:pPr>
            <w:r>
              <w:t>5</w:t>
            </w:r>
          </w:p>
        </w:tc>
        <w:tc>
          <w:tcPr>
            <w:tcW w:w="2648" w:type="dxa"/>
          </w:tcPr>
          <w:p w14:paraId="3B8F5006" w14:textId="77777777" w:rsidR="00BF1B01" w:rsidRDefault="00BF1B01" w:rsidP="00AB685F">
            <w:pPr>
              <w:pStyle w:val="PlainText"/>
            </w:pPr>
            <w:r>
              <w:t>17</w:t>
            </w:r>
          </w:p>
        </w:tc>
      </w:tr>
      <w:tr w:rsidR="00BF1B01" w14:paraId="7FD29356" w14:textId="77777777" w:rsidTr="00AB685F">
        <w:tc>
          <w:tcPr>
            <w:tcW w:w="2168" w:type="dxa"/>
            <w:shd w:val="clear" w:color="auto" w:fill="FFF2CC" w:themeFill="accent4" w:themeFillTint="33"/>
          </w:tcPr>
          <w:p w14:paraId="50F5D1F6" w14:textId="77777777" w:rsidR="00BF1B01" w:rsidRDefault="00BF1B01" w:rsidP="00AB685F">
            <w:pPr>
              <w:pStyle w:val="PlainText"/>
            </w:pPr>
            <w:r>
              <w:t xml:space="preserve">2022 </w:t>
            </w:r>
          </w:p>
          <w:p w14:paraId="38873F7E" w14:textId="77777777" w:rsidR="00C67D8D" w:rsidRDefault="00C67D8D" w:rsidP="00AB685F">
            <w:pPr>
              <w:pStyle w:val="PlainText"/>
            </w:pPr>
          </w:p>
        </w:tc>
        <w:tc>
          <w:tcPr>
            <w:tcW w:w="2295" w:type="dxa"/>
            <w:shd w:val="clear" w:color="auto" w:fill="FFF2CC" w:themeFill="accent4" w:themeFillTint="33"/>
          </w:tcPr>
          <w:p w14:paraId="379B9B2B" w14:textId="77777777" w:rsidR="00BF1B01" w:rsidRDefault="00BF1B01" w:rsidP="00AB685F">
            <w:pPr>
              <w:pStyle w:val="PlainText"/>
            </w:pPr>
            <w:r>
              <w:t>37 (13 + 24)</w:t>
            </w:r>
          </w:p>
        </w:tc>
        <w:tc>
          <w:tcPr>
            <w:tcW w:w="2239" w:type="dxa"/>
            <w:shd w:val="clear" w:color="auto" w:fill="FFF2CC" w:themeFill="accent4" w:themeFillTint="33"/>
          </w:tcPr>
          <w:p w14:paraId="679C84A7" w14:textId="77777777" w:rsidR="00BF1B01" w:rsidRDefault="00BF1B01" w:rsidP="00AB685F">
            <w:pPr>
              <w:pStyle w:val="PlainText"/>
            </w:pPr>
            <w:r>
              <w:t>14 (7 +7)</w:t>
            </w:r>
          </w:p>
        </w:tc>
        <w:tc>
          <w:tcPr>
            <w:tcW w:w="2648" w:type="dxa"/>
            <w:shd w:val="clear" w:color="auto" w:fill="E2EFD9" w:themeFill="accent6" w:themeFillTint="33"/>
          </w:tcPr>
          <w:p w14:paraId="7A99F82B" w14:textId="77777777" w:rsidR="00BF1B01" w:rsidRDefault="00BF1B01" w:rsidP="00AB685F">
            <w:pPr>
              <w:pStyle w:val="PlainText"/>
            </w:pPr>
            <w:r>
              <w:t xml:space="preserve">51 </w:t>
            </w:r>
          </w:p>
        </w:tc>
      </w:tr>
      <w:tr w:rsidR="007C1D49" w14:paraId="0C2FB168" w14:textId="77777777" w:rsidTr="005C6A41">
        <w:tc>
          <w:tcPr>
            <w:tcW w:w="2168" w:type="dxa"/>
            <w:shd w:val="clear" w:color="auto" w:fill="FFF2CC" w:themeFill="accent4" w:themeFillTint="33"/>
          </w:tcPr>
          <w:p w14:paraId="5ABE7E5A" w14:textId="77777777" w:rsidR="007C1D49" w:rsidRDefault="007C1D49" w:rsidP="00AB685F">
            <w:pPr>
              <w:pStyle w:val="PlainText"/>
            </w:pPr>
            <w:r>
              <w:t>2023 V</w:t>
            </w:r>
          </w:p>
          <w:p w14:paraId="4C6B450D" w14:textId="77777777" w:rsidR="00C67D8D" w:rsidRDefault="00C67D8D" w:rsidP="00AB685F">
            <w:pPr>
              <w:pStyle w:val="PlainText"/>
            </w:pPr>
          </w:p>
        </w:tc>
        <w:tc>
          <w:tcPr>
            <w:tcW w:w="2295" w:type="dxa"/>
            <w:shd w:val="clear" w:color="auto" w:fill="FFF2CC" w:themeFill="accent4" w:themeFillTint="33"/>
          </w:tcPr>
          <w:p w14:paraId="4A44D279" w14:textId="77777777" w:rsidR="007C1D49" w:rsidRDefault="007C1D49" w:rsidP="00AB685F">
            <w:pPr>
              <w:pStyle w:val="PlainText"/>
            </w:pPr>
            <w:r>
              <w:t>15</w:t>
            </w:r>
          </w:p>
        </w:tc>
        <w:tc>
          <w:tcPr>
            <w:tcW w:w="2239" w:type="dxa"/>
            <w:shd w:val="clear" w:color="auto" w:fill="FFF2CC" w:themeFill="accent4" w:themeFillTint="33"/>
          </w:tcPr>
          <w:p w14:paraId="4D4B4220" w14:textId="77777777" w:rsidR="007C1D49" w:rsidRDefault="007C1D49" w:rsidP="00AB685F">
            <w:pPr>
              <w:pStyle w:val="PlainText"/>
            </w:pPr>
            <w:r>
              <w:t>2</w:t>
            </w:r>
          </w:p>
        </w:tc>
        <w:tc>
          <w:tcPr>
            <w:tcW w:w="2648" w:type="dxa"/>
            <w:vMerge w:val="restart"/>
            <w:shd w:val="clear" w:color="auto" w:fill="E2EFD9" w:themeFill="accent6" w:themeFillTint="33"/>
          </w:tcPr>
          <w:p w14:paraId="5B349B1E" w14:textId="138655A5" w:rsidR="007C1D49" w:rsidRDefault="007C1D49" w:rsidP="00C66023">
            <w:pPr>
              <w:pStyle w:val="PlainText"/>
              <w:shd w:val="clear" w:color="auto" w:fill="E2EFD9" w:themeFill="accent6" w:themeFillTint="33"/>
            </w:pPr>
            <w:r>
              <w:t>27</w:t>
            </w:r>
            <w:r w:rsidR="005C6A41">
              <w:t xml:space="preserve"> (17 + 10)</w:t>
            </w:r>
          </w:p>
        </w:tc>
      </w:tr>
      <w:tr w:rsidR="007C1D49" w14:paraId="1FA9A1C8" w14:textId="77777777" w:rsidTr="005C6A41">
        <w:tc>
          <w:tcPr>
            <w:tcW w:w="2168" w:type="dxa"/>
            <w:shd w:val="clear" w:color="auto" w:fill="FFF2CC" w:themeFill="accent4" w:themeFillTint="33"/>
          </w:tcPr>
          <w:p w14:paraId="44606AA0" w14:textId="77777777" w:rsidR="007C1D49" w:rsidRDefault="007C1D49" w:rsidP="00AB685F">
            <w:pPr>
              <w:pStyle w:val="PlainText"/>
            </w:pPr>
            <w:r>
              <w:t>2023 H</w:t>
            </w:r>
          </w:p>
          <w:p w14:paraId="1CB59EA7" w14:textId="77777777" w:rsidR="00C67D8D" w:rsidRDefault="00C67D8D" w:rsidP="00AB685F">
            <w:pPr>
              <w:pStyle w:val="PlainText"/>
            </w:pPr>
          </w:p>
        </w:tc>
        <w:tc>
          <w:tcPr>
            <w:tcW w:w="2295" w:type="dxa"/>
            <w:shd w:val="clear" w:color="auto" w:fill="FFF2CC" w:themeFill="accent4" w:themeFillTint="33"/>
          </w:tcPr>
          <w:p w14:paraId="7E942529" w14:textId="77777777" w:rsidR="007C1D49" w:rsidRDefault="007C1D49" w:rsidP="00AB685F">
            <w:pPr>
              <w:pStyle w:val="PlainText"/>
            </w:pPr>
            <w:r>
              <w:t>5</w:t>
            </w:r>
          </w:p>
        </w:tc>
        <w:tc>
          <w:tcPr>
            <w:tcW w:w="2239" w:type="dxa"/>
            <w:shd w:val="clear" w:color="auto" w:fill="FFF2CC" w:themeFill="accent4" w:themeFillTint="33"/>
          </w:tcPr>
          <w:p w14:paraId="14629474" w14:textId="77777777" w:rsidR="007C1D49" w:rsidRDefault="007C1D49" w:rsidP="00AB685F">
            <w:pPr>
              <w:pStyle w:val="PlainText"/>
            </w:pPr>
            <w:r>
              <w:t>5</w:t>
            </w:r>
          </w:p>
        </w:tc>
        <w:tc>
          <w:tcPr>
            <w:tcW w:w="2648" w:type="dxa"/>
            <w:vMerge/>
            <w:shd w:val="clear" w:color="auto" w:fill="E2EFD9" w:themeFill="accent6" w:themeFillTint="33"/>
          </w:tcPr>
          <w:p w14:paraId="24E5D1AD" w14:textId="1C45601D" w:rsidR="007C1D49" w:rsidRDefault="007C1D49" w:rsidP="00AB685F">
            <w:pPr>
              <w:pStyle w:val="PlainText"/>
            </w:pPr>
          </w:p>
        </w:tc>
      </w:tr>
      <w:tr w:rsidR="00BF1B01" w14:paraId="0794184E" w14:textId="77777777" w:rsidTr="00AB685F">
        <w:tc>
          <w:tcPr>
            <w:tcW w:w="2168" w:type="dxa"/>
            <w:shd w:val="clear" w:color="auto" w:fill="FFF2CC" w:themeFill="accent4" w:themeFillTint="33"/>
          </w:tcPr>
          <w:p w14:paraId="62BFD790" w14:textId="77777777" w:rsidR="00BF1B01" w:rsidRDefault="00BF1B01" w:rsidP="00AB685F">
            <w:pPr>
              <w:pStyle w:val="PlainText"/>
            </w:pPr>
            <w:r>
              <w:t>2024 V</w:t>
            </w:r>
          </w:p>
          <w:p w14:paraId="49B03785" w14:textId="77777777" w:rsidR="00C67D8D" w:rsidRDefault="00C67D8D" w:rsidP="00AB685F">
            <w:pPr>
              <w:pStyle w:val="PlainText"/>
            </w:pPr>
          </w:p>
        </w:tc>
        <w:tc>
          <w:tcPr>
            <w:tcW w:w="2295" w:type="dxa"/>
            <w:shd w:val="clear" w:color="auto" w:fill="FFF2CC" w:themeFill="accent4" w:themeFillTint="33"/>
          </w:tcPr>
          <w:p w14:paraId="084EB632" w14:textId="77777777" w:rsidR="00BF1B01" w:rsidRDefault="00BF1B01" w:rsidP="00AB685F">
            <w:pPr>
              <w:pStyle w:val="PlainText"/>
            </w:pPr>
            <w:r>
              <w:t>14</w:t>
            </w:r>
          </w:p>
        </w:tc>
        <w:tc>
          <w:tcPr>
            <w:tcW w:w="2239" w:type="dxa"/>
            <w:shd w:val="clear" w:color="auto" w:fill="FFF2CC" w:themeFill="accent4" w:themeFillTint="33"/>
          </w:tcPr>
          <w:p w14:paraId="4EB05D93" w14:textId="77777777" w:rsidR="00BF1B01" w:rsidRDefault="00BF1B01" w:rsidP="00AB685F">
            <w:pPr>
              <w:pStyle w:val="PlainText"/>
            </w:pPr>
            <w:r>
              <w:t>4</w:t>
            </w:r>
          </w:p>
        </w:tc>
        <w:tc>
          <w:tcPr>
            <w:tcW w:w="2648" w:type="dxa"/>
            <w:shd w:val="clear" w:color="auto" w:fill="E2EFD9" w:themeFill="accent6" w:themeFillTint="33"/>
          </w:tcPr>
          <w:p w14:paraId="5F02C032" w14:textId="0E8F24BB" w:rsidR="00BF1B01" w:rsidRDefault="00AD2F11" w:rsidP="00AB685F">
            <w:pPr>
              <w:pStyle w:val="PlainText"/>
            </w:pPr>
            <w:r>
              <w:t>18</w:t>
            </w:r>
            <w:r w:rsidR="00236C56">
              <w:t xml:space="preserve">    </w:t>
            </w:r>
            <w:r w:rsidR="00C66023">
              <w:t xml:space="preserve">       </w:t>
            </w:r>
            <w:r w:rsidR="00236C56">
              <w:t xml:space="preserve"> </w:t>
            </w:r>
          </w:p>
        </w:tc>
      </w:tr>
      <w:tr w:rsidR="00BF1B01" w14:paraId="565DF58E" w14:textId="77777777" w:rsidTr="00A24038">
        <w:tc>
          <w:tcPr>
            <w:tcW w:w="2168" w:type="dxa"/>
            <w:shd w:val="clear" w:color="auto" w:fill="FFF2CC" w:themeFill="accent4" w:themeFillTint="33"/>
          </w:tcPr>
          <w:p w14:paraId="2BC10F9A" w14:textId="77777777" w:rsidR="00BF1B01" w:rsidRDefault="00BF1B01" w:rsidP="00AB685F">
            <w:pPr>
              <w:pStyle w:val="PlainText"/>
            </w:pPr>
            <w:r>
              <w:t>2024 H</w:t>
            </w:r>
          </w:p>
          <w:p w14:paraId="57752F84" w14:textId="77777777" w:rsidR="00C67D8D" w:rsidRDefault="00C67D8D" w:rsidP="00AB685F">
            <w:pPr>
              <w:pStyle w:val="PlainText"/>
            </w:pPr>
          </w:p>
        </w:tc>
        <w:tc>
          <w:tcPr>
            <w:tcW w:w="2295" w:type="dxa"/>
            <w:shd w:val="clear" w:color="auto" w:fill="FFF2CC" w:themeFill="accent4" w:themeFillTint="33"/>
          </w:tcPr>
          <w:p w14:paraId="45ACCA39" w14:textId="77777777" w:rsidR="00BF1B01" w:rsidRDefault="00BF1B01" w:rsidP="00AB685F">
            <w:pPr>
              <w:pStyle w:val="PlainText"/>
            </w:pPr>
          </w:p>
        </w:tc>
        <w:tc>
          <w:tcPr>
            <w:tcW w:w="2239" w:type="dxa"/>
            <w:shd w:val="clear" w:color="auto" w:fill="FFF2CC" w:themeFill="accent4" w:themeFillTint="33"/>
          </w:tcPr>
          <w:p w14:paraId="10D6BC6F" w14:textId="77777777" w:rsidR="00BF1B01" w:rsidRDefault="00BF1B01" w:rsidP="00AB685F">
            <w:pPr>
              <w:pStyle w:val="PlainText"/>
            </w:pPr>
          </w:p>
        </w:tc>
        <w:tc>
          <w:tcPr>
            <w:tcW w:w="2648" w:type="dxa"/>
            <w:shd w:val="clear" w:color="auto" w:fill="E2EFD9" w:themeFill="accent6" w:themeFillTint="33"/>
          </w:tcPr>
          <w:p w14:paraId="1907ABFE" w14:textId="77777777" w:rsidR="00BF1B01" w:rsidRDefault="00BF1B01" w:rsidP="00AB685F">
            <w:pPr>
              <w:pStyle w:val="PlainText"/>
            </w:pPr>
          </w:p>
        </w:tc>
      </w:tr>
    </w:tbl>
    <w:p w14:paraId="6DA230F5" w14:textId="77777777" w:rsidR="00BF1B01" w:rsidRDefault="00BF1B01" w:rsidP="00BF1B01">
      <w:pPr>
        <w:rPr>
          <w:b/>
          <w:sz w:val="28"/>
          <w:szCs w:val="28"/>
        </w:rPr>
      </w:pPr>
    </w:p>
    <w:p w14:paraId="4A397FC3" w14:textId="77777777" w:rsidR="00A81D9E" w:rsidRDefault="00A81D9E" w:rsidP="00BF1B01">
      <w:pPr>
        <w:rPr>
          <w:b/>
          <w:sz w:val="28"/>
          <w:szCs w:val="28"/>
        </w:rPr>
      </w:pPr>
    </w:p>
    <w:p w14:paraId="372001B8" w14:textId="77777777" w:rsidR="00A24D7A" w:rsidRDefault="00A24D7A" w:rsidP="000D72EE">
      <w:pPr>
        <w:spacing w:after="0"/>
        <w:rPr>
          <w:b/>
          <w:sz w:val="28"/>
          <w:szCs w:val="28"/>
        </w:rPr>
      </w:pPr>
    </w:p>
    <w:p w14:paraId="4DBFF91C" w14:textId="346D127C" w:rsidR="00647C79" w:rsidRDefault="002E02D7" w:rsidP="00647C79">
      <w:pPr>
        <w:pStyle w:val="Heading2"/>
      </w:pPr>
      <w:r>
        <w:t xml:space="preserve">UTREISENDE PÅ ISP OG </w:t>
      </w:r>
      <w:proofErr w:type="spellStart"/>
      <w:r>
        <w:t>IPEDs</w:t>
      </w:r>
      <w:proofErr w:type="spellEnd"/>
      <w:r>
        <w:t xml:space="preserve"> STUDIEPROGRAMMER </w:t>
      </w:r>
      <w:r w:rsidR="00647C79">
        <w:t xml:space="preserve">VS </w:t>
      </w:r>
      <w:r>
        <w:t>INNREISENDE PÅ UVs AVTALER</w:t>
      </w:r>
    </w:p>
    <w:p w14:paraId="038259B1" w14:textId="77777777" w:rsidR="00647C79" w:rsidRDefault="00647C79" w:rsidP="000D72EE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F2C72" w14:paraId="5A7540AA" w14:textId="77777777" w:rsidTr="00C67D8D">
        <w:tc>
          <w:tcPr>
            <w:tcW w:w="3116" w:type="dxa"/>
            <w:shd w:val="clear" w:color="auto" w:fill="DEEAF6" w:themeFill="accent1" w:themeFillTint="33"/>
          </w:tcPr>
          <w:p w14:paraId="71C36F87" w14:textId="240D0089" w:rsidR="008F2C72" w:rsidRPr="00A24D7A" w:rsidRDefault="008F2C72" w:rsidP="000D72EE">
            <w:pPr>
              <w:spacing w:after="0"/>
              <w:rPr>
                <w:b/>
              </w:rPr>
            </w:pPr>
            <w:r w:rsidRPr="00A24D7A">
              <w:rPr>
                <w:b/>
              </w:rPr>
              <w:t>Å</w:t>
            </w:r>
            <w:r w:rsidR="00A24D7A" w:rsidRPr="00A24D7A">
              <w:rPr>
                <w:b/>
              </w:rPr>
              <w:t>r</w:t>
            </w:r>
          </w:p>
        </w:tc>
        <w:tc>
          <w:tcPr>
            <w:tcW w:w="3117" w:type="dxa"/>
            <w:shd w:val="clear" w:color="auto" w:fill="DEEAF6" w:themeFill="accent1" w:themeFillTint="33"/>
          </w:tcPr>
          <w:p w14:paraId="719A7358" w14:textId="3C0EB918" w:rsidR="008F2C72" w:rsidRPr="00A24D7A" w:rsidRDefault="00A24D7A" w:rsidP="000D72EE">
            <w:pPr>
              <w:spacing w:after="0"/>
              <w:rPr>
                <w:b/>
              </w:rPr>
            </w:pPr>
            <w:r w:rsidRPr="00A24D7A">
              <w:rPr>
                <w:b/>
              </w:rPr>
              <w:t>Innreisende</w:t>
            </w:r>
          </w:p>
        </w:tc>
        <w:tc>
          <w:tcPr>
            <w:tcW w:w="3117" w:type="dxa"/>
            <w:shd w:val="clear" w:color="auto" w:fill="DEEAF6" w:themeFill="accent1" w:themeFillTint="33"/>
          </w:tcPr>
          <w:p w14:paraId="4D47E6FC" w14:textId="0F4DC0CF" w:rsidR="008F2C72" w:rsidRPr="00A24D7A" w:rsidRDefault="00A24D7A" w:rsidP="000D72EE">
            <w:pPr>
              <w:spacing w:after="0"/>
              <w:rPr>
                <w:b/>
              </w:rPr>
            </w:pPr>
            <w:r w:rsidRPr="00A24D7A">
              <w:rPr>
                <w:b/>
              </w:rPr>
              <w:t xml:space="preserve">Utreisende </w:t>
            </w:r>
          </w:p>
        </w:tc>
      </w:tr>
      <w:tr w:rsidR="008F2C72" w:rsidRPr="00C264AD" w14:paraId="5EC07C51" w14:textId="77777777" w:rsidTr="003A14C5">
        <w:trPr>
          <w:trHeight w:val="263"/>
        </w:trPr>
        <w:tc>
          <w:tcPr>
            <w:tcW w:w="3116" w:type="dxa"/>
          </w:tcPr>
          <w:p w14:paraId="5F3EA1E8" w14:textId="15CDEF3A" w:rsidR="008F2C72" w:rsidRPr="00C67D8D" w:rsidRDefault="00C264AD" w:rsidP="000D72EE">
            <w:pPr>
              <w:spacing w:after="0"/>
              <w:rPr>
                <w:bCs/>
              </w:rPr>
            </w:pPr>
            <w:r w:rsidRPr="00C67D8D">
              <w:rPr>
                <w:bCs/>
              </w:rPr>
              <w:t>2022</w:t>
            </w:r>
          </w:p>
        </w:tc>
        <w:tc>
          <w:tcPr>
            <w:tcW w:w="3117" w:type="dxa"/>
          </w:tcPr>
          <w:p w14:paraId="00D62D8F" w14:textId="7FE7C136" w:rsidR="008F2C72" w:rsidRPr="00C67D8D" w:rsidRDefault="003A14C5" w:rsidP="000D72EE">
            <w:pPr>
              <w:spacing w:after="0"/>
              <w:rPr>
                <w:bCs/>
              </w:rPr>
            </w:pPr>
            <w:r w:rsidRPr="00C67D8D">
              <w:rPr>
                <w:bCs/>
              </w:rPr>
              <w:t>51</w:t>
            </w:r>
          </w:p>
        </w:tc>
        <w:tc>
          <w:tcPr>
            <w:tcW w:w="3117" w:type="dxa"/>
          </w:tcPr>
          <w:p w14:paraId="339E661F" w14:textId="1B310155" w:rsidR="008F2C72" w:rsidRPr="00C67D8D" w:rsidRDefault="003A14C5" w:rsidP="000D72EE">
            <w:pPr>
              <w:spacing w:after="0"/>
              <w:rPr>
                <w:bCs/>
              </w:rPr>
            </w:pPr>
            <w:r w:rsidRPr="00C67D8D">
              <w:rPr>
                <w:bCs/>
              </w:rPr>
              <w:t>24</w:t>
            </w:r>
          </w:p>
        </w:tc>
      </w:tr>
      <w:tr w:rsidR="008F2C72" w:rsidRPr="00C264AD" w14:paraId="4AEF6673" w14:textId="77777777" w:rsidTr="003A14C5">
        <w:trPr>
          <w:trHeight w:val="313"/>
        </w:trPr>
        <w:tc>
          <w:tcPr>
            <w:tcW w:w="3116" w:type="dxa"/>
          </w:tcPr>
          <w:p w14:paraId="196E1897" w14:textId="1F7159E4" w:rsidR="008F2C72" w:rsidRPr="00C67D8D" w:rsidRDefault="00C264AD" w:rsidP="000D72EE">
            <w:pPr>
              <w:spacing w:after="0"/>
              <w:rPr>
                <w:bCs/>
              </w:rPr>
            </w:pPr>
            <w:r w:rsidRPr="00C67D8D">
              <w:rPr>
                <w:bCs/>
              </w:rPr>
              <w:t>2023</w:t>
            </w:r>
          </w:p>
        </w:tc>
        <w:tc>
          <w:tcPr>
            <w:tcW w:w="3117" w:type="dxa"/>
          </w:tcPr>
          <w:p w14:paraId="2FB21CE4" w14:textId="167FC763" w:rsidR="008F2C72" w:rsidRPr="00C67D8D" w:rsidRDefault="003A14C5" w:rsidP="000D72EE">
            <w:pPr>
              <w:spacing w:after="0"/>
              <w:rPr>
                <w:bCs/>
              </w:rPr>
            </w:pPr>
            <w:r w:rsidRPr="00C67D8D">
              <w:rPr>
                <w:bCs/>
              </w:rPr>
              <w:t>27</w:t>
            </w:r>
          </w:p>
        </w:tc>
        <w:tc>
          <w:tcPr>
            <w:tcW w:w="3117" w:type="dxa"/>
          </w:tcPr>
          <w:p w14:paraId="5F0B2DF8" w14:textId="0017EEC5" w:rsidR="008F2C72" w:rsidRPr="00C67D8D" w:rsidRDefault="003A14C5" w:rsidP="000D72EE">
            <w:pPr>
              <w:spacing w:after="0"/>
              <w:rPr>
                <w:bCs/>
              </w:rPr>
            </w:pPr>
            <w:r w:rsidRPr="00C67D8D">
              <w:rPr>
                <w:bCs/>
              </w:rPr>
              <w:t>11</w:t>
            </w:r>
          </w:p>
        </w:tc>
      </w:tr>
      <w:tr w:rsidR="008F2C72" w:rsidRPr="00C264AD" w14:paraId="634E2EAE" w14:textId="77777777" w:rsidTr="003A14C5">
        <w:tc>
          <w:tcPr>
            <w:tcW w:w="3116" w:type="dxa"/>
          </w:tcPr>
          <w:p w14:paraId="5D3A1E12" w14:textId="5F058451" w:rsidR="008F2C72" w:rsidRPr="00C67D8D" w:rsidRDefault="00C264AD" w:rsidP="000D72EE">
            <w:pPr>
              <w:spacing w:after="0"/>
              <w:rPr>
                <w:bCs/>
              </w:rPr>
            </w:pPr>
            <w:r w:rsidRPr="00C67D8D">
              <w:rPr>
                <w:bCs/>
              </w:rPr>
              <w:t>2024</w:t>
            </w:r>
          </w:p>
        </w:tc>
        <w:tc>
          <w:tcPr>
            <w:tcW w:w="3117" w:type="dxa"/>
          </w:tcPr>
          <w:p w14:paraId="19A07FA5" w14:textId="2AF89873" w:rsidR="008F2C72" w:rsidRPr="00C67D8D" w:rsidRDefault="003A14C5" w:rsidP="000D72EE">
            <w:pPr>
              <w:spacing w:after="0"/>
              <w:rPr>
                <w:bCs/>
              </w:rPr>
            </w:pPr>
            <w:r w:rsidRPr="00C67D8D">
              <w:rPr>
                <w:bCs/>
              </w:rPr>
              <w:t xml:space="preserve">18 (foreløpig) </w:t>
            </w:r>
          </w:p>
        </w:tc>
        <w:tc>
          <w:tcPr>
            <w:tcW w:w="3117" w:type="dxa"/>
          </w:tcPr>
          <w:p w14:paraId="3D4D8E05" w14:textId="0C7AD4C3" w:rsidR="008F2C72" w:rsidRPr="00C67D8D" w:rsidRDefault="003A14C5" w:rsidP="000D72EE">
            <w:pPr>
              <w:spacing w:after="0"/>
              <w:rPr>
                <w:bCs/>
              </w:rPr>
            </w:pPr>
            <w:r w:rsidRPr="00C67D8D">
              <w:rPr>
                <w:bCs/>
              </w:rPr>
              <w:t>11</w:t>
            </w:r>
          </w:p>
        </w:tc>
      </w:tr>
      <w:tr w:rsidR="008F2C72" w:rsidRPr="00C264AD" w14:paraId="5B2ADF0E" w14:textId="77777777" w:rsidTr="003A14C5">
        <w:tc>
          <w:tcPr>
            <w:tcW w:w="3116" w:type="dxa"/>
          </w:tcPr>
          <w:p w14:paraId="4961B362" w14:textId="569DA00A" w:rsidR="008F2C72" w:rsidRPr="00C67D8D" w:rsidRDefault="00C264AD" w:rsidP="000D72EE">
            <w:pPr>
              <w:spacing w:after="0"/>
              <w:rPr>
                <w:bCs/>
              </w:rPr>
            </w:pPr>
            <w:r w:rsidRPr="00C67D8D">
              <w:rPr>
                <w:bCs/>
              </w:rPr>
              <w:t>2025</w:t>
            </w:r>
          </w:p>
        </w:tc>
        <w:tc>
          <w:tcPr>
            <w:tcW w:w="3117" w:type="dxa"/>
          </w:tcPr>
          <w:p w14:paraId="442B9F34" w14:textId="77777777" w:rsidR="008F2C72" w:rsidRPr="00C67D8D" w:rsidRDefault="008F2C72" w:rsidP="000D72EE">
            <w:pPr>
              <w:spacing w:after="0"/>
              <w:rPr>
                <w:bCs/>
              </w:rPr>
            </w:pPr>
          </w:p>
        </w:tc>
        <w:tc>
          <w:tcPr>
            <w:tcW w:w="3117" w:type="dxa"/>
          </w:tcPr>
          <w:p w14:paraId="5887573F" w14:textId="77777777" w:rsidR="008F2C72" w:rsidRPr="00C67D8D" w:rsidRDefault="008F2C72" w:rsidP="000D72EE">
            <w:pPr>
              <w:spacing w:after="0"/>
              <w:rPr>
                <w:bCs/>
              </w:rPr>
            </w:pPr>
          </w:p>
        </w:tc>
      </w:tr>
      <w:tr w:rsidR="008F2C72" w:rsidRPr="00C264AD" w14:paraId="071CD1B6" w14:textId="77777777" w:rsidTr="003A14C5">
        <w:tc>
          <w:tcPr>
            <w:tcW w:w="3116" w:type="dxa"/>
          </w:tcPr>
          <w:p w14:paraId="16BC0DC1" w14:textId="77777777" w:rsidR="008F2C72" w:rsidRPr="00C67D8D" w:rsidRDefault="008F2C72" w:rsidP="000D72EE">
            <w:pPr>
              <w:spacing w:after="0"/>
              <w:rPr>
                <w:bCs/>
              </w:rPr>
            </w:pPr>
          </w:p>
        </w:tc>
        <w:tc>
          <w:tcPr>
            <w:tcW w:w="3117" w:type="dxa"/>
          </w:tcPr>
          <w:p w14:paraId="47686DA5" w14:textId="77777777" w:rsidR="008F2C72" w:rsidRPr="00C67D8D" w:rsidRDefault="008F2C72" w:rsidP="000D72EE">
            <w:pPr>
              <w:spacing w:after="0"/>
              <w:rPr>
                <w:bCs/>
              </w:rPr>
            </w:pPr>
          </w:p>
        </w:tc>
        <w:tc>
          <w:tcPr>
            <w:tcW w:w="3117" w:type="dxa"/>
          </w:tcPr>
          <w:p w14:paraId="0C432631" w14:textId="77777777" w:rsidR="008F2C72" w:rsidRPr="00C67D8D" w:rsidRDefault="008F2C72" w:rsidP="000D72EE">
            <w:pPr>
              <w:spacing w:after="0"/>
              <w:rPr>
                <w:bCs/>
              </w:rPr>
            </w:pPr>
          </w:p>
        </w:tc>
      </w:tr>
    </w:tbl>
    <w:p w14:paraId="023D282F" w14:textId="77777777" w:rsidR="00BF1B01" w:rsidRPr="00C264AD" w:rsidRDefault="00BF1B01" w:rsidP="000D72EE">
      <w:pPr>
        <w:spacing w:after="0"/>
        <w:rPr>
          <w:b/>
        </w:rPr>
      </w:pPr>
    </w:p>
    <w:p w14:paraId="246B6539" w14:textId="77777777" w:rsidR="00DF2C1F" w:rsidRPr="00C264AD" w:rsidRDefault="00DF2C1F" w:rsidP="000D72EE">
      <w:pPr>
        <w:spacing w:after="0"/>
        <w:rPr>
          <w:b/>
        </w:rPr>
      </w:pPr>
    </w:p>
    <w:p w14:paraId="565B6A50" w14:textId="77777777" w:rsidR="00DF2C1F" w:rsidRDefault="00DF2C1F" w:rsidP="000D72EE">
      <w:pPr>
        <w:spacing w:after="0"/>
        <w:rPr>
          <w:b/>
        </w:rPr>
      </w:pPr>
    </w:p>
    <w:p w14:paraId="5E89BEB0" w14:textId="77777777" w:rsidR="000D72EE" w:rsidRDefault="000D72EE">
      <w:pPr>
        <w:rPr>
          <w:b/>
        </w:rPr>
      </w:pPr>
    </w:p>
    <w:p w14:paraId="7C181B40" w14:textId="77777777" w:rsidR="000D72EE" w:rsidRPr="00C264AD" w:rsidRDefault="000D72EE">
      <w:pPr>
        <w:rPr>
          <w:b/>
        </w:rPr>
      </w:pPr>
    </w:p>
    <w:p w14:paraId="66F6E196" w14:textId="77777777" w:rsidR="00DF2C1F" w:rsidRPr="00C264AD" w:rsidRDefault="00DF2C1F">
      <w:pPr>
        <w:rPr>
          <w:b/>
        </w:rPr>
      </w:pPr>
    </w:p>
    <w:p w14:paraId="6823DBC7" w14:textId="2DC2CC00" w:rsidR="003751EC" w:rsidRDefault="008462F0" w:rsidP="00404F3E">
      <w:pPr>
        <w:pStyle w:val="Heading2"/>
      </w:pPr>
      <w:r>
        <w:t xml:space="preserve">UiOs </w:t>
      </w:r>
      <w:r w:rsidR="003751EC">
        <w:t>SØKERTALL</w:t>
      </w:r>
      <w:r w:rsidR="002C02AA">
        <w:t xml:space="preserve"> TIL UTVEKSLING</w:t>
      </w:r>
      <w:r w:rsidR="003751EC">
        <w:t xml:space="preserve"> </w:t>
      </w:r>
      <w:r w:rsidR="002C02AA">
        <w:t xml:space="preserve">I </w:t>
      </w:r>
      <w:r w:rsidR="003751EC">
        <w:t>VÅRSEMESTRE</w:t>
      </w:r>
    </w:p>
    <w:p w14:paraId="0C85C9FA" w14:textId="77777777" w:rsidR="002C02AA" w:rsidRDefault="002C02AA">
      <w:pPr>
        <w:rPr>
          <w:b/>
          <w:sz w:val="28"/>
          <w:szCs w:val="28"/>
        </w:rPr>
      </w:pPr>
    </w:p>
    <w:p w14:paraId="007322FC" w14:textId="5C3495A0" w:rsidR="002C02AA" w:rsidRDefault="002C02AA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85D0692" wp14:editId="4B89EDF7">
            <wp:extent cx="5943600" cy="28911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98EB3" w14:textId="77777777" w:rsidR="00116861" w:rsidRDefault="00116861">
      <w:pPr>
        <w:rPr>
          <w:b/>
          <w:sz w:val="28"/>
          <w:szCs w:val="28"/>
        </w:rPr>
      </w:pPr>
    </w:p>
    <w:p w14:paraId="6E332E22" w14:textId="1AFF2428" w:rsidR="00116861" w:rsidRDefault="00404F3E" w:rsidP="00404F3E">
      <w:pPr>
        <w:pStyle w:val="Heading2"/>
      </w:pPr>
      <w:r>
        <w:t xml:space="preserve">UiOs </w:t>
      </w:r>
      <w:r w:rsidR="00116861">
        <w:t xml:space="preserve">SØKERTALL </w:t>
      </w:r>
      <w:r w:rsidR="002C02AA">
        <w:t>TIL UTVEKSLING I</w:t>
      </w:r>
      <w:r w:rsidR="00116861">
        <w:t xml:space="preserve"> HØSTSEMESTRE</w:t>
      </w:r>
    </w:p>
    <w:p w14:paraId="20EAA941" w14:textId="77777777" w:rsidR="00404F3E" w:rsidRPr="00404F3E" w:rsidRDefault="00404F3E" w:rsidP="00404F3E"/>
    <w:p w14:paraId="3E5C1E0C" w14:textId="09088584" w:rsidR="00116861" w:rsidRDefault="00116861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6F6D9C5" wp14:editId="6E170E91">
            <wp:extent cx="5514975" cy="2867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08EB1" w14:textId="4CE4F7DC" w:rsidR="000D4C82" w:rsidRDefault="000D4C82" w:rsidP="000D4C82">
      <w:pPr>
        <w:pStyle w:val="BodyText"/>
      </w:pPr>
    </w:p>
    <w:sectPr w:rsidR="000D4C8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9389" w14:textId="77777777" w:rsidR="0000024C" w:rsidRDefault="0000024C" w:rsidP="00597FCF">
      <w:pPr>
        <w:spacing w:after="0" w:line="240" w:lineRule="auto"/>
      </w:pPr>
      <w:r>
        <w:separator/>
      </w:r>
    </w:p>
  </w:endnote>
  <w:endnote w:type="continuationSeparator" w:id="0">
    <w:p w14:paraId="7A8F08E6" w14:textId="77777777" w:rsidR="0000024C" w:rsidRDefault="0000024C" w:rsidP="0059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4ECE" w14:textId="77777777" w:rsidR="0000024C" w:rsidRDefault="0000024C" w:rsidP="00597FCF">
      <w:pPr>
        <w:spacing w:after="0" w:line="240" w:lineRule="auto"/>
      </w:pPr>
      <w:r>
        <w:separator/>
      </w:r>
    </w:p>
  </w:footnote>
  <w:footnote w:type="continuationSeparator" w:id="0">
    <w:p w14:paraId="35828F46" w14:textId="77777777" w:rsidR="0000024C" w:rsidRDefault="0000024C" w:rsidP="0059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640326"/>
      <w:docPartObj>
        <w:docPartGallery w:val="Page Numbers (Top of Page)"/>
        <w:docPartUnique/>
      </w:docPartObj>
    </w:sdtPr>
    <w:sdtEndPr/>
    <w:sdtContent>
      <w:p w14:paraId="4B23A4ED" w14:textId="78E48221" w:rsidR="00597FCF" w:rsidRDefault="00597FC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892953" w14:textId="77777777" w:rsidR="00597FCF" w:rsidRDefault="00597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CCB"/>
    <w:multiLevelType w:val="hybridMultilevel"/>
    <w:tmpl w:val="EF5AF6A0"/>
    <w:lvl w:ilvl="0" w:tplc="274032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97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60"/>
    <w:rsid w:val="0000024C"/>
    <w:rsid w:val="000129D7"/>
    <w:rsid w:val="00045CA7"/>
    <w:rsid w:val="000562F2"/>
    <w:rsid w:val="00074A16"/>
    <w:rsid w:val="00090410"/>
    <w:rsid w:val="000A5114"/>
    <w:rsid w:val="000D4C82"/>
    <w:rsid w:val="000D72EE"/>
    <w:rsid w:val="000F0BC0"/>
    <w:rsid w:val="00107ACA"/>
    <w:rsid w:val="00116861"/>
    <w:rsid w:val="001250A5"/>
    <w:rsid w:val="001517B0"/>
    <w:rsid w:val="00192F8B"/>
    <w:rsid w:val="001A2269"/>
    <w:rsid w:val="001A3CDD"/>
    <w:rsid w:val="001B0341"/>
    <w:rsid w:val="001B2ED3"/>
    <w:rsid w:val="001E06E9"/>
    <w:rsid w:val="001F7A72"/>
    <w:rsid w:val="00231CA5"/>
    <w:rsid w:val="0023548D"/>
    <w:rsid w:val="00236C56"/>
    <w:rsid w:val="00252D38"/>
    <w:rsid w:val="00261E6B"/>
    <w:rsid w:val="002B1205"/>
    <w:rsid w:val="002C02AA"/>
    <w:rsid w:val="002D0211"/>
    <w:rsid w:val="002E02D7"/>
    <w:rsid w:val="002F3892"/>
    <w:rsid w:val="00304F1A"/>
    <w:rsid w:val="00327971"/>
    <w:rsid w:val="0033357E"/>
    <w:rsid w:val="00343F12"/>
    <w:rsid w:val="00346E7B"/>
    <w:rsid w:val="00353C82"/>
    <w:rsid w:val="00356AAD"/>
    <w:rsid w:val="00371E06"/>
    <w:rsid w:val="003751EC"/>
    <w:rsid w:val="003A14C5"/>
    <w:rsid w:val="003A635C"/>
    <w:rsid w:val="003D4D32"/>
    <w:rsid w:val="003E0398"/>
    <w:rsid w:val="003E38C7"/>
    <w:rsid w:val="003E7463"/>
    <w:rsid w:val="00404F3E"/>
    <w:rsid w:val="00407822"/>
    <w:rsid w:val="00411C5D"/>
    <w:rsid w:val="0041267C"/>
    <w:rsid w:val="0046639C"/>
    <w:rsid w:val="0046797F"/>
    <w:rsid w:val="004943AD"/>
    <w:rsid w:val="004E47CE"/>
    <w:rsid w:val="004F5FFA"/>
    <w:rsid w:val="004F7D00"/>
    <w:rsid w:val="00511B2B"/>
    <w:rsid w:val="00511F86"/>
    <w:rsid w:val="00543534"/>
    <w:rsid w:val="00543EC3"/>
    <w:rsid w:val="00552184"/>
    <w:rsid w:val="00560B07"/>
    <w:rsid w:val="0056141D"/>
    <w:rsid w:val="00563D3E"/>
    <w:rsid w:val="0057330A"/>
    <w:rsid w:val="0057343C"/>
    <w:rsid w:val="005743AE"/>
    <w:rsid w:val="00583EDA"/>
    <w:rsid w:val="00585E0C"/>
    <w:rsid w:val="005907AF"/>
    <w:rsid w:val="00591C80"/>
    <w:rsid w:val="00593FAA"/>
    <w:rsid w:val="00597FCF"/>
    <w:rsid w:val="005A1667"/>
    <w:rsid w:val="005A50B9"/>
    <w:rsid w:val="005B13AC"/>
    <w:rsid w:val="005C1632"/>
    <w:rsid w:val="005C6A41"/>
    <w:rsid w:val="00611809"/>
    <w:rsid w:val="00621E5B"/>
    <w:rsid w:val="00622ECE"/>
    <w:rsid w:val="00623195"/>
    <w:rsid w:val="006236EA"/>
    <w:rsid w:val="00627CF1"/>
    <w:rsid w:val="00647C79"/>
    <w:rsid w:val="00655304"/>
    <w:rsid w:val="0067028D"/>
    <w:rsid w:val="00687998"/>
    <w:rsid w:val="006C589F"/>
    <w:rsid w:val="006D2B07"/>
    <w:rsid w:val="00716CD3"/>
    <w:rsid w:val="0072242E"/>
    <w:rsid w:val="00726B25"/>
    <w:rsid w:val="007318A2"/>
    <w:rsid w:val="0073226F"/>
    <w:rsid w:val="00753D9C"/>
    <w:rsid w:val="00775C8E"/>
    <w:rsid w:val="00782CF5"/>
    <w:rsid w:val="007A2BE8"/>
    <w:rsid w:val="007A6B31"/>
    <w:rsid w:val="007B016B"/>
    <w:rsid w:val="007C0E5E"/>
    <w:rsid w:val="007C1D49"/>
    <w:rsid w:val="007C2E18"/>
    <w:rsid w:val="00811359"/>
    <w:rsid w:val="008148E8"/>
    <w:rsid w:val="0082549F"/>
    <w:rsid w:val="008462F0"/>
    <w:rsid w:val="00846EA1"/>
    <w:rsid w:val="0086153C"/>
    <w:rsid w:val="008961D8"/>
    <w:rsid w:val="008A4751"/>
    <w:rsid w:val="008B13D0"/>
    <w:rsid w:val="008B4E22"/>
    <w:rsid w:val="008B6F04"/>
    <w:rsid w:val="008D4E9D"/>
    <w:rsid w:val="008D6A3B"/>
    <w:rsid w:val="008E1340"/>
    <w:rsid w:val="008E1714"/>
    <w:rsid w:val="008F2C72"/>
    <w:rsid w:val="00906F6D"/>
    <w:rsid w:val="0093395D"/>
    <w:rsid w:val="00937233"/>
    <w:rsid w:val="009637C3"/>
    <w:rsid w:val="009D2997"/>
    <w:rsid w:val="009F6AD2"/>
    <w:rsid w:val="00A14EEE"/>
    <w:rsid w:val="00A21560"/>
    <w:rsid w:val="00A24038"/>
    <w:rsid w:val="00A24D7A"/>
    <w:rsid w:val="00A26A41"/>
    <w:rsid w:val="00A45F8D"/>
    <w:rsid w:val="00A64B2E"/>
    <w:rsid w:val="00A67976"/>
    <w:rsid w:val="00A75B49"/>
    <w:rsid w:val="00A75C98"/>
    <w:rsid w:val="00A81D9E"/>
    <w:rsid w:val="00A91F70"/>
    <w:rsid w:val="00AA45E9"/>
    <w:rsid w:val="00AB2588"/>
    <w:rsid w:val="00AC0F13"/>
    <w:rsid w:val="00AC21A7"/>
    <w:rsid w:val="00AD2F11"/>
    <w:rsid w:val="00AE4F43"/>
    <w:rsid w:val="00B03F79"/>
    <w:rsid w:val="00B23E9F"/>
    <w:rsid w:val="00B243BE"/>
    <w:rsid w:val="00B26F8F"/>
    <w:rsid w:val="00B4753A"/>
    <w:rsid w:val="00B523E6"/>
    <w:rsid w:val="00B666BE"/>
    <w:rsid w:val="00B703EF"/>
    <w:rsid w:val="00B75A1C"/>
    <w:rsid w:val="00B8624A"/>
    <w:rsid w:val="00B90D0B"/>
    <w:rsid w:val="00B96458"/>
    <w:rsid w:val="00BA6D68"/>
    <w:rsid w:val="00BB0217"/>
    <w:rsid w:val="00BC779A"/>
    <w:rsid w:val="00BF1B01"/>
    <w:rsid w:val="00BF6865"/>
    <w:rsid w:val="00C264AD"/>
    <w:rsid w:val="00C32A0A"/>
    <w:rsid w:val="00C36531"/>
    <w:rsid w:val="00C45772"/>
    <w:rsid w:val="00C66023"/>
    <w:rsid w:val="00C67D8D"/>
    <w:rsid w:val="00C7188A"/>
    <w:rsid w:val="00CA267C"/>
    <w:rsid w:val="00CC0B77"/>
    <w:rsid w:val="00CC0DDB"/>
    <w:rsid w:val="00CC1D15"/>
    <w:rsid w:val="00CD3A90"/>
    <w:rsid w:val="00CD58D8"/>
    <w:rsid w:val="00CE394F"/>
    <w:rsid w:val="00D25833"/>
    <w:rsid w:val="00D3792C"/>
    <w:rsid w:val="00D65E04"/>
    <w:rsid w:val="00DA05A9"/>
    <w:rsid w:val="00DF2C1F"/>
    <w:rsid w:val="00E116CE"/>
    <w:rsid w:val="00E3755F"/>
    <w:rsid w:val="00E5507A"/>
    <w:rsid w:val="00E736B2"/>
    <w:rsid w:val="00E85C3D"/>
    <w:rsid w:val="00EB2E7D"/>
    <w:rsid w:val="00EC7B29"/>
    <w:rsid w:val="00EE5541"/>
    <w:rsid w:val="00F02997"/>
    <w:rsid w:val="00F0315C"/>
    <w:rsid w:val="00F102BD"/>
    <w:rsid w:val="00F1787E"/>
    <w:rsid w:val="00F262EE"/>
    <w:rsid w:val="00F4610D"/>
    <w:rsid w:val="00F53E2F"/>
    <w:rsid w:val="00F65D74"/>
    <w:rsid w:val="00F8747B"/>
    <w:rsid w:val="00FB3000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AEE8"/>
  <w15:chartTrackingRefBased/>
  <w15:docId w15:val="{4F6CC7B7-9EC3-465C-B2C9-A3E1202F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560"/>
    <w:pPr>
      <w:spacing w:after="200" w:line="276" w:lineRule="auto"/>
    </w:pPr>
    <w:rPr>
      <w:rFonts w:eastAsiaTheme="minorEastAsia"/>
      <w:lang w:val="nb-NO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5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5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4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54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5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215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 w:eastAsia="zh-CN"/>
    </w:rPr>
  </w:style>
  <w:style w:type="paragraph" w:styleId="PlainText">
    <w:name w:val="Plain Text"/>
    <w:basedOn w:val="Normal"/>
    <w:link w:val="PlainTextChar"/>
    <w:uiPriority w:val="99"/>
    <w:unhideWhenUsed/>
    <w:rsid w:val="00A2156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1560"/>
    <w:rPr>
      <w:rFonts w:ascii="Calibri" w:eastAsiaTheme="minorEastAsia" w:hAnsi="Calibri"/>
      <w:szCs w:val="21"/>
      <w:lang w:val="nb-NO" w:eastAsia="zh-CN"/>
    </w:rPr>
  </w:style>
  <w:style w:type="table" w:styleId="TableGrid">
    <w:name w:val="Table Grid"/>
    <w:basedOn w:val="TableNormal"/>
    <w:uiPriority w:val="59"/>
    <w:rsid w:val="00A21560"/>
    <w:pPr>
      <w:spacing w:after="0" w:line="240" w:lineRule="auto"/>
    </w:pPr>
    <w:rPr>
      <w:rFonts w:eastAsiaTheme="minorEastAsia"/>
      <w:lang w:val="nb-N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A215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21560"/>
    <w:rPr>
      <w:rFonts w:eastAsiaTheme="minorEastAsia"/>
      <w:lang w:val="nb-NO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254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b-NO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82549F"/>
    <w:rPr>
      <w:rFonts w:asciiTheme="majorHAnsi" w:eastAsiaTheme="majorEastAsia" w:hAnsiTheme="majorHAnsi" w:cstheme="majorBidi"/>
      <w:i/>
      <w:iCs/>
      <w:color w:val="2E74B5" w:themeColor="accent1" w:themeShade="BF"/>
      <w:lang w:val="nb-NO" w:eastAsia="zh-CN"/>
    </w:rPr>
  </w:style>
  <w:style w:type="character" w:styleId="Hyperlink">
    <w:name w:val="Hyperlink"/>
    <w:basedOn w:val="DefaultParagraphFont"/>
    <w:uiPriority w:val="99"/>
    <w:semiHidden/>
    <w:unhideWhenUsed/>
    <w:rsid w:val="007B01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FCF"/>
    <w:rPr>
      <w:rFonts w:eastAsiaTheme="minorEastAsia"/>
      <w:lang w:val="nb-NO" w:eastAsia="zh-CN"/>
    </w:rPr>
  </w:style>
  <w:style w:type="paragraph" w:styleId="Footer">
    <w:name w:val="footer"/>
    <w:basedOn w:val="Normal"/>
    <w:link w:val="FooterChar"/>
    <w:uiPriority w:val="99"/>
    <w:unhideWhenUsed/>
    <w:rsid w:val="00597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FCF"/>
    <w:rPr>
      <w:rFonts w:eastAsiaTheme="minorEastAsia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2B25-7AED-4A55-9720-C9B2BC4DEC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Brinck Boholm</dc:creator>
  <cp:keywords/>
  <dc:description/>
  <cp:lastModifiedBy>Cecilie Brinck Boholm</cp:lastModifiedBy>
  <cp:revision>2</cp:revision>
  <dcterms:created xsi:type="dcterms:W3CDTF">2024-04-29T08:46:00Z</dcterms:created>
  <dcterms:modified xsi:type="dcterms:W3CDTF">2024-04-29T08:46:00Z</dcterms:modified>
</cp:coreProperties>
</file>