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9" w:rsidRDefault="00337819">
      <w:pPr>
        <w:rPr>
          <w:b/>
          <w:sz w:val="32"/>
          <w:szCs w:val="32"/>
        </w:rPr>
      </w:pPr>
      <w:r w:rsidRPr="00990491">
        <w:rPr>
          <w:b/>
          <w:sz w:val="32"/>
          <w:szCs w:val="32"/>
        </w:rPr>
        <w:t xml:space="preserve">Opplegg for </w:t>
      </w:r>
      <w:r w:rsidR="004745D9">
        <w:rPr>
          <w:b/>
          <w:sz w:val="32"/>
          <w:szCs w:val="32"/>
        </w:rPr>
        <w:t xml:space="preserve">instituttenes </w:t>
      </w:r>
      <w:r w:rsidRPr="00990491">
        <w:rPr>
          <w:b/>
          <w:sz w:val="32"/>
          <w:szCs w:val="32"/>
        </w:rPr>
        <w:t xml:space="preserve">samtale </w:t>
      </w:r>
      <w:r w:rsidR="004745D9">
        <w:rPr>
          <w:b/>
          <w:sz w:val="32"/>
          <w:szCs w:val="32"/>
        </w:rPr>
        <w:t xml:space="preserve">med studiedekanen </w:t>
      </w:r>
    </w:p>
    <w:p w:rsidR="005C698F" w:rsidRPr="00990491" w:rsidRDefault="00161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om studiekvalitet</w:t>
      </w:r>
      <w:bookmarkStart w:id="0" w:name="_GoBack"/>
      <w:bookmarkEnd w:id="0"/>
      <w:r w:rsidR="00206AD4">
        <w:rPr>
          <w:b/>
          <w:sz w:val="32"/>
          <w:szCs w:val="32"/>
        </w:rPr>
        <w:t xml:space="preserve">en i </w:t>
      </w:r>
      <w:r w:rsidR="00337819" w:rsidRPr="00990491">
        <w:rPr>
          <w:b/>
          <w:sz w:val="32"/>
          <w:szCs w:val="32"/>
        </w:rPr>
        <w:t>2017</w:t>
      </w:r>
    </w:p>
    <w:p w:rsidR="00337819" w:rsidRDefault="00337819"/>
    <w:p w:rsidR="00990491" w:rsidRDefault="00990491" w:rsidP="00337819">
      <w:r w:rsidRPr="009B2760">
        <w:t>Samtalen v</w:t>
      </w:r>
      <w:r>
        <w:t xml:space="preserve">arer </w:t>
      </w:r>
      <w:r w:rsidR="009B2760">
        <w:t>en</w:t>
      </w:r>
      <w:r>
        <w:t xml:space="preserve"> time og består av følgende </w:t>
      </w:r>
      <w:r w:rsidR="004745D9">
        <w:t xml:space="preserve">tre </w:t>
      </w:r>
      <w:r>
        <w:t>deler:</w:t>
      </w:r>
    </w:p>
    <w:p w:rsidR="00990491" w:rsidRDefault="00990491" w:rsidP="00337819"/>
    <w:p w:rsidR="00337819" w:rsidRDefault="00337819" w:rsidP="00337819">
      <w:r w:rsidRPr="00990491">
        <w:rPr>
          <w:b/>
        </w:rPr>
        <w:t>1)</w:t>
      </w:r>
      <w:r>
        <w:t xml:space="preserve"> Instituttet presenterer</w:t>
      </w:r>
      <w:r w:rsidR="009B2760">
        <w:t xml:space="preserve"> i løpet av 10 minutter</w:t>
      </w:r>
      <w:r>
        <w:t xml:space="preserve"> status for studiekvalitetsarbeidet </w:t>
      </w:r>
      <w:r w:rsidR="00EB52EA">
        <w:t>i 2017 med utgangspunkt i</w:t>
      </w:r>
    </w:p>
    <w:p w:rsidR="00337819" w:rsidRDefault="0016180A" w:rsidP="00337819">
      <w:pPr>
        <w:pStyle w:val="ListParagraph"/>
        <w:numPr>
          <w:ilvl w:val="0"/>
          <w:numId w:val="3"/>
        </w:numPr>
      </w:pPr>
      <w:hyperlink r:id="rId9" w:history="1">
        <w:r w:rsidR="00337819" w:rsidRPr="00337819">
          <w:rPr>
            <w:rStyle w:val="Hyperlink"/>
          </w:rPr>
          <w:t>HFs årsplan</w:t>
        </w:r>
      </w:hyperlink>
      <w:r w:rsidR="00337819">
        <w:rPr>
          <w:rStyle w:val="FootnoteReference"/>
        </w:rPr>
        <w:footnoteReference w:id="1"/>
      </w:r>
      <w:r w:rsidR="00337819">
        <w:t xml:space="preserve"> </w:t>
      </w:r>
    </w:p>
    <w:p w:rsidR="00337819" w:rsidRDefault="00337819" w:rsidP="00337819">
      <w:pPr>
        <w:pStyle w:val="ListParagraph"/>
        <w:numPr>
          <w:ilvl w:val="0"/>
          <w:numId w:val="3"/>
        </w:numPr>
      </w:pPr>
      <w:r>
        <w:t>Instituttets egen årsplan for 2017</w:t>
      </w:r>
    </w:p>
    <w:p w:rsidR="00337819" w:rsidRPr="00337819" w:rsidRDefault="00337819" w:rsidP="00337819">
      <w:pPr>
        <w:pStyle w:val="ListParagraph"/>
        <w:numPr>
          <w:ilvl w:val="0"/>
          <w:numId w:val="3"/>
        </w:numPr>
      </w:pPr>
      <w:r w:rsidRPr="00337819">
        <w:rPr>
          <w:i/>
        </w:rPr>
        <w:t>Kap. 2 Tiltak for 2017 og videre med mål og tidshorisont</w:t>
      </w:r>
      <w:r w:rsidRPr="00337819">
        <w:t xml:space="preserve"> i instituttets rapport for 2016</w:t>
      </w:r>
    </w:p>
    <w:p w:rsidR="00337819" w:rsidRPr="00337819" w:rsidRDefault="00337819" w:rsidP="00337819"/>
    <w:p w:rsidR="00337819" w:rsidRDefault="00337819" w:rsidP="00337819">
      <w:r w:rsidRPr="00990491">
        <w:rPr>
          <w:b/>
        </w:rPr>
        <w:t>2)</w:t>
      </w:r>
      <w:r>
        <w:t xml:space="preserve"> Samtale rundt nøkkeltall</w:t>
      </w:r>
      <w:r w:rsidR="00990491">
        <w:t xml:space="preserve"> for instituttets studieprogrammer</w:t>
      </w:r>
    </w:p>
    <w:p w:rsidR="00990491" w:rsidRDefault="00990491" w:rsidP="00337819"/>
    <w:p w:rsidR="00990491" w:rsidRDefault="00990491" w:rsidP="00EB52EA">
      <w:pPr>
        <w:pStyle w:val="ListParagraph"/>
        <w:numPr>
          <w:ilvl w:val="0"/>
          <w:numId w:val="4"/>
        </w:numPr>
      </w:pPr>
      <w:r>
        <w:t xml:space="preserve">Tallene hentes fra </w:t>
      </w:r>
      <w:hyperlink r:id="rId10" w:anchor="/workbooks/1606/views" w:history="1">
        <w:r w:rsidRPr="00C70A66">
          <w:rPr>
            <w:rStyle w:val="Hyperlink"/>
          </w:rPr>
          <w:t>programlederrapporten i Tableau</w:t>
        </w:r>
      </w:hyperlink>
      <w:r w:rsidR="00C70A66">
        <w:rPr>
          <w:rStyle w:val="FootnoteReference"/>
        </w:rPr>
        <w:footnoteReference w:id="2"/>
      </w:r>
      <w:r w:rsidR="00C70A66">
        <w:t>:</w:t>
      </w:r>
    </w:p>
    <w:p w:rsidR="00C70A66" w:rsidRDefault="00C70A66" w:rsidP="00C70A66">
      <w:pPr>
        <w:pStyle w:val="ListParagraph"/>
        <w:numPr>
          <w:ilvl w:val="1"/>
          <w:numId w:val="4"/>
        </w:numPr>
      </w:pPr>
      <w:r w:rsidRPr="00C70A66">
        <w:t>Oversikt I: søkere og startende</w:t>
      </w:r>
    </w:p>
    <w:p w:rsidR="00C70A66" w:rsidRDefault="00C70A66" w:rsidP="00C70A66">
      <w:pPr>
        <w:pStyle w:val="ListParagraph"/>
        <w:numPr>
          <w:ilvl w:val="1"/>
          <w:numId w:val="4"/>
        </w:numPr>
      </w:pPr>
      <w:r w:rsidRPr="00C70A66">
        <w:t>Oversikt II: Aktive studenter, studiepoeng og frafall</w:t>
      </w:r>
    </w:p>
    <w:p w:rsidR="00C70A66" w:rsidRDefault="00C70A66" w:rsidP="00C70A66">
      <w:pPr>
        <w:pStyle w:val="ListParagraph"/>
        <w:numPr>
          <w:ilvl w:val="1"/>
          <w:numId w:val="4"/>
        </w:numPr>
      </w:pPr>
      <w:r w:rsidRPr="00C70A66">
        <w:t>Oversikt III: Utveksling, gjennomføring og grader</w:t>
      </w:r>
    </w:p>
    <w:p w:rsidR="00C70A66" w:rsidRDefault="00C70A66" w:rsidP="00C70A66">
      <w:pPr>
        <w:pStyle w:val="ListParagraph"/>
        <w:numPr>
          <w:ilvl w:val="1"/>
          <w:numId w:val="4"/>
        </w:numPr>
      </w:pPr>
      <w:r w:rsidRPr="00C70A66">
        <w:t>Andel ferdig graf</w:t>
      </w:r>
      <w:r>
        <w:t xml:space="preserve"> </w:t>
      </w:r>
    </w:p>
    <w:p w:rsidR="00337819" w:rsidRDefault="00337819" w:rsidP="00337819"/>
    <w:p w:rsidR="00337819" w:rsidRDefault="00337819" w:rsidP="00337819">
      <w:r w:rsidRPr="00990491">
        <w:rPr>
          <w:b/>
        </w:rPr>
        <w:t>3)</w:t>
      </w:r>
      <w:r w:rsidR="00C70A66">
        <w:t xml:space="preserve"> </w:t>
      </w:r>
      <w:r w:rsidR="00384199">
        <w:t>Instituttet redegjør for videre oppfølging av igangsatte tiltak og planer for konkrete tiltak for kommende år.</w:t>
      </w:r>
    </w:p>
    <w:p w:rsidR="00990491" w:rsidRDefault="00990491" w:rsidP="00337819"/>
    <w:p w:rsidR="00990491" w:rsidRDefault="00990491" w:rsidP="00337819"/>
    <w:p w:rsidR="00990491" w:rsidRPr="00990491" w:rsidRDefault="00990491" w:rsidP="00337819">
      <w:pPr>
        <w:rPr>
          <w:b/>
        </w:rPr>
      </w:pPr>
      <w:r w:rsidRPr="00990491">
        <w:rPr>
          <w:b/>
        </w:rPr>
        <w:t xml:space="preserve">Referatet </w:t>
      </w:r>
    </w:p>
    <w:p w:rsidR="00990491" w:rsidRDefault="00990491" w:rsidP="00337819"/>
    <w:p w:rsidR="00990491" w:rsidRDefault="00990491" w:rsidP="00337819">
      <w:r>
        <w:t xml:space="preserve">Instituttet skriver et utkast til referat som sendes fakultetet </w:t>
      </w:r>
      <w:r w:rsidR="00ED79EF">
        <w:t>e-post. Fakultetet</w:t>
      </w:r>
      <w:r>
        <w:t xml:space="preserve"> føyer til sine innspill og returnerer utkas</w:t>
      </w:r>
      <w:r w:rsidR="004745D9">
        <w:t>t</w:t>
      </w:r>
      <w:r w:rsidR="00ED79EF">
        <w:t>et</w:t>
      </w:r>
      <w:r w:rsidR="004745D9">
        <w:t xml:space="preserve"> til instituttet som sender den endelige versjonen</w:t>
      </w:r>
      <w:r>
        <w:t xml:space="preserve"> inn</w:t>
      </w:r>
      <w:r w:rsidR="004745D9">
        <w:t xml:space="preserve"> i ePhorte som x-notat til HF STUD på </w:t>
      </w:r>
      <w:hyperlink r:id="rId11" w:history="1">
        <w:r w:rsidR="004745D9" w:rsidRPr="004745D9">
          <w:rPr>
            <w:rStyle w:val="Hyperlink"/>
          </w:rPr>
          <w:t>instituttets studiekvalitetssaksnummer</w:t>
        </w:r>
      </w:hyperlink>
      <w:r w:rsidR="004745D9">
        <w:rPr>
          <w:rStyle w:val="FootnoteReference"/>
        </w:rPr>
        <w:footnoteReference w:id="3"/>
      </w:r>
      <w:r w:rsidR="004745D9">
        <w:t>.</w:t>
      </w:r>
      <w:r>
        <w:t xml:space="preserve"> </w:t>
      </w:r>
    </w:p>
    <w:sectPr w:rsidR="009904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19" w:rsidRDefault="00337819" w:rsidP="00337819">
      <w:r>
        <w:separator/>
      </w:r>
    </w:p>
  </w:endnote>
  <w:endnote w:type="continuationSeparator" w:id="0">
    <w:p w:rsidR="00337819" w:rsidRDefault="00337819" w:rsidP="0033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19" w:rsidRDefault="00337819" w:rsidP="00337819">
      <w:r>
        <w:separator/>
      </w:r>
    </w:p>
  </w:footnote>
  <w:footnote w:type="continuationSeparator" w:id="0">
    <w:p w:rsidR="00337819" w:rsidRDefault="00337819" w:rsidP="00337819">
      <w:r>
        <w:continuationSeparator/>
      </w:r>
    </w:p>
  </w:footnote>
  <w:footnote w:id="1">
    <w:p w:rsidR="00337819" w:rsidRDefault="003378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3417D">
          <w:rPr>
            <w:rStyle w:val="Hyperlink"/>
          </w:rPr>
          <w:t>http://www.hf.uio.no/om/strategi/arsplaner-rapporter/arsplan-2017-2019-endelig-versjon.pdf</w:t>
        </w:r>
      </w:hyperlink>
      <w:r>
        <w:t xml:space="preserve"> </w:t>
      </w:r>
    </w:p>
  </w:footnote>
  <w:footnote w:id="2">
    <w:p w:rsidR="00C70A66" w:rsidRDefault="00C70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/workbooks/1606/views" w:history="1">
        <w:r w:rsidRPr="00D3417D">
          <w:rPr>
            <w:rStyle w:val="Hyperlink"/>
          </w:rPr>
          <w:t>https://rapport-dv.uhad.no/#/workbooks/1606/views</w:t>
        </w:r>
      </w:hyperlink>
      <w:r>
        <w:t xml:space="preserve"> </w:t>
      </w:r>
    </w:p>
  </w:footnote>
  <w:footnote w:id="3">
    <w:p w:rsidR="004745D9" w:rsidRDefault="004745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3417D">
          <w:rPr>
            <w:rStyle w:val="Hyperlink"/>
          </w:rPr>
          <w:t>http://www.uio.no/for-ansatte/arbeidsstotte/sta/kvalitetssystem/hf/instituttstudiekvalitetsrapport/index.html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91" w:rsidRPr="00990491" w:rsidRDefault="00990491" w:rsidP="00990491">
    <w:pPr>
      <w:pStyle w:val="Header"/>
      <w:jc w:val="right"/>
      <w:rPr>
        <w:sz w:val="16"/>
        <w:szCs w:val="16"/>
      </w:rPr>
    </w:pPr>
    <w:r w:rsidRPr="00990491">
      <w:rPr>
        <w:sz w:val="16"/>
        <w:szCs w:val="16"/>
      </w:rPr>
      <w:t>H</w:t>
    </w:r>
    <w:r w:rsidR="004F67FB">
      <w:rPr>
        <w:sz w:val="16"/>
        <w:szCs w:val="16"/>
      </w:rPr>
      <w:t>F/SA/kv-01.03</w:t>
    </w:r>
    <w:r w:rsidRPr="00990491">
      <w:rPr>
        <w:sz w:val="16"/>
        <w:szCs w:val="16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8A"/>
    <w:multiLevelType w:val="hybridMultilevel"/>
    <w:tmpl w:val="BE6243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AE7"/>
    <w:multiLevelType w:val="hybridMultilevel"/>
    <w:tmpl w:val="EC2C17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3266"/>
    <w:multiLevelType w:val="hybridMultilevel"/>
    <w:tmpl w:val="4E581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7033"/>
    <w:multiLevelType w:val="hybridMultilevel"/>
    <w:tmpl w:val="5A7CA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27920"/>
    <w:multiLevelType w:val="hybridMultilevel"/>
    <w:tmpl w:val="01DCB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9"/>
    <w:rsid w:val="0016180A"/>
    <w:rsid w:val="00206AD4"/>
    <w:rsid w:val="00337819"/>
    <w:rsid w:val="00384199"/>
    <w:rsid w:val="00432DA9"/>
    <w:rsid w:val="004745D9"/>
    <w:rsid w:val="004F67FB"/>
    <w:rsid w:val="005C698F"/>
    <w:rsid w:val="006D200E"/>
    <w:rsid w:val="00713E29"/>
    <w:rsid w:val="007A419A"/>
    <w:rsid w:val="00990491"/>
    <w:rsid w:val="009B2760"/>
    <w:rsid w:val="00A750A9"/>
    <w:rsid w:val="00AD4D6C"/>
    <w:rsid w:val="00B1641A"/>
    <w:rsid w:val="00BA6BA6"/>
    <w:rsid w:val="00C56E51"/>
    <w:rsid w:val="00C70A66"/>
    <w:rsid w:val="00D74662"/>
    <w:rsid w:val="00EB52EA"/>
    <w:rsid w:val="00E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19"/>
    <w:pPr>
      <w:ind w:left="720"/>
      <w:contextualSpacing/>
    </w:pPr>
  </w:style>
  <w:style w:type="character" w:styleId="Hyperlink">
    <w:name w:val="Hyperlink"/>
    <w:basedOn w:val="DefaultParagraphFont"/>
    <w:unhideWhenUsed/>
    <w:rsid w:val="003378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378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7819"/>
    <w:rPr>
      <w:lang w:eastAsia="nb-NO"/>
    </w:rPr>
  </w:style>
  <w:style w:type="character" w:styleId="FootnoteReference">
    <w:name w:val="footnote reference"/>
    <w:basedOn w:val="DefaultParagraphFont"/>
    <w:semiHidden/>
    <w:unhideWhenUsed/>
    <w:rsid w:val="00337819"/>
    <w:rPr>
      <w:vertAlign w:val="superscript"/>
    </w:rPr>
  </w:style>
  <w:style w:type="paragraph" w:styleId="Header">
    <w:name w:val="header"/>
    <w:basedOn w:val="Normal"/>
    <w:link w:val="HeaderChar"/>
    <w:unhideWhenUsed/>
    <w:rsid w:val="00990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0491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990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90491"/>
    <w:rPr>
      <w:sz w:val="24"/>
      <w:szCs w:val="24"/>
      <w:lang w:eastAsia="nb-NO"/>
    </w:rPr>
  </w:style>
  <w:style w:type="character" w:styleId="CommentReference">
    <w:name w:val="annotation reference"/>
    <w:basedOn w:val="DefaultParagraphFont"/>
    <w:semiHidden/>
    <w:unhideWhenUsed/>
    <w:rsid w:val="00C70A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A66"/>
    <w:rPr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A66"/>
    <w:rPr>
      <w:b/>
      <w:bCs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C7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0A66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19"/>
    <w:pPr>
      <w:ind w:left="720"/>
      <w:contextualSpacing/>
    </w:pPr>
  </w:style>
  <w:style w:type="character" w:styleId="Hyperlink">
    <w:name w:val="Hyperlink"/>
    <w:basedOn w:val="DefaultParagraphFont"/>
    <w:unhideWhenUsed/>
    <w:rsid w:val="003378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378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7819"/>
    <w:rPr>
      <w:lang w:eastAsia="nb-NO"/>
    </w:rPr>
  </w:style>
  <w:style w:type="character" w:styleId="FootnoteReference">
    <w:name w:val="footnote reference"/>
    <w:basedOn w:val="DefaultParagraphFont"/>
    <w:semiHidden/>
    <w:unhideWhenUsed/>
    <w:rsid w:val="00337819"/>
    <w:rPr>
      <w:vertAlign w:val="superscript"/>
    </w:rPr>
  </w:style>
  <w:style w:type="paragraph" w:styleId="Header">
    <w:name w:val="header"/>
    <w:basedOn w:val="Normal"/>
    <w:link w:val="HeaderChar"/>
    <w:unhideWhenUsed/>
    <w:rsid w:val="00990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0491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nhideWhenUsed/>
    <w:rsid w:val="00990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90491"/>
    <w:rPr>
      <w:sz w:val="24"/>
      <w:szCs w:val="24"/>
      <w:lang w:eastAsia="nb-NO"/>
    </w:rPr>
  </w:style>
  <w:style w:type="character" w:styleId="CommentReference">
    <w:name w:val="annotation reference"/>
    <w:basedOn w:val="DefaultParagraphFont"/>
    <w:semiHidden/>
    <w:unhideWhenUsed/>
    <w:rsid w:val="00C70A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A66"/>
    <w:rPr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A66"/>
    <w:rPr>
      <w:b/>
      <w:bCs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C7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0A66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8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1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for-ansatte/arbeidsstotte/sta/kvalitetssystem/hf/instituttstudiekvalitetsrapport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apport-dv.uhad.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f.uio.no/om/strategi/arsplaner-rapporter/arsplan-2017-2019-endelig-versjon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o.no/for-ansatte/arbeidsstotte/sta/kvalitetssystem/hf/instituttstudiekvalitetsrapport/index.html" TargetMode="External"/><Relationship Id="rId2" Type="http://schemas.openxmlformats.org/officeDocument/2006/relationships/hyperlink" Target="https://rapport-dv.uhad.no/" TargetMode="External"/><Relationship Id="rId1" Type="http://schemas.openxmlformats.org/officeDocument/2006/relationships/hyperlink" Target="http://www.hf.uio.no/om/strategi/arsplaner-rapporter/arsplan-2017-2019-endelig-versj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9A5C-4AAC-4983-9EB0-2B8F5C1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82A82202.dotm</Template>
  <TotalTime>79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Kyrre Vatsend</dc:creator>
  <cp:lastModifiedBy>Kyrre Vatsend</cp:lastModifiedBy>
  <cp:revision>9</cp:revision>
  <cp:lastPrinted>2018-02-22T13:42:00Z</cp:lastPrinted>
  <dcterms:created xsi:type="dcterms:W3CDTF">2018-02-22T12:16:00Z</dcterms:created>
  <dcterms:modified xsi:type="dcterms:W3CDTF">2018-03-12T10:11:00Z</dcterms:modified>
</cp:coreProperties>
</file>