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64" w:type="dxa"/>
        <w:tblLook w:val="04A0" w:firstRow="1" w:lastRow="0" w:firstColumn="1" w:lastColumn="0" w:noHBand="0" w:noVBand="1"/>
      </w:tblPr>
      <w:tblGrid>
        <w:gridCol w:w="7201"/>
        <w:gridCol w:w="1014"/>
      </w:tblGrid>
      <w:tr w:rsidR="00CD5AE6" w:rsidRPr="00F60706" w:rsidTr="00CD5AE6">
        <w:trPr>
          <w:gridAfter w:val="1"/>
          <w:wAfter w:w="1014" w:type="dxa"/>
          <w:trHeight w:val="304"/>
        </w:trPr>
        <w:tc>
          <w:tcPr>
            <w:tcW w:w="7201" w:type="dxa"/>
          </w:tcPr>
          <w:p w:rsidR="00CD5AE6" w:rsidRPr="00F60706" w:rsidRDefault="00CD5AE6" w:rsidP="006E1433">
            <w:pPr>
              <w:pStyle w:val="Topptekstlinje1"/>
              <w:rPr>
                <w:rFonts w:ascii="Georgia" w:hAnsi="Georgia"/>
                <w:lang w:eastAsia="nb-NO"/>
              </w:rPr>
            </w:pPr>
            <w:bookmarkStart w:id="0" w:name="_GoBack"/>
            <w:bookmarkEnd w:id="0"/>
          </w:p>
        </w:tc>
      </w:tr>
      <w:tr w:rsidR="00CD5AE6" w:rsidRPr="00F60706" w:rsidTr="00CD5AE6">
        <w:trPr>
          <w:trHeight w:val="222"/>
        </w:trPr>
        <w:tc>
          <w:tcPr>
            <w:tcW w:w="8215" w:type="dxa"/>
            <w:gridSpan w:val="2"/>
            <w:hideMark/>
          </w:tcPr>
          <w:p w:rsidR="00CD5AE6" w:rsidRPr="00F60706" w:rsidRDefault="00CD5AE6" w:rsidP="006E1433">
            <w:pPr>
              <w:pStyle w:val="Topptekstlinje2"/>
              <w:rPr>
                <w:lang w:eastAsia="nb-NO"/>
              </w:rPr>
            </w:pPr>
          </w:p>
        </w:tc>
      </w:tr>
    </w:tbl>
    <w:p w:rsidR="005E2C5D" w:rsidRPr="00F60706" w:rsidRDefault="00806D61" w:rsidP="006E1433">
      <w:pPr>
        <w:spacing w:line="240" w:lineRule="auto"/>
        <w:rPr>
          <w:rFonts w:ascii="Georgia" w:hAnsi="Georgia"/>
          <w:b/>
          <w:sz w:val="28"/>
          <w:szCs w:val="28"/>
          <w:lang w:val="nb-NO"/>
        </w:rPr>
      </w:pPr>
      <w:r w:rsidRPr="00F60706">
        <w:rPr>
          <w:rFonts w:ascii="Georgia" w:hAnsi="Georgia"/>
          <w:b/>
          <w:sz w:val="28"/>
          <w:szCs w:val="28"/>
          <w:lang w:val="nb-NO"/>
        </w:rPr>
        <w:t>Pro</w:t>
      </w:r>
      <w:r w:rsidR="00404D2F" w:rsidRPr="00F60706">
        <w:rPr>
          <w:rFonts w:ascii="Georgia" w:hAnsi="Georgia"/>
          <w:b/>
          <w:sz w:val="28"/>
          <w:szCs w:val="28"/>
          <w:lang w:val="nb-NO"/>
        </w:rPr>
        <w:t>tokoll fra møte</w:t>
      </w:r>
      <w:r w:rsidRPr="00F60706">
        <w:rPr>
          <w:rFonts w:ascii="Georgia" w:hAnsi="Georgia"/>
          <w:b/>
          <w:sz w:val="28"/>
          <w:szCs w:val="28"/>
          <w:lang w:val="nb-NO"/>
        </w:rPr>
        <w:t xml:space="preserve"> i Forskningsetisk utvalg</w:t>
      </w:r>
      <w:r w:rsidR="00173B48" w:rsidRPr="00F60706">
        <w:rPr>
          <w:rFonts w:ascii="Georgia" w:hAnsi="Georgia"/>
          <w:b/>
          <w:sz w:val="28"/>
          <w:szCs w:val="28"/>
          <w:lang w:val="nb-NO"/>
        </w:rPr>
        <w:t xml:space="preserve"> </w:t>
      </w:r>
    </w:p>
    <w:p w:rsidR="00404D2F" w:rsidRPr="00F60706" w:rsidRDefault="00F60706" w:rsidP="006E1433">
      <w:pPr>
        <w:spacing w:after="0" w:line="240" w:lineRule="auto"/>
        <w:rPr>
          <w:rFonts w:ascii="Georgia" w:hAnsi="Georgia"/>
          <w:lang w:val="nb-NO"/>
        </w:rPr>
      </w:pPr>
      <w:r w:rsidRPr="00F60706">
        <w:rPr>
          <w:rFonts w:ascii="Georgia" w:hAnsi="Georgia"/>
          <w:lang w:val="nb-NO"/>
        </w:rPr>
        <w:t>Tid: 17. februar</w:t>
      </w:r>
      <w:r w:rsidR="00173B48" w:rsidRPr="00F60706">
        <w:rPr>
          <w:rFonts w:ascii="Georgia" w:hAnsi="Georgia"/>
          <w:lang w:val="nb-NO"/>
        </w:rPr>
        <w:t xml:space="preserve"> 2022 </w:t>
      </w:r>
      <w:r w:rsidRPr="00F60706">
        <w:rPr>
          <w:rFonts w:ascii="Georgia" w:hAnsi="Georgia"/>
          <w:lang w:val="nb-NO"/>
        </w:rPr>
        <w:t>kl. 10.</w:t>
      </w:r>
      <w:r w:rsidR="00173B48" w:rsidRPr="00F60706">
        <w:rPr>
          <w:rFonts w:ascii="Georgia" w:hAnsi="Georgia"/>
          <w:lang w:val="nb-NO"/>
        </w:rPr>
        <w:t>00</w:t>
      </w:r>
      <w:r w:rsidR="000E6A88" w:rsidRPr="00F60706">
        <w:rPr>
          <w:rFonts w:ascii="Georgia" w:hAnsi="Georgia"/>
          <w:lang w:val="nb-NO"/>
        </w:rPr>
        <w:t xml:space="preserve"> -</w:t>
      </w:r>
      <w:r w:rsidRPr="00F60706">
        <w:rPr>
          <w:rFonts w:ascii="Georgia" w:hAnsi="Georgia"/>
          <w:lang w:val="nb-NO"/>
        </w:rPr>
        <w:t xml:space="preserve"> 12</w:t>
      </w:r>
      <w:r w:rsidR="00173B48" w:rsidRPr="00F60706">
        <w:rPr>
          <w:rFonts w:ascii="Georgia" w:hAnsi="Georgia"/>
          <w:lang w:val="nb-NO"/>
        </w:rPr>
        <w:t xml:space="preserve">.00 </w:t>
      </w:r>
    </w:p>
    <w:p w:rsidR="00404D2F" w:rsidRPr="00F60706" w:rsidRDefault="00FA3D23" w:rsidP="006E1433">
      <w:pPr>
        <w:tabs>
          <w:tab w:val="left" w:pos="6700"/>
        </w:tabs>
        <w:spacing w:after="0" w:line="240" w:lineRule="auto"/>
        <w:rPr>
          <w:rFonts w:ascii="Georgia" w:hAnsi="Georgia"/>
          <w:lang w:val="nb-NO"/>
        </w:rPr>
      </w:pPr>
      <w:r w:rsidRPr="00F60706">
        <w:rPr>
          <w:rFonts w:ascii="Georgia" w:hAnsi="Georgia"/>
          <w:lang w:val="nb-NO"/>
        </w:rPr>
        <w:t>Sted: Zoom</w:t>
      </w:r>
      <w:r w:rsidR="003D46AC" w:rsidRPr="00F60706">
        <w:rPr>
          <w:rFonts w:ascii="Georgia" w:hAnsi="Georgia"/>
          <w:lang w:val="nb-NO"/>
        </w:rPr>
        <w:tab/>
      </w:r>
    </w:p>
    <w:p w:rsidR="00404D2F" w:rsidRPr="00F60706" w:rsidRDefault="00404D2F" w:rsidP="006E1433">
      <w:pPr>
        <w:spacing w:after="0" w:line="240" w:lineRule="auto"/>
        <w:rPr>
          <w:rFonts w:ascii="Georgia" w:hAnsi="Georgia"/>
          <w:lang w:val="nb-NO"/>
        </w:rPr>
      </w:pPr>
    </w:p>
    <w:p w:rsidR="00404D2F" w:rsidRPr="00BA50D5" w:rsidRDefault="00404D2F" w:rsidP="006E1433">
      <w:pPr>
        <w:spacing w:after="0" w:line="240" w:lineRule="auto"/>
        <w:rPr>
          <w:rFonts w:ascii="Georgia" w:hAnsi="Georgia"/>
          <w:i/>
          <w:sz w:val="20"/>
          <w:szCs w:val="20"/>
          <w:lang w:val="nb-NO"/>
        </w:rPr>
      </w:pPr>
      <w:r w:rsidRPr="00BA50D5">
        <w:rPr>
          <w:rFonts w:ascii="Georgia" w:hAnsi="Georgia"/>
          <w:i/>
          <w:sz w:val="20"/>
          <w:szCs w:val="20"/>
          <w:lang w:val="nb-NO"/>
        </w:rPr>
        <w:t>Til stede:</w:t>
      </w:r>
    </w:p>
    <w:p w:rsidR="00404D2F" w:rsidRPr="00BA50D5" w:rsidRDefault="00404D2F" w:rsidP="006E1433">
      <w:pPr>
        <w:spacing w:after="0" w:line="240" w:lineRule="auto"/>
        <w:rPr>
          <w:rFonts w:ascii="Georgia" w:hAnsi="Georgia"/>
          <w:sz w:val="20"/>
          <w:szCs w:val="20"/>
          <w:lang w:val="nn-NO"/>
        </w:rPr>
      </w:pPr>
      <w:r w:rsidRPr="00BA50D5">
        <w:rPr>
          <w:rFonts w:ascii="Georgia" w:hAnsi="Georgia"/>
          <w:sz w:val="20"/>
          <w:szCs w:val="20"/>
          <w:lang w:val="nn-NO"/>
        </w:rPr>
        <w:t xml:space="preserve">Bjørn T. Ramberg, </w:t>
      </w:r>
      <w:r w:rsidR="00241F46" w:rsidRPr="00BA50D5">
        <w:rPr>
          <w:rFonts w:ascii="Georgia" w:hAnsi="Georgia"/>
          <w:sz w:val="20"/>
          <w:szCs w:val="20"/>
          <w:lang w:val="nn-NO"/>
        </w:rPr>
        <w:t xml:space="preserve">professor; </w:t>
      </w:r>
      <w:r w:rsidRPr="00BA50D5">
        <w:rPr>
          <w:rFonts w:ascii="Georgia" w:hAnsi="Georgia"/>
          <w:sz w:val="20"/>
          <w:szCs w:val="20"/>
          <w:lang w:val="nn-NO"/>
        </w:rPr>
        <w:t>Institutt for filosofi, ide- og kunsthistorie og klassiske språk</w:t>
      </w:r>
      <w:r w:rsidR="00241F46" w:rsidRPr="00BA50D5">
        <w:rPr>
          <w:rFonts w:ascii="Georgia" w:hAnsi="Georgia"/>
          <w:sz w:val="20"/>
          <w:szCs w:val="20"/>
          <w:lang w:val="nn-NO"/>
        </w:rPr>
        <w:t>, HF</w:t>
      </w:r>
    </w:p>
    <w:p w:rsidR="00404D2F" w:rsidRPr="00BA50D5" w:rsidRDefault="00404D2F" w:rsidP="006E1433">
      <w:pPr>
        <w:spacing w:after="0" w:line="240" w:lineRule="auto"/>
        <w:rPr>
          <w:rFonts w:ascii="Georgia" w:hAnsi="Georgia"/>
          <w:sz w:val="20"/>
          <w:szCs w:val="20"/>
          <w:lang w:val="nb-NO"/>
        </w:rPr>
      </w:pPr>
      <w:r w:rsidRPr="00BA50D5">
        <w:rPr>
          <w:rFonts w:ascii="Georgia" w:hAnsi="Georgia"/>
          <w:sz w:val="20"/>
          <w:szCs w:val="20"/>
          <w:lang w:val="nb-NO"/>
        </w:rPr>
        <w:t xml:space="preserve">Marit Halvorsen, </w:t>
      </w:r>
      <w:r w:rsidR="00241F46" w:rsidRPr="00BA50D5">
        <w:rPr>
          <w:rFonts w:ascii="Georgia" w:hAnsi="Georgia"/>
          <w:sz w:val="20"/>
          <w:szCs w:val="20"/>
          <w:lang w:val="nb-NO"/>
        </w:rPr>
        <w:t>professor, Institutt for offentlig rett, JUR</w:t>
      </w:r>
    </w:p>
    <w:p w:rsidR="00404D2F" w:rsidRPr="00BA50D5" w:rsidRDefault="00404D2F" w:rsidP="006E1433">
      <w:pPr>
        <w:spacing w:after="0" w:line="240" w:lineRule="auto"/>
        <w:rPr>
          <w:rFonts w:ascii="Georgia" w:hAnsi="Georgia"/>
          <w:sz w:val="20"/>
          <w:szCs w:val="20"/>
          <w:lang w:val="nb-NO"/>
        </w:rPr>
      </w:pPr>
      <w:r w:rsidRPr="00BA50D5">
        <w:rPr>
          <w:rFonts w:ascii="Georgia" w:hAnsi="Georgia"/>
          <w:sz w:val="20"/>
          <w:szCs w:val="20"/>
          <w:lang w:val="nb-NO"/>
        </w:rPr>
        <w:t xml:space="preserve">Ole Herman Ambur, </w:t>
      </w:r>
      <w:r w:rsidR="00241F46" w:rsidRPr="00BA50D5">
        <w:rPr>
          <w:rFonts w:ascii="Georgia" w:hAnsi="Georgia"/>
          <w:sz w:val="20"/>
          <w:szCs w:val="20"/>
          <w:lang w:val="nb-NO"/>
        </w:rPr>
        <w:t xml:space="preserve">førsteamanuensis; </w:t>
      </w:r>
      <w:r w:rsidRPr="00BA50D5">
        <w:rPr>
          <w:rFonts w:ascii="Georgia" w:hAnsi="Georgia"/>
          <w:sz w:val="20"/>
          <w:szCs w:val="20"/>
          <w:lang w:val="nb-NO"/>
        </w:rPr>
        <w:t>Fakultet for helsevitenskap, OsloMet</w:t>
      </w:r>
    </w:p>
    <w:p w:rsidR="00404D2F" w:rsidRPr="00BA50D5" w:rsidRDefault="00404D2F" w:rsidP="006E1433">
      <w:pPr>
        <w:spacing w:after="0" w:line="240" w:lineRule="auto"/>
        <w:rPr>
          <w:rFonts w:ascii="Georgia" w:hAnsi="Georgia"/>
          <w:sz w:val="20"/>
          <w:szCs w:val="20"/>
          <w:lang w:val="nb-NO"/>
        </w:rPr>
      </w:pPr>
      <w:r w:rsidRPr="00BA50D5">
        <w:rPr>
          <w:rFonts w:ascii="Georgia" w:hAnsi="Georgia"/>
          <w:sz w:val="20"/>
          <w:szCs w:val="20"/>
          <w:lang w:val="nb-NO"/>
        </w:rPr>
        <w:t xml:space="preserve">Kristin Heggen, </w:t>
      </w:r>
      <w:r w:rsidR="00241F46" w:rsidRPr="00BA50D5">
        <w:rPr>
          <w:rFonts w:ascii="Georgia" w:hAnsi="Georgia"/>
          <w:sz w:val="20"/>
          <w:szCs w:val="20"/>
          <w:lang w:val="nb-NO"/>
        </w:rPr>
        <w:t>professor, Institutt for helse og samfunn, MED</w:t>
      </w:r>
    </w:p>
    <w:p w:rsidR="00FA3D23" w:rsidRPr="00BA50D5" w:rsidRDefault="00404D2F" w:rsidP="006E1433">
      <w:pPr>
        <w:spacing w:after="0" w:line="240" w:lineRule="auto"/>
        <w:rPr>
          <w:rFonts w:ascii="Georgia" w:hAnsi="Georgia"/>
          <w:sz w:val="20"/>
          <w:szCs w:val="20"/>
          <w:lang w:val="nb-NO"/>
        </w:rPr>
      </w:pPr>
      <w:r w:rsidRPr="00BA50D5">
        <w:rPr>
          <w:rFonts w:ascii="Georgia" w:hAnsi="Georgia"/>
          <w:sz w:val="20"/>
          <w:szCs w:val="20"/>
          <w:lang w:val="nb-NO"/>
        </w:rPr>
        <w:t xml:space="preserve">Marie Eikemo, </w:t>
      </w:r>
      <w:r w:rsidR="00241F46" w:rsidRPr="00BA50D5">
        <w:rPr>
          <w:rFonts w:ascii="Georgia" w:hAnsi="Georgia"/>
          <w:sz w:val="20"/>
          <w:szCs w:val="20"/>
          <w:lang w:val="nb-NO"/>
        </w:rPr>
        <w:t>postdoktor, Psykologisk institutt, SV</w:t>
      </w:r>
      <w:r w:rsidR="00167C6C" w:rsidRPr="00BA50D5">
        <w:rPr>
          <w:rFonts w:ascii="Georgia" w:hAnsi="Georgia"/>
          <w:sz w:val="20"/>
          <w:szCs w:val="20"/>
          <w:lang w:val="nb-NO"/>
        </w:rPr>
        <w:br/>
      </w:r>
    </w:p>
    <w:p w:rsidR="00173B48" w:rsidRPr="00BA50D5" w:rsidRDefault="00173B48" w:rsidP="006E1433">
      <w:pPr>
        <w:spacing w:after="0" w:line="240" w:lineRule="auto"/>
        <w:rPr>
          <w:rFonts w:ascii="Georgia" w:hAnsi="Georgia"/>
          <w:sz w:val="20"/>
          <w:szCs w:val="20"/>
          <w:lang w:val="nb-NO"/>
        </w:rPr>
      </w:pPr>
      <w:r w:rsidRPr="00BA50D5">
        <w:rPr>
          <w:rFonts w:ascii="Georgia" w:hAnsi="Georgia"/>
          <w:i/>
          <w:sz w:val="20"/>
          <w:szCs w:val="20"/>
          <w:lang w:val="nb-NO"/>
        </w:rPr>
        <w:t xml:space="preserve">Sekretariatet </w:t>
      </w:r>
    </w:p>
    <w:p w:rsidR="00241F46" w:rsidRPr="00BA50D5" w:rsidRDefault="00241F46" w:rsidP="006E1433">
      <w:pPr>
        <w:spacing w:after="0" w:line="240" w:lineRule="auto"/>
        <w:rPr>
          <w:rFonts w:ascii="Georgia" w:hAnsi="Georgia"/>
          <w:sz w:val="20"/>
          <w:szCs w:val="20"/>
          <w:lang w:val="nb-NO"/>
        </w:rPr>
      </w:pPr>
      <w:r w:rsidRPr="00BA50D5">
        <w:rPr>
          <w:rFonts w:ascii="Georgia" w:hAnsi="Georgia"/>
          <w:sz w:val="20"/>
          <w:szCs w:val="20"/>
          <w:lang w:val="nb-NO"/>
        </w:rPr>
        <w:t>Siv Kathrine Jin Skorstad, rådgiver, Avdeling for forsknings- og innovasjonsadministrasjon</w:t>
      </w:r>
    </w:p>
    <w:p w:rsidR="00FA3D23" w:rsidRPr="00BA50D5" w:rsidRDefault="00FA3D23" w:rsidP="006E1433">
      <w:pPr>
        <w:spacing w:after="0" w:line="240" w:lineRule="auto"/>
        <w:rPr>
          <w:rFonts w:ascii="Georgia" w:hAnsi="Georgia"/>
          <w:sz w:val="20"/>
          <w:szCs w:val="20"/>
          <w:lang w:val="nb-NO"/>
        </w:rPr>
      </w:pPr>
      <w:r w:rsidRPr="00BA50D5">
        <w:rPr>
          <w:rFonts w:ascii="Georgia" w:hAnsi="Georgia"/>
          <w:sz w:val="20"/>
          <w:szCs w:val="20"/>
          <w:lang w:val="nb-NO"/>
        </w:rPr>
        <w:t xml:space="preserve">Mette Sollihagen Hauge, </w:t>
      </w:r>
      <w:r w:rsidR="00241F46" w:rsidRPr="00BA50D5">
        <w:rPr>
          <w:rFonts w:ascii="Georgia" w:hAnsi="Georgia"/>
          <w:sz w:val="20"/>
          <w:szCs w:val="20"/>
          <w:lang w:val="nb-NO"/>
        </w:rPr>
        <w:t>seniorrådgiver, Avdeling for forsknings- og innovasjonsadministrasjon (</w:t>
      </w:r>
      <w:r w:rsidR="00173B48" w:rsidRPr="00BA50D5">
        <w:rPr>
          <w:rFonts w:ascii="Georgia" w:hAnsi="Georgia"/>
          <w:sz w:val="20"/>
          <w:szCs w:val="20"/>
          <w:lang w:val="nb-NO"/>
        </w:rPr>
        <w:t>referent)</w:t>
      </w:r>
    </w:p>
    <w:p w:rsidR="00241F46" w:rsidRPr="00BA50D5" w:rsidRDefault="00241F46" w:rsidP="006E1433">
      <w:pPr>
        <w:spacing w:after="0" w:line="240" w:lineRule="auto"/>
        <w:rPr>
          <w:rFonts w:ascii="Georgia" w:hAnsi="Georgia"/>
          <w:sz w:val="20"/>
          <w:szCs w:val="20"/>
          <w:lang w:val="nb-NO"/>
        </w:rPr>
      </w:pPr>
    </w:p>
    <w:p w:rsidR="00404D2F" w:rsidRPr="00BA50D5" w:rsidRDefault="00173B48" w:rsidP="006E1433">
      <w:pPr>
        <w:spacing w:after="0" w:line="240" w:lineRule="auto"/>
        <w:rPr>
          <w:rFonts w:ascii="Georgia" w:hAnsi="Georgia"/>
          <w:b/>
          <w:sz w:val="20"/>
          <w:szCs w:val="20"/>
          <w:lang w:val="nb-NO"/>
        </w:rPr>
      </w:pPr>
      <w:r w:rsidRPr="00BA50D5">
        <w:rPr>
          <w:rFonts w:ascii="Georgia" w:hAnsi="Georgia"/>
          <w:b/>
          <w:sz w:val="20"/>
          <w:szCs w:val="20"/>
          <w:lang w:val="nb-NO"/>
        </w:rPr>
        <w:t xml:space="preserve">Sak FEU </w:t>
      </w:r>
      <w:r w:rsidR="00F60706" w:rsidRPr="00BA50D5">
        <w:rPr>
          <w:rFonts w:ascii="Georgia" w:hAnsi="Georgia"/>
          <w:b/>
          <w:sz w:val="20"/>
          <w:szCs w:val="20"/>
          <w:lang w:val="nb-NO"/>
        </w:rPr>
        <w:t>07</w:t>
      </w:r>
      <w:r w:rsidRPr="00BA50D5">
        <w:rPr>
          <w:rFonts w:ascii="Georgia" w:hAnsi="Georgia"/>
          <w:b/>
          <w:sz w:val="20"/>
          <w:szCs w:val="20"/>
          <w:lang w:val="nb-NO"/>
        </w:rPr>
        <w:t>/2022</w:t>
      </w:r>
      <w:r w:rsidR="00FA3D23" w:rsidRPr="00BA50D5">
        <w:rPr>
          <w:rFonts w:ascii="Georgia" w:hAnsi="Georgia"/>
          <w:b/>
          <w:sz w:val="20"/>
          <w:szCs w:val="20"/>
          <w:lang w:val="nb-NO"/>
        </w:rPr>
        <w:t xml:space="preserve"> </w:t>
      </w:r>
      <w:r w:rsidR="00241F46" w:rsidRPr="00BA50D5">
        <w:rPr>
          <w:rFonts w:ascii="Georgia" w:hAnsi="Georgia"/>
          <w:b/>
          <w:sz w:val="20"/>
          <w:szCs w:val="20"/>
          <w:lang w:val="nb-NO"/>
        </w:rPr>
        <w:tab/>
      </w:r>
      <w:r w:rsidR="00FA3D23" w:rsidRPr="00BA50D5">
        <w:rPr>
          <w:rFonts w:ascii="Georgia" w:hAnsi="Georgia"/>
          <w:b/>
          <w:sz w:val="20"/>
          <w:szCs w:val="20"/>
          <w:lang w:val="nb-NO"/>
        </w:rPr>
        <w:t xml:space="preserve">Godkjenning av protokoll fra </w:t>
      </w:r>
      <w:r w:rsidRPr="00BA50D5">
        <w:rPr>
          <w:rFonts w:ascii="Georgia" w:hAnsi="Georgia"/>
          <w:b/>
          <w:sz w:val="20"/>
          <w:szCs w:val="20"/>
          <w:lang w:val="nb-NO"/>
        </w:rPr>
        <w:t xml:space="preserve">møte i Forskningsetisk utvalg </w:t>
      </w:r>
      <w:r w:rsidR="00241F46" w:rsidRPr="00BA50D5">
        <w:rPr>
          <w:rFonts w:ascii="Georgia" w:hAnsi="Georgia"/>
          <w:b/>
          <w:sz w:val="20"/>
          <w:szCs w:val="20"/>
          <w:lang w:val="nb-NO"/>
        </w:rPr>
        <w:br/>
        <w:t xml:space="preserve"> </w:t>
      </w:r>
      <w:r w:rsidR="00241F46" w:rsidRPr="00BA50D5">
        <w:rPr>
          <w:rFonts w:ascii="Georgia" w:hAnsi="Georgia"/>
          <w:b/>
          <w:sz w:val="20"/>
          <w:szCs w:val="20"/>
          <w:lang w:val="nb-NO"/>
        </w:rPr>
        <w:tab/>
      </w:r>
      <w:r w:rsidR="00241F46" w:rsidRPr="00BA50D5">
        <w:rPr>
          <w:rFonts w:ascii="Georgia" w:hAnsi="Georgia"/>
          <w:b/>
          <w:sz w:val="20"/>
          <w:szCs w:val="20"/>
          <w:lang w:val="nb-NO"/>
        </w:rPr>
        <w:tab/>
      </w:r>
      <w:r w:rsidR="00241F46" w:rsidRPr="00BA50D5">
        <w:rPr>
          <w:rFonts w:ascii="Georgia" w:hAnsi="Georgia"/>
          <w:b/>
          <w:sz w:val="20"/>
          <w:szCs w:val="20"/>
          <w:lang w:val="nb-NO"/>
        </w:rPr>
        <w:tab/>
      </w:r>
      <w:r w:rsidR="00F60706" w:rsidRPr="00BA50D5">
        <w:rPr>
          <w:rFonts w:ascii="Georgia" w:hAnsi="Georgia"/>
          <w:b/>
          <w:sz w:val="20"/>
          <w:szCs w:val="20"/>
          <w:lang w:val="nb-NO"/>
        </w:rPr>
        <w:t>27. januar 2022</w:t>
      </w:r>
    </w:p>
    <w:p w:rsidR="00FA3D23" w:rsidRPr="00BA50D5" w:rsidRDefault="004A6E4F" w:rsidP="006E1433">
      <w:pPr>
        <w:spacing w:after="0" w:line="240" w:lineRule="auto"/>
        <w:rPr>
          <w:rFonts w:ascii="Georgia" w:hAnsi="Georgia"/>
          <w:sz w:val="20"/>
          <w:szCs w:val="20"/>
          <w:lang w:val="nb-NO"/>
        </w:rPr>
      </w:pPr>
      <w:r w:rsidRPr="00BA50D5">
        <w:rPr>
          <w:rFonts w:ascii="Georgia" w:hAnsi="Georgia"/>
          <w:sz w:val="20"/>
          <w:szCs w:val="20"/>
          <w:lang w:val="nb-NO"/>
        </w:rPr>
        <w:t>Protokollen fra møte</w:t>
      </w:r>
      <w:r w:rsidR="00173B48" w:rsidRPr="00BA50D5">
        <w:rPr>
          <w:rFonts w:ascii="Georgia" w:hAnsi="Georgia"/>
          <w:sz w:val="20"/>
          <w:szCs w:val="20"/>
          <w:lang w:val="nb-NO"/>
        </w:rPr>
        <w:t xml:space="preserve"> i Forskningsetisk utvalg </w:t>
      </w:r>
      <w:r w:rsidR="00F60706" w:rsidRPr="00BA50D5">
        <w:rPr>
          <w:rFonts w:ascii="Georgia" w:hAnsi="Georgia"/>
          <w:sz w:val="20"/>
          <w:szCs w:val="20"/>
          <w:lang w:val="nb-NO"/>
        </w:rPr>
        <w:t xml:space="preserve">27. januar </w:t>
      </w:r>
      <w:r w:rsidR="00173B48" w:rsidRPr="00BA50D5">
        <w:rPr>
          <w:rFonts w:ascii="Georgia" w:hAnsi="Georgia"/>
          <w:sz w:val="20"/>
          <w:szCs w:val="20"/>
          <w:lang w:val="nb-NO"/>
        </w:rPr>
        <w:t>2022</w:t>
      </w:r>
      <w:r w:rsidRPr="00BA50D5">
        <w:rPr>
          <w:rFonts w:ascii="Georgia" w:hAnsi="Georgia"/>
          <w:sz w:val="20"/>
          <w:szCs w:val="20"/>
          <w:lang w:val="nb-NO"/>
        </w:rPr>
        <w:t xml:space="preserve"> ble godkjent.</w:t>
      </w:r>
    </w:p>
    <w:p w:rsidR="00FA3D23" w:rsidRPr="00BA50D5" w:rsidRDefault="00FA3D23" w:rsidP="006E1433">
      <w:pPr>
        <w:spacing w:after="0" w:line="240" w:lineRule="auto"/>
        <w:rPr>
          <w:rFonts w:ascii="Georgia" w:hAnsi="Georgia"/>
          <w:b/>
          <w:sz w:val="20"/>
          <w:szCs w:val="20"/>
          <w:lang w:val="nb-NO"/>
        </w:rPr>
      </w:pPr>
    </w:p>
    <w:p w:rsidR="00956928" w:rsidRPr="00BA50D5" w:rsidRDefault="00F60706" w:rsidP="006E1433">
      <w:pPr>
        <w:spacing w:after="0" w:line="240" w:lineRule="auto"/>
        <w:rPr>
          <w:rFonts w:ascii="Georgia" w:hAnsi="Georgia"/>
          <w:sz w:val="20"/>
          <w:szCs w:val="20"/>
          <w:lang w:val="nb-NO"/>
        </w:rPr>
      </w:pPr>
      <w:r w:rsidRPr="00BA50D5">
        <w:rPr>
          <w:rFonts w:ascii="Georgia" w:hAnsi="Georgia"/>
          <w:b/>
          <w:sz w:val="20"/>
          <w:szCs w:val="20"/>
          <w:lang w:val="nb-NO"/>
        </w:rPr>
        <w:t>Sak FEU 08</w:t>
      </w:r>
      <w:r w:rsidR="00173B48" w:rsidRPr="00BA50D5">
        <w:rPr>
          <w:rFonts w:ascii="Georgia" w:hAnsi="Georgia"/>
          <w:b/>
          <w:sz w:val="20"/>
          <w:szCs w:val="20"/>
          <w:lang w:val="nb-NO"/>
        </w:rPr>
        <w:t>/2022</w:t>
      </w:r>
      <w:r w:rsidR="00956928" w:rsidRPr="00BA50D5">
        <w:rPr>
          <w:rFonts w:ascii="Georgia" w:hAnsi="Georgia"/>
          <w:b/>
          <w:sz w:val="20"/>
          <w:szCs w:val="20"/>
          <w:lang w:val="nb-NO"/>
        </w:rPr>
        <w:t xml:space="preserve"> </w:t>
      </w:r>
      <w:r w:rsidR="00241F46" w:rsidRPr="00BA50D5">
        <w:rPr>
          <w:rFonts w:ascii="Georgia" w:hAnsi="Georgia"/>
          <w:b/>
          <w:sz w:val="20"/>
          <w:szCs w:val="20"/>
          <w:lang w:val="nb-NO"/>
        </w:rPr>
        <w:tab/>
      </w:r>
      <w:r w:rsidRPr="00BA50D5">
        <w:rPr>
          <w:rFonts w:ascii="Georgia" w:eastAsia="Times New Roman" w:hAnsi="Georgia" w:cs="Helvetica"/>
          <w:b/>
          <w:color w:val="000000"/>
          <w:sz w:val="20"/>
          <w:szCs w:val="20"/>
          <w:lang w:val="nb-NO"/>
        </w:rPr>
        <w:t xml:space="preserve">Oppfølging av sak fra NCMM  </w:t>
      </w:r>
      <w:r w:rsidR="00027C37" w:rsidRPr="00BA50D5">
        <w:rPr>
          <w:rFonts w:ascii="Georgia" w:eastAsia="Times New Roman" w:hAnsi="Georgia" w:cs="Helvetica"/>
          <w:b/>
          <w:color w:val="000000"/>
          <w:sz w:val="20"/>
          <w:szCs w:val="20"/>
          <w:lang w:val="nb-NO"/>
        </w:rPr>
        <w:br/>
      </w:r>
      <w:r w:rsidR="00027C37" w:rsidRPr="00BA50D5">
        <w:rPr>
          <w:rFonts w:ascii="Georgia" w:eastAsia="Times New Roman" w:hAnsi="Georgia" w:cs="Helvetica"/>
          <w:color w:val="000000"/>
          <w:sz w:val="20"/>
          <w:szCs w:val="20"/>
          <w:lang w:val="nb-NO"/>
        </w:rPr>
        <w:t>Det ble redegjort for dialog med</w:t>
      </w:r>
      <w:r w:rsidR="00027C37" w:rsidRPr="00BA50D5">
        <w:rPr>
          <w:rFonts w:ascii="Georgia" w:eastAsia="Times New Roman" w:hAnsi="Georgia" w:cs="Helvetica"/>
          <w:b/>
          <w:color w:val="000000"/>
          <w:sz w:val="20"/>
          <w:szCs w:val="20"/>
          <w:lang w:val="nb-NO"/>
        </w:rPr>
        <w:t xml:space="preserve"> </w:t>
      </w:r>
      <w:r w:rsidR="00027C37" w:rsidRPr="00BA50D5">
        <w:rPr>
          <w:rFonts w:ascii="Georgia" w:eastAsia="Times New Roman" w:hAnsi="Georgia" w:cs="Helvetica"/>
          <w:color w:val="000000"/>
          <w:sz w:val="20"/>
          <w:szCs w:val="20"/>
          <w:lang w:val="nb-NO"/>
        </w:rPr>
        <w:t>melder av saken</w:t>
      </w:r>
      <w:r w:rsidR="00543FF3" w:rsidRPr="00BA50D5">
        <w:rPr>
          <w:rFonts w:ascii="Georgia" w:eastAsia="Times New Roman" w:hAnsi="Georgia" w:cs="Helvetica"/>
          <w:color w:val="000000"/>
          <w:sz w:val="20"/>
          <w:szCs w:val="20"/>
          <w:lang w:val="nb-NO"/>
        </w:rPr>
        <w:t>.</w:t>
      </w:r>
      <w:r w:rsidR="00543FF3" w:rsidRPr="00BA50D5">
        <w:rPr>
          <w:rFonts w:ascii="Georgia" w:eastAsia="Times New Roman" w:hAnsi="Georgia" w:cs="Helvetica"/>
          <w:b/>
          <w:color w:val="000000"/>
          <w:sz w:val="20"/>
          <w:szCs w:val="20"/>
          <w:lang w:val="nb-NO"/>
        </w:rPr>
        <w:t xml:space="preserve"> </w:t>
      </w:r>
      <w:r w:rsidR="00543FF3" w:rsidRPr="00BA50D5">
        <w:rPr>
          <w:rFonts w:ascii="Georgia" w:eastAsia="Times New Roman" w:hAnsi="Georgia" w:cs="Helvetica"/>
          <w:color w:val="000000"/>
          <w:sz w:val="20"/>
          <w:szCs w:val="20"/>
          <w:lang w:val="nb-NO"/>
        </w:rPr>
        <w:t xml:space="preserve">Dokumenter i </w:t>
      </w:r>
      <w:r w:rsidR="006E1433" w:rsidRPr="00BA50D5">
        <w:rPr>
          <w:rFonts w:ascii="Georgia" w:eastAsia="Times New Roman" w:hAnsi="Georgia" w:cs="Helvetica"/>
          <w:color w:val="000000"/>
          <w:sz w:val="20"/>
          <w:szCs w:val="20"/>
          <w:lang w:val="nb-NO"/>
        </w:rPr>
        <w:t>saken vil vurderes ytterligere før saken legges frem for endelig vurdering i utvalget.</w:t>
      </w:r>
      <w:r w:rsidRPr="00BA50D5">
        <w:rPr>
          <w:rFonts w:ascii="Georgia" w:eastAsia="Times New Roman" w:hAnsi="Georgia" w:cs="Helvetica"/>
          <w:color w:val="000000"/>
          <w:sz w:val="20"/>
          <w:szCs w:val="20"/>
          <w:lang w:val="nb-NO"/>
        </w:rPr>
        <w:br/>
      </w:r>
    </w:p>
    <w:p w:rsidR="007E64A4" w:rsidRPr="00BA50D5" w:rsidRDefault="00F60706" w:rsidP="006E1433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Helvetica"/>
          <w:color w:val="000000"/>
          <w:sz w:val="20"/>
          <w:szCs w:val="20"/>
          <w:lang w:val="nb-NO"/>
        </w:rPr>
      </w:pPr>
      <w:r w:rsidRPr="00BA50D5">
        <w:rPr>
          <w:rFonts w:ascii="Georgia" w:hAnsi="Georgia"/>
          <w:b/>
          <w:sz w:val="20"/>
          <w:szCs w:val="20"/>
          <w:lang w:val="nb-NO"/>
        </w:rPr>
        <w:t xml:space="preserve">Sak FEU 09/2022  </w:t>
      </w:r>
      <w:r w:rsidRPr="00BA50D5">
        <w:rPr>
          <w:rFonts w:ascii="Georgia" w:eastAsia="Times New Roman" w:hAnsi="Georgia" w:cs="Helvetica"/>
          <w:b/>
          <w:color w:val="000000"/>
          <w:sz w:val="20"/>
          <w:szCs w:val="20"/>
          <w:lang w:val="nb-NO"/>
        </w:rPr>
        <w:t>Retningslinjer for behandling av enkeltsaker om mulig brudd</w:t>
      </w:r>
      <w:r w:rsidR="00027C37" w:rsidRPr="00BA50D5">
        <w:rPr>
          <w:rFonts w:ascii="Georgia" w:eastAsia="Times New Roman" w:hAnsi="Georgia" w:cs="Helvetica"/>
          <w:b/>
          <w:color w:val="000000"/>
          <w:sz w:val="20"/>
          <w:szCs w:val="20"/>
          <w:lang w:val="nb-NO"/>
        </w:rPr>
        <w:br/>
        <w:t xml:space="preserve">                                  </w:t>
      </w:r>
      <w:r w:rsidRPr="00BA50D5">
        <w:rPr>
          <w:rFonts w:ascii="Georgia" w:eastAsia="Times New Roman" w:hAnsi="Georgia" w:cs="Helvetica"/>
          <w:b/>
          <w:color w:val="000000"/>
          <w:sz w:val="20"/>
          <w:szCs w:val="20"/>
          <w:lang w:val="nb-NO"/>
        </w:rPr>
        <w:t xml:space="preserve"> </w:t>
      </w:r>
      <w:r w:rsidR="00027C37" w:rsidRPr="00BA50D5">
        <w:rPr>
          <w:rFonts w:ascii="Georgia" w:eastAsia="Times New Roman" w:hAnsi="Georgia" w:cs="Helvetica"/>
          <w:b/>
          <w:color w:val="000000"/>
          <w:sz w:val="20"/>
          <w:szCs w:val="20"/>
          <w:lang w:val="nb-NO"/>
        </w:rPr>
        <w:t xml:space="preserve">   </w:t>
      </w:r>
      <w:r w:rsidRPr="00BA50D5">
        <w:rPr>
          <w:rFonts w:ascii="Georgia" w:eastAsia="Times New Roman" w:hAnsi="Georgia" w:cs="Helvetica"/>
          <w:b/>
          <w:color w:val="000000"/>
          <w:sz w:val="20"/>
          <w:szCs w:val="20"/>
          <w:lang w:val="nb-NO"/>
        </w:rPr>
        <w:t>på anerkjente</w:t>
      </w:r>
      <w:r w:rsidR="00027C37" w:rsidRPr="00BA50D5">
        <w:rPr>
          <w:rFonts w:ascii="Georgia" w:eastAsia="Times New Roman" w:hAnsi="Georgia" w:cs="Helvetica"/>
          <w:b/>
          <w:color w:val="000000"/>
          <w:sz w:val="20"/>
          <w:szCs w:val="20"/>
          <w:lang w:val="nb-NO"/>
        </w:rPr>
        <w:t xml:space="preserve"> forskningsetiske normer ved UiO</w:t>
      </w:r>
      <w:r w:rsidR="00027C37" w:rsidRPr="00BA50D5">
        <w:rPr>
          <w:rFonts w:ascii="Georgia" w:eastAsia="Times New Roman" w:hAnsi="Georgia" w:cs="Helvetica"/>
          <w:b/>
          <w:color w:val="000000"/>
          <w:sz w:val="20"/>
          <w:szCs w:val="20"/>
          <w:lang w:val="nb-NO"/>
        </w:rPr>
        <w:br/>
      </w:r>
      <w:r w:rsidR="00027C37" w:rsidRPr="00BA50D5">
        <w:rPr>
          <w:rFonts w:ascii="Georgia" w:eastAsia="Times New Roman" w:hAnsi="Georgia" w:cs="Helvetica"/>
          <w:color w:val="000000"/>
          <w:sz w:val="20"/>
          <w:szCs w:val="20"/>
          <w:lang w:val="nb-NO"/>
        </w:rPr>
        <w:t xml:space="preserve">Det vil være hensiktsmessig i det videre arbeidet med revidering av retningslinjene å følge opp </w:t>
      </w:r>
      <w:r w:rsidRPr="00BA50D5">
        <w:rPr>
          <w:rFonts w:ascii="Georgia" w:eastAsia="Times New Roman" w:hAnsi="Georgia" w:cs="Helvetica"/>
          <w:color w:val="000000"/>
          <w:sz w:val="20"/>
          <w:szCs w:val="20"/>
          <w:lang w:val="nb-NO"/>
        </w:rPr>
        <w:t xml:space="preserve"> </w:t>
      </w:r>
      <w:r w:rsidR="00027C37" w:rsidRPr="00BA50D5">
        <w:rPr>
          <w:rFonts w:ascii="Georgia" w:eastAsia="Times New Roman" w:hAnsi="Georgia" w:cs="Helvetica"/>
          <w:color w:val="000000"/>
          <w:sz w:val="20"/>
          <w:szCs w:val="20"/>
          <w:lang w:val="nb-NO"/>
        </w:rPr>
        <w:t xml:space="preserve"> Riksrevisjonens revisjonsrapport av 9. november 2021,</w:t>
      </w:r>
      <w:r w:rsidRPr="00BA50D5">
        <w:rPr>
          <w:rFonts w:ascii="Georgia" w:eastAsia="Times New Roman" w:hAnsi="Georgia" w:cs="Helvetica"/>
          <w:color w:val="000000"/>
          <w:sz w:val="20"/>
          <w:szCs w:val="20"/>
          <w:lang w:val="nb-NO"/>
        </w:rPr>
        <w:t xml:space="preserve"> </w:t>
      </w:r>
      <w:r w:rsidR="00027C37" w:rsidRPr="00BA50D5">
        <w:rPr>
          <w:rFonts w:ascii="Georgia" w:eastAsia="Times New Roman" w:hAnsi="Georgia" w:cs="Helvetica"/>
          <w:color w:val="000000"/>
          <w:sz w:val="20"/>
          <w:szCs w:val="20"/>
          <w:lang w:val="nb-NO"/>
        </w:rPr>
        <w:t>EIRs tidligere revisjonsrapport av implementeringen av forskningsetikkloven ved UiO og nyttige innspill fra Vitenskapsombudet slik de fremkommer i årsrapporter til styret. Videre vil det være formålstjenlig at man koordinerer seg med Redelighetsutvalgets tilsvarende arbeid. Leder og nestleder i utvalget følger opp arb</w:t>
      </w:r>
      <w:r w:rsidR="00543FF3" w:rsidRPr="00BA50D5">
        <w:rPr>
          <w:rFonts w:ascii="Georgia" w:eastAsia="Times New Roman" w:hAnsi="Georgia" w:cs="Helvetica"/>
          <w:color w:val="000000"/>
          <w:sz w:val="20"/>
          <w:szCs w:val="20"/>
          <w:lang w:val="nb-NO"/>
        </w:rPr>
        <w:t>eidet sammen med sekretariatet.</w:t>
      </w:r>
      <w:r w:rsidR="00241F46" w:rsidRPr="00BA50D5">
        <w:rPr>
          <w:rFonts w:ascii="Georgia" w:eastAsia="Times New Roman" w:hAnsi="Georgia" w:cs="Helvetica"/>
          <w:color w:val="000000"/>
          <w:sz w:val="20"/>
          <w:szCs w:val="20"/>
          <w:lang w:val="nb-NO"/>
        </w:rPr>
        <w:br/>
      </w:r>
      <w:r w:rsidR="00655667" w:rsidRPr="00BA50D5">
        <w:rPr>
          <w:rFonts w:ascii="Georgia" w:hAnsi="Georgia"/>
          <w:b/>
          <w:sz w:val="20"/>
          <w:szCs w:val="20"/>
          <w:lang w:val="nb-NO"/>
        </w:rPr>
        <w:br/>
      </w:r>
      <w:r w:rsidR="00241F46" w:rsidRPr="00BA50D5">
        <w:rPr>
          <w:rFonts w:ascii="Georgia" w:hAnsi="Georgia"/>
          <w:b/>
          <w:sz w:val="20"/>
          <w:szCs w:val="20"/>
          <w:lang w:val="nb-NO"/>
        </w:rPr>
        <w:t xml:space="preserve">Sak FEU </w:t>
      </w:r>
      <w:r w:rsidRPr="00BA50D5">
        <w:rPr>
          <w:rFonts w:ascii="Georgia" w:hAnsi="Georgia"/>
          <w:b/>
          <w:sz w:val="20"/>
          <w:szCs w:val="20"/>
          <w:lang w:val="nb-NO"/>
        </w:rPr>
        <w:t xml:space="preserve">10 </w:t>
      </w:r>
      <w:r w:rsidR="00241F46" w:rsidRPr="00BA50D5">
        <w:rPr>
          <w:rFonts w:ascii="Georgia" w:hAnsi="Georgia"/>
          <w:b/>
          <w:sz w:val="20"/>
          <w:szCs w:val="20"/>
          <w:lang w:val="nb-NO"/>
        </w:rPr>
        <w:t xml:space="preserve">/2022 </w:t>
      </w:r>
      <w:r w:rsidR="00956928" w:rsidRPr="00BA50D5">
        <w:rPr>
          <w:rFonts w:ascii="Georgia" w:hAnsi="Georgia"/>
          <w:b/>
          <w:sz w:val="20"/>
          <w:szCs w:val="20"/>
          <w:lang w:val="nb-NO"/>
        </w:rPr>
        <w:t xml:space="preserve"> Eventuelt</w:t>
      </w:r>
      <w:r w:rsidR="00543FF3" w:rsidRPr="00BA50D5">
        <w:rPr>
          <w:rFonts w:ascii="Georgia" w:hAnsi="Georgia"/>
          <w:b/>
          <w:sz w:val="20"/>
          <w:szCs w:val="20"/>
          <w:lang w:val="nb-NO"/>
        </w:rPr>
        <w:br/>
      </w:r>
      <w:r w:rsidR="00543FF3" w:rsidRPr="00BA50D5">
        <w:rPr>
          <w:rFonts w:ascii="Georgia" w:hAnsi="Georgia"/>
          <w:sz w:val="20"/>
          <w:szCs w:val="20"/>
          <w:lang w:val="nb-NO"/>
        </w:rPr>
        <w:t xml:space="preserve">Det ble meldt tre saker under eventuelt </w:t>
      </w:r>
      <w:r w:rsidR="00543FF3" w:rsidRPr="00BA50D5">
        <w:rPr>
          <w:rFonts w:ascii="Georgia" w:hAnsi="Georgia"/>
          <w:sz w:val="20"/>
          <w:szCs w:val="20"/>
          <w:lang w:val="nb-NO"/>
        </w:rPr>
        <w:br/>
      </w:r>
    </w:p>
    <w:p w:rsidR="00543FF3" w:rsidRPr="00BA50D5" w:rsidRDefault="00F60706" w:rsidP="006E1433">
      <w:pPr>
        <w:spacing w:after="0" w:line="240" w:lineRule="auto"/>
        <w:rPr>
          <w:rFonts w:ascii="Georgia" w:eastAsia="Times New Roman" w:hAnsi="Georgia" w:cs="Helvetica"/>
          <w:color w:val="000000"/>
          <w:sz w:val="20"/>
          <w:szCs w:val="20"/>
          <w:lang w:val="nb-NO"/>
        </w:rPr>
      </w:pPr>
      <w:r w:rsidRPr="00BA50D5">
        <w:rPr>
          <w:rFonts w:ascii="Georgia" w:eastAsia="Times New Roman" w:hAnsi="Georgia" w:cs="Helvetica"/>
          <w:i/>
          <w:color w:val="000000"/>
          <w:sz w:val="20"/>
          <w:szCs w:val="20"/>
          <w:lang w:val="nb-NO"/>
        </w:rPr>
        <w:t>Rapport fra sak ved MN</w:t>
      </w:r>
      <w:r w:rsidRPr="00BA50D5">
        <w:rPr>
          <w:rFonts w:ascii="Georgia" w:eastAsia="Times New Roman" w:hAnsi="Georgia" w:cs="Helvetica"/>
          <w:b/>
          <w:color w:val="000000"/>
          <w:sz w:val="20"/>
          <w:szCs w:val="20"/>
          <w:lang w:val="nb-NO"/>
        </w:rPr>
        <w:t xml:space="preserve"> </w:t>
      </w:r>
      <w:r w:rsidRPr="00BA50D5">
        <w:rPr>
          <w:rFonts w:ascii="Georgia" w:eastAsia="Times New Roman" w:hAnsi="Georgia" w:cs="Helvetica"/>
          <w:b/>
          <w:color w:val="000000"/>
          <w:sz w:val="20"/>
          <w:szCs w:val="20"/>
          <w:lang w:val="nb-NO"/>
        </w:rPr>
        <w:br/>
      </w:r>
      <w:r w:rsidR="00543FF3" w:rsidRPr="00BA50D5">
        <w:rPr>
          <w:rFonts w:ascii="Georgia" w:eastAsia="Times New Roman" w:hAnsi="Georgia" w:cs="Helvetica"/>
          <w:color w:val="000000"/>
          <w:sz w:val="20"/>
          <w:szCs w:val="20"/>
          <w:lang w:val="nb-NO"/>
        </w:rPr>
        <w:t xml:space="preserve">Endelig versjon til </w:t>
      </w:r>
      <w:r w:rsidRPr="00BA50D5">
        <w:rPr>
          <w:rFonts w:ascii="Georgia" w:eastAsia="Times New Roman" w:hAnsi="Georgia" w:cs="Helvetica"/>
          <w:color w:val="000000"/>
          <w:sz w:val="20"/>
          <w:szCs w:val="20"/>
          <w:lang w:val="nb-NO"/>
        </w:rPr>
        <w:t>r</w:t>
      </w:r>
      <w:r w:rsidR="00543FF3" w:rsidRPr="00BA50D5">
        <w:rPr>
          <w:rFonts w:ascii="Georgia" w:eastAsia="Times New Roman" w:hAnsi="Georgia" w:cs="Helvetica"/>
          <w:color w:val="000000"/>
          <w:sz w:val="20"/>
          <w:szCs w:val="20"/>
          <w:lang w:val="nb-NO"/>
        </w:rPr>
        <w:t>apport var sendt ut til utvalget pr. e-post f 16. februar 2022.</w:t>
      </w:r>
      <w:r w:rsidR="00543FF3" w:rsidRPr="00BA50D5">
        <w:rPr>
          <w:rFonts w:ascii="Georgia" w:eastAsia="Times New Roman" w:hAnsi="Georgia" w:cs="Helvetica"/>
          <w:color w:val="000000"/>
          <w:sz w:val="20"/>
          <w:szCs w:val="20"/>
          <w:lang w:val="nb-NO"/>
        </w:rPr>
        <w:br/>
        <w:t>Utvalgets medlemmer gis en tidsfrist på en uke for endelig aksept, dvs. 24. februar 2022</w:t>
      </w:r>
      <w:r w:rsidR="00543FF3" w:rsidRPr="00BA50D5">
        <w:rPr>
          <w:rFonts w:ascii="Georgia" w:eastAsia="Times New Roman" w:hAnsi="Georgia" w:cs="Helvetica"/>
          <w:color w:val="000000"/>
          <w:sz w:val="20"/>
          <w:szCs w:val="20"/>
          <w:lang w:val="nb-NO"/>
        </w:rPr>
        <w:br/>
      </w:r>
    </w:p>
    <w:p w:rsidR="00543FF3" w:rsidRPr="00BA50D5" w:rsidRDefault="00543FF3" w:rsidP="006E1433">
      <w:pPr>
        <w:spacing w:after="0" w:line="240" w:lineRule="auto"/>
        <w:rPr>
          <w:rStyle w:val="Hyperlink"/>
          <w:rFonts w:ascii="Georgia" w:eastAsia="Times New Roman" w:hAnsi="Georgia" w:cs="Helvetica"/>
          <w:color w:val="000000" w:themeColor="text1"/>
          <w:sz w:val="20"/>
          <w:szCs w:val="20"/>
          <w:u w:val="none"/>
          <w:lang w:val="nb-NO"/>
        </w:rPr>
      </w:pPr>
      <w:r w:rsidRPr="00BA50D5">
        <w:rPr>
          <w:rFonts w:ascii="Georgia" w:eastAsia="Times New Roman" w:hAnsi="Georgia" w:cs="Helvetica"/>
          <w:i/>
          <w:color w:val="000000"/>
          <w:sz w:val="20"/>
          <w:szCs w:val="20"/>
          <w:lang w:val="nb-NO"/>
        </w:rPr>
        <w:t xml:space="preserve">Artikkel om </w:t>
      </w:r>
      <w:hyperlink r:id="rId7" w:history="1">
        <w:r w:rsidR="006E1433" w:rsidRPr="00BA50D5">
          <w:rPr>
            <w:rStyle w:val="Hyperlink"/>
            <w:rFonts w:ascii="Georgia" w:eastAsia="Times New Roman" w:hAnsi="Georgia" w:cs="Helvetica"/>
            <w:i/>
            <w:sz w:val="20"/>
            <w:szCs w:val="20"/>
            <w:lang w:val="nb-NO"/>
          </w:rPr>
          <w:t>Montrea</w:t>
        </w:r>
        <w:r w:rsidRPr="00BA50D5">
          <w:rPr>
            <w:rStyle w:val="Hyperlink"/>
            <w:rFonts w:ascii="Georgia" w:eastAsia="Times New Roman" w:hAnsi="Georgia" w:cs="Helvetica"/>
            <w:i/>
            <w:sz w:val="20"/>
            <w:szCs w:val="20"/>
            <w:lang w:val="nb-NO"/>
          </w:rPr>
          <w:t>l erklæringen</w:t>
        </w:r>
      </w:hyperlink>
      <w:r w:rsidRPr="00BA50D5">
        <w:rPr>
          <w:rFonts w:ascii="Georgia" w:eastAsia="Times New Roman" w:hAnsi="Georgia" w:cs="Helvetica"/>
          <w:i/>
          <w:color w:val="000000"/>
          <w:sz w:val="20"/>
          <w:szCs w:val="20"/>
          <w:lang w:val="nb-NO"/>
        </w:rPr>
        <w:br/>
      </w:r>
      <w:r w:rsidRPr="00BA50D5">
        <w:rPr>
          <w:rFonts w:ascii="Georgia" w:eastAsia="Times New Roman" w:hAnsi="Georgia" w:cs="Helvetica"/>
          <w:color w:val="000000"/>
          <w:sz w:val="20"/>
          <w:szCs w:val="20"/>
          <w:lang w:val="nb-NO"/>
        </w:rPr>
        <w:t xml:space="preserve">Utvalget vil jobbe videre med norsk oversettelse </w:t>
      </w:r>
      <w:hyperlink r:id="rId8" w:history="1">
        <w:r w:rsidR="00BA50D5" w:rsidRPr="00BA50D5">
          <w:rPr>
            <w:rStyle w:val="Hyperlink"/>
            <w:rFonts w:ascii="Georgia" w:eastAsia="Times New Roman" w:hAnsi="Georgia" w:cs="Helvetica"/>
            <w:color w:val="000000" w:themeColor="text1"/>
            <w:sz w:val="20"/>
            <w:szCs w:val="20"/>
            <w:u w:val="none"/>
            <w:lang w:val="nb-NO"/>
          </w:rPr>
          <w:t>Montreal erklæringen</w:t>
        </w:r>
      </w:hyperlink>
      <w:r w:rsidR="00BA50D5" w:rsidRPr="00BA50D5">
        <w:rPr>
          <w:rStyle w:val="Hyperlink"/>
          <w:rFonts w:ascii="Georgia" w:eastAsia="Times New Roman" w:hAnsi="Georgia" w:cs="Helvetica"/>
          <w:color w:val="000000" w:themeColor="text1"/>
          <w:sz w:val="20"/>
          <w:szCs w:val="20"/>
          <w:u w:val="none"/>
          <w:lang w:val="nb-NO"/>
        </w:rPr>
        <w:t xml:space="preserve"> i forbindelse med utarbeiding av en artikkel i Dnlfs tidskrift.</w:t>
      </w:r>
    </w:p>
    <w:p w:rsidR="00BA50D5" w:rsidRPr="00BA50D5" w:rsidRDefault="00BA50D5" w:rsidP="006E1433">
      <w:pPr>
        <w:spacing w:after="0" w:line="240" w:lineRule="auto"/>
        <w:rPr>
          <w:rFonts w:ascii="Georgia" w:eastAsia="Times New Roman" w:hAnsi="Georgia" w:cs="Helvetica"/>
          <w:color w:val="000000"/>
          <w:sz w:val="20"/>
          <w:szCs w:val="20"/>
          <w:lang w:val="nb-NO"/>
        </w:rPr>
      </w:pPr>
    </w:p>
    <w:p w:rsidR="00543FF3" w:rsidRPr="00BA50D5" w:rsidRDefault="00543FF3" w:rsidP="006E1433">
      <w:pPr>
        <w:spacing w:after="0" w:line="240" w:lineRule="auto"/>
        <w:rPr>
          <w:rFonts w:ascii="Georgia" w:eastAsia="Times New Roman" w:hAnsi="Georgia" w:cs="Helvetica"/>
          <w:color w:val="000000"/>
          <w:sz w:val="20"/>
          <w:szCs w:val="20"/>
          <w:lang w:val="nb-NO"/>
        </w:rPr>
      </w:pPr>
      <w:r w:rsidRPr="00BA50D5">
        <w:rPr>
          <w:rFonts w:ascii="Georgia" w:eastAsia="Times New Roman" w:hAnsi="Georgia" w:cs="Helvetica"/>
          <w:i/>
          <w:color w:val="000000"/>
          <w:sz w:val="20"/>
          <w:szCs w:val="20"/>
          <w:lang w:val="nb-NO"/>
        </w:rPr>
        <w:t xml:space="preserve">Opplæring innen forskningsintegritet </w:t>
      </w:r>
      <w:r w:rsidRPr="00BA50D5">
        <w:rPr>
          <w:rFonts w:ascii="Georgia" w:eastAsia="Times New Roman" w:hAnsi="Georgia" w:cs="Helvetica"/>
          <w:i/>
          <w:color w:val="000000"/>
          <w:sz w:val="20"/>
          <w:szCs w:val="20"/>
          <w:lang w:val="nb-NO"/>
        </w:rPr>
        <w:br/>
      </w:r>
      <w:r w:rsidRPr="00BA50D5">
        <w:rPr>
          <w:rFonts w:ascii="Georgia" w:eastAsia="Times New Roman" w:hAnsi="Georgia" w:cs="Helvetica"/>
          <w:color w:val="000000"/>
          <w:sz w:val="20"/>
          <w:szCs w:val="20"/>
          <w:lang w:val="nb-NO"/>
        </w:rPr>
        <w:t>Leder av utvalget orienterte om status for dette arbeidet i regi a</w:t>
      </w:r>
      <w:r w:rsidR="006E1433" w:rsidRPr="00BA50D5">
        <w:rPr>
          <w:rFonts w:ascii="Georgia" w:eastAsia="Times New Roman" w:hAnsi="Georgia" w:cs="Helvetica"/>
          <w:color w:val="000000"/>
          <w:sz w:val="20"/>
          <w:szCs w:val="20"/>
          <w:lang w:val="nb-NO"/>
        </w:rPr>
        <w:t>v en arbeidsgruppe nedsatt ved UiO</w:t>
      </w:r>
    </w:p>
    <w:sectPr w:rsidR="00543FF3" w:rsidRPr="00BA50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AE6" w:rsidRDefault="00CD5AE6" w:rsidP="00CD5AE6">
      <w:pPr>
        <w:spacing w:after="0" w:line="240" w:lineRule="auto"/>
      </w:pPr>
      <w:r>
        <w:separator/>
      </w:r>
    </w:p>
  </w:endnote>
  <w:endnote w:type="continuationSeparator" w:id="0">
    <w:p w:rsidR="00CD5AE6" w:rsidRDefault="00CD5AE6" w:rsidP="00CD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C6C" w:rsidRDefault="00167C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C6C" w:rsidRDefault="00167C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C6C" w:rsidRDefault="00167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AE6" w:rsidRDefault="00CD5AE6" w:rsidP="00CD5AE6">
      <w:pPr>
        <w:spacing w:after="0" w:line="240" w:lineRule="auto"/>
      </w:pPr>
      <w:r>
        <w:separator/>
      </w:r>
    </w:p>
  </w:footnote>
  <w:footnote w:type="continuationSeparator" w:id="0">
    <w:p w:rsidR="00CD5AE6" w:rsidRDefault="00CD5AE6" w:rsidP="00CD5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C6C" w:rsidRDefault="00167C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AE6" w:rsidRDefault="00CD5AE6">
    <w:pPr>
      <w:pStyle w:val="Header"/>
    </w:pPr>
  </w:p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377"/>
      <w:gridCol w:w="1019"/>
    </w:tblGrid>
    <w:tr w:rsidR="00CD5AE6" w:rsidTr="00CD5AE6">
      <w:trPr>
        <w:gridAfter w:val="1"/>
        <w:wAfter w:w="1070" w:type="dxa"/>
      </w:trPr>
      <w:tc>
        <w:tcPr>
          <w:tcW w:w="7791" w:type="dxa"/>
          <w:hideMark/>
        </w:tcPr>
        <w:p w:rsidR="00CD5AE6" w:rsidRPr="00167C6C" w:rsidRDefault="00CD5AE6" w:rsidP="00CD5AE6">
          <w:pPr>
            <w:pStyle w:val="Topptekstlinje1"/>
            <w:rPr>
              <w:lang w:eastAsia="nb-NO"/>
            </w:rPr>
          </w:pPr>
          <w:r w:rsidRPr="00167C6C">
            <w:rPr>
              <w:lang w:eastAsia="nb-NO"/>
            </w:rPr>
            <w:t>Universitetet i Oslo</w:t>
          </w:r>
          <w:r w:rsidRPr="00167C6C">
            <w:rPr>
              <w:noProof/>
            </w:rPr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2" name="Picture 2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CD5AE6" w:rsidTr="00CD5AE6">
      <w:tc>
        <w:tcPr>
          <w:tcW w:w="8890" w:type="dxa"/>
          <w:gridSpan w:val="2"/>
          <w:hideMark/>
        </w:tcPr>
        <w:p w:rsidR="00CD5AE6" w:rsidRPr="00167C6C" w:rsidRDefault="00CD5AE6" w:rsidP="00CD5AE6">
          <w:pPr>
            <w:pStyle w:val="Topptekstlinje2"/>
            <w:rPr>
              <w:lang w:eastAsia="nb-NO"/>
            </w:rPr>
          </w:pPr>
          <w:r w:rsidRPr="00167C6C">
            <w:rPr>
              <w:lang w:eastAsia="nb-NO"/>
            </w:rPr>
            <w:t>Forskningsetisk utvalg</w:t>
          </w:r>
        </w:p>
      </w:tc>
    </w:tr>
  </w:tbl>
  <w:p w:rsidR="00CD5AE6" w:rsidRDefault="00CD5A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C6C" w:rsidRDefault="00167C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A59AF"/>
    <w:multiLevelType w:val="hybridMultilevel"/>
    <w:tmpl w:val="08E69EE8"/>
    <w:lvl w:ilvl="0" w:tplc="8370CDB4">
      <w:start w:val="5"/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7DB605B4"/>
    <w:multiLevelType w:val="hybridMultilevel"/>
    <w:tmpl w:val="070A44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activeWritingStyle w:appName="MSWord" w:lang="nb-NO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61"/>
    <w:rsid w:val="00027C37"/>
    <w:rsid w:val="000618FC"/>
    <w:rsid w:val="000E6A88"/>
    <w:rsid w:val="00107445"/>
    <w:rsid w:val="00167C6C"/>
    <w:rsid w:val="00173B48"/>
    <w:rsid w:val="00241F46"/>
    <w:rsid w:val="003D46AC"/>
    <w:rsid w:val="00404D2F"/>
    <w:rsid w:val="004163CC"/>
    <w:rsid w:val="004A6E4F"/>
    <w:rsid w:val="00517139"/>
    <w:rsid w:val="00543FF3"/>
    <w:rsid w:val="00580F7B"/>
    <w:rsid w:val="005E2C5D"/>
    <w:rsid w:val="006313AC"/>
    <w:rsid w:val="00655667"/>
    <w:rsid w:val="0069545F"/>
    <w:rsid w:val="006E1433"/>
    <w:rsid w:val="006E734E"/>
    <w:rsid w:val="0078399E"/>
    <w:rsid w:val="007E64A4"/>
    <w:rsid w:val="00806D61"/>
    <w:rsid w:val="00890461"/>
    <w:rsid w:val="008E6880"/>
    <w:rsid w:val="009203B0"/>
    <w:rsid w:val="00956928"/>
    <w:rsid w:val="009E4E67"/>
    <w:rsid w:val="00AA76B7"/>
    <w:rsid w:val="00BA50D5"/>
    <w:rsid w:val="00CD5AE6"/>
    <w:rsid w:val="00D70498"/>
    <w:rsid w:val="00D979AF"/>
    <w:rsid w:val="00E25F7C"/>
    <w:rsid w:val="00E4634C"/>
    <w:rsid w:val="00F431C8"/>
    <w:rsid w:val="00F60706"/>
    <w:rsid w:val="00F6634A"/>
    <w:rsid w:val="00FA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441E4C2-8A95-44CB-9E59-9EF8D5F5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D61"/>
    <w:pPr>
      <w:ind w:left="720"/>
      <w:contextualSpacing/>
    </w:pPr>
  </w:style>
  <w:style w:type="character" w:customStyle="1" w:styleId="Georgia11spacing0afterChar">
    <w:name w:val="Georgia11_spacing_0_after Char"/>
    <w:basedOn w:val="DefaultParagraphFont"/>
    <w:link w:val="Georgia11spacing0after"/>
    <w:locked/>
    <w:rsid w:val="00890461"/>
    <w:rPr>
      <w:rFonts w:ascii="Georgia" w:eastAsia="Calibri" w:hAnsi="Georgia" w:cs="Times New Roman"/>
      <w:lang w:val="nb-NO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890461"/>
    <w:pPr>
      <w:spacing w:after="0" w:line="276" w:lineRule="auto"/>
    </w:pPr>
    <w:rPr>
      <w:rFonts w:ascii="Georgia" w:eastAsia="Calibri" w:hAnsi="Georgia" w:cs="Times New Roman"/>
      <w:lang w:val="nb-NO"/>
    </w:rPr>
  </w:style>
  <w:style w:type="character" w:styleId="Hyperlink">
    <w:name w:val="Hyperlink"/>
    <w:basedOn w:val="DefaultParagraphFont"/>
    <w:uiPriority w:val="99"/>
    <w:unhideWhenUsed/>
    <w:rsid w:val="00655667"/>
    <w:rPr>
      <w:color w:val="0563C1" w:themeColor="hyperlink"/>
      <w:u w:val="single"/>
    </w:rPr>
  </w:style>
  <w:style w:type="character" w:customStyle="1" w:styleId="Topptekstlinje1Char">
    <w:name w:val="Topptekst_linje1 Char"/>
    <w:basedOn w:val="DefaultParagraphFont"/>
    <w:link w:val="Topptekstlinje1"/>
    <w:locked/>
    <w:rsid w:val="00CD5AE6"/>
    <w:rPr>
      <w:rFonts w:ascii="Arial" w:hAnsi="Arial" w:cs="Arial"/>
      <w:b/>
      <w:sz w:val="32"/>
      <w:szCs w:val="32"/>
    </w:rPr>
  </w:style>
  <w:style w:type="paragraph" w:customStyle="1" w:styleId="Topptekstlinje1">
    <w:name w:val="Topptekst_linje1"/>
    <w:basedOn w:val="Header"/>
    <w:link w:val="Topptekstlinje1Char"/>
    <w:qFormat/>
    <w:rsid w:val="00CD5AE6"/>
    <w:pPr>
      <w:tabs>
        <w:tab w:val="clear" w:pos="4680"/>
        <w:tab w:val="clear" w:pos="9360"/>
        <w:tab w:val="right" w:pos="8675"/>
      </w:tabs>
    </w:pPr>
    <w:rPr>
      <w:rFonts w:ascii="Arial" w:hAnsi="Arial" w:cs="Arial"/>
      <w:b/>
      <w:sz w:val="32"/>
      <w:szCs w:val="32"/>
    </w:rPr>
  </w:style>
  <w:style w:type="character" w:customStyle="1" w:styleId="Topptekstlinje2Char">
    <w:name w:val="Topptekst_linje2 Char"/>
    <w:basedOn w:val="HeaderChar"/>
    <w:link w:val="Topptekstlinje2"/>
    <w:locked/>
    <w:rsid w:val="00CD5AE6"/>
    <w:rPr>
      <w:rFonts w:ascii="Georgia" w:eastAsia="Calibri" w:hAnsi="Georgia" w:cs="Arial"/>
      <w:sz w:val="24"/>
      <w:szCs w:val="24"/>
      <w:lang w:val="nb-NO"/>
    </w:rPr>
  </w:style>
  <w:style w:type="paragraph" w:customStyle="1" w:styleId="Topptekstlinje2">
    <w:name w:val="Topptekst_linje2"/>
    <w:basedOn w:val="Header"/>
    <w:link w:val="Topptekstlinje2Char"/>
    <w:qFormat/>
    <w:rsid w:val="00CD5AE6"/>
    <w:pPr>
      <w:tabs>
        <w:tab w:val="clear" w:pos="4680"/>
        <w:tab w:val="clear" w:pos="9360"/>
        <w:tab w:val="center" w:pos="4536"/>
        <w:tab w:val="right" w:pos="9072"/>
      </w:tabs>
    </w:pPr>
    <w:rPr>
      <w:rFonts w:ascii="Georgia" w:eastAsia="Calibri" w:hAnsi="Georgia" w:cs="Arial"/>
      <w:sz w:val="24"/>
      <w:szCs w:val="24"/>
      <w:lang w:val="nb-NO"/>
    </w:rPr>
  </w:style>
  <w:style w:type="paragraph" w:styleId="Header">
    <w:name w:val="header"/>
    <w:basedOn w:val="Normal"/>
    <w:link w:val="HeaderChar"/>
    <w:uiPriority w:val="99"/>
    <w:unhideWhenUsed/>
    <w:rsid w:val="00CD5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AE6"/>
  </w:style>
  <w:style w:type="paragraph" w:styleId="Footer">
    <w:name w:val="footer"/>
    <w:basedOn w:val="Normal"/>
    <w:link w:val="FooterChar"/>
    <w:uiPriority w:val="99"/>
    <w:unhideWhenUsed/>
    <w:rsid w:val="00CD5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AE6"/>
  </w:style>
  <w:style w:type="character" w:styleId="CommentReference">
    <w:name w:val="annotation reference"/>
    <w:basedOn w:val="DefaultParagraphFont"/>
    <w:uiPriority w:val="99"/>
    <w:semiHidden/>
    <w:unhideWhenUsed/>
    <w:rsid w:val="00543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F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F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F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skningsetikk.no/ressurser/fbib/lover-retningslinjer/montreal-statemen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forskningsetikk.no/ressurser/fbib/lover-retningslinjer/montreal-statemen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Flagstad</dc:creator>
  <cp:keywords/>
  <dc:description/>
  <cp:lastModifiedBy>Mette Sollihagen Hauge</cp:lastModifiedBy>
  <cp:revision>2</cp:revision>
  <dcterms:created xsi:type="dcterms:W3CDTF">2023-02-03T12:48:00Z</dcterms:created>
  <dcterms:modified xsi:type="dcterms:W3CDTF">2023-02-03T12:48:00Z</dcterms:modified>
</cp:coreProperties>
</file>