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D2" w:rsidRDefault="002429D2" w:rsidP="00CF6CA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CF6CAD" w:rsidRPr="0094178D" w:rsidRDefault="00CF6CAD" w:rsidP="00CF6CA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94178D">
        <w:rPr>
          <w:rFonts w:ascii="Times New Roman" w:hAnsi="Times New Roman" w:cs="Times New Roman"/>
          <w:b/>
          <w:sz w:val="28"/>
          <w:szCs w:val="28"/>
          <w:lang w:val="nb-NO"/>
        </w:rPr>
        <w:t xml:space="preserve">Protokoll fra møte i Forskningsetisk utvalg </w:t>
      </w:r>
    </w:p>
    <w:p w:rsidR="00CF6CAD" w:rsidRDefault="002717BE" w:rsidP="00CF6CAD">
      <w:pPr>
        <w:spacing w:after="0" w:line="276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Tid: 18. aug. </w:t>
      </w:r>
      <w:bookmarkStart w:id="0" w:name="_GoBack"/>
      <w:bookmarkEnd w:id="0"/>
      <w:r w:rsidR="00F2587D">
        <w:rPr>
          <w:rFonts w:ascii="Times New Roman" w:hAnsi="Times New Roman" w:cs="Times New Roman"/>
          <w:lang w:val="nb-NO"/>
        </w:rPr>
        <w:t>2022 kl. 10.00</w:t>
      </w:r>
      <w:r w:rsidR="00CF6CAD" w:rsidRPr="0094178D">
        <w:rPr>
          <w:rFonts w:ascii="Times New Roman" w:hAnsi="Times New Roman" w:cs="Times New Roman"/>
          <w:lang w:val="nb-NO"/>
        </w:rPr>
        <w:t xml:space="preserve"> </w:t>
      </w:r>
      <w:r w:rsidR="00F2587D">
        <w:rPr>
          <w:rFonts w:ascii="Times New Roman" w:hAnsi="Times New Roman" w:cs="Times New Roman"/>
          <w:lang w:val="nb-NO"/>
        </w:rPr>
        <w:t xml:space="preserve">-12.30 </w:t>
      </w:r>
      <w:r w:rsidR="00CF6CAD" w:rsidRPr="0094178D">
        <w:rPr>
          <w:rFonts w:ascii="Times New Roman" w:hAnsi="Times New Roman" w:cs="Times New Roman"/>
          <w:lang w:val="nb-NO"/>
        </w:rPr>
        <w:br/>
        <w:t xml:space="preserve">Sted: UiO, </w:t>
      </w:r>
      <w:r w:rsidR="00F2587D">
        <w:rPr>
          <w:rFonts w:ascii="Times New Roman" w:hAnsi="Times New Roman" w:cs="Times New Roman"/>
          <w:lang w:val="nb-NO"/>
        </w:rPr>
        <w:t>Georg M</w:t>
      </w:r>
      <w:r w:rsidR="00F2587D" w:rsidRPr="00F2587D">
        <w:rPr>
          <w:rFonts w:ascii="Times New Roman" w:hAnsi="Times New Roman" w:cs="Times New Roman"/>
          <w:lang w:val="nb-NO"/>
        </w:rPr>
        <w:t>orgenstjerne hus</w:t>
      </w:r>
      <w:r w:rsidR="00F2587D">
        <w:rPr>
          <w:rFonts w:ascii="Times New Roman" w:hAnsi="Times New Roman" w:cs="Times New Roman"/>
          <w:lang w:val="nb-NO"/>
        </w:rPr>
        <w:t>, S</w:t>
      </w:r>
      <w:r w:rsidR="00F2587D" w:rsidRPr="00F2587D">
        <w:rPr>
          <w:rFonts w:ascii="Times New Roman" w:hAnsi="Times New Roman" w:cs="Times New Roman"/>
          <w:lang w:val="nb-NO"/>
        </w:rPr>
        <w:t xml:space="preserve">eminarrom </w:t>
      </w:r>
      <w:r w:rsidR="00F2587D">
        <w:rPr>
          <w:rFonts w:ascii="Times New Roman" w:hAnsi="Times New Roman" w:cs="Times New Roman"/>
          <w:lang w:val="nb-NO"/>
        </w:rPr>
        <w:t>111</w:t>
      </w:r>
    </w:p>
    <w:p w:rsidR="00F2587D" w:rsidRPr="0094178D" w:rsidRDefault="00F2587D" w:rsidP="00CF6CAD">
      <w:pPr>
        <w:spacing w:after="0" w:line="276" w:lineRule="auto"/>
        <w:rPr>
          <w:rFonts w:ascii="Times New Roman" w:hAnsi="Times New Roman" w:cs="Times New Roman"/>
          <w:lang w:val="nb-NO"/>
        </w:rPr>
      </w:pP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i/>
          <w:lang w:val="nb-NO"/>
        </w:rPr>
      </w:pPr>
      <w:r w:rsidRPr="0094178D">
        <w:rPr>
          <w:rFonts w:ascii="Times New Roman" w:hAnsi="Times New Roman" w:cs="Times New Roman"/>
          <w:i/>
          <w:lang w:val="nb-NO"/>
        </w:rPr>
        <w:t>Til stede:</w:t>
      </w: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n-NO"/>
        </w:rPr>
      </w:pPr>
      <w:r w:rsidRPr="0094178D">
        <w:rPr>
          <w:rFonts w:ascii="Times New Roman" w:hAnsi="Times New Roman" w:cs="Times New Roman"/>
          <w:lang w:val="nn-NO"/>
        </w:rPr>
        <w:t>Bjørn T. Ramberg, professor; Institutt for filosofi, ide- og kunsthistorie og klassiske språk, HF</w:t>
      </w: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Marit Halvorsen, professor, Institutt for offentlig rett, JUR</w:t>
      </w:r>
      <w:r w:rsidR="00F2587D">
        <w:rPr>
          <w:rFonts w:ascii="Times New Roman" w:hAnsi="Times New Roman" w:cs="Times New Roman"/>
          <w:lang w:val="nb-NO"/>
        </w:rPr>
        <w:br/>
      </w:r>
      <w:r w:rsidR="00F2587D" w:rsidRPr="0094178D">
        <w:rPr>
          <w:rFonts w:ascii="Times New Roman" w:hAnsi="Times New Roman" w:cs="Times New Roman"/>
          <w:lang w:val="nb-NO"/>
        </w:rPr>
        <w:t xml:space="preserve">Ole Herman Ambur, førsteamanuensis; Fakultet for helsevitenskap, </w:t>
      </w:r>
      <w:proofErr w:type="spellStart"/>
      <w:r w:rsidR="00F2587D" w:rsidRPr="0094178D">
        <w:rPr>
          <w:rFonts w:ascii="Times New Roman" w:hAnsi="Times New Roman" w:cs="Times New Roman"/>
          <w:lang w:val="nb-NO"/>
        </w:rPr>
        <w:t>OsloMet</w:t>
      </w:r>
      <w:proofErr w:type="spellEnd"/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Kristin Heggen, professor, Institutt for helse og samfunn, MED</w:t>
      </w:r>
      <w:r w:rsidRPr="0094178D">
        <w:rPr>
          <w:rFonts w:ascii="Times New Roman" w:hAnsi="Times New Roman" w:cs="Times New Roman"/>
          <w:lang w:val="nb-NO"/>
        </w:rPr>
        <w:br/>
        <w:t>Marie Eikemo, postdoktor, Psykologisk institutt, SV</w:t>
      </w:r>
      <w:r w:rsidRPr="0094178D">
        <w:rPr>
          <w:rFonts w:ascii="Times New Roman" w:hAnsi="Times New Roman" w:cs="Times New Roman"/>
          <w:i/>
          <w:lang w:val="nb-NO"/>
        </w:rPr>
        <w:t xml:space="preserve"> </w:t>
      </w:r>
      <w:r w:rsidR="00782A38">
        <w:rPr>
          <w:rFonts w:ascii="Times New Roman" w:hAnsi="Times New Roman" w:cs="Times New Roman"/>
          <w:i/>
          <w:lang w:val="nb-NO"/>
        </w:rPr>
        <w:br/>
      </w:r>
      <w:r w:rsidR="00782A38" w:rsidRPr="00307FC7">
        <w:rPr>
          <w:rFonts w:ascii="Times New Roman" w:hAnsi="Times New Roman" w:cs="Times New Roman"/>
          <w:lang w:val="nb-NO"/>
        </w:rPr>
        <w:t>Ole Widar Saastad</w:t>
      </w:r>
      <w:r w:rsidR="00F2587D" w:rsidRPr="00307FC7">
        <w:rPr>
          <w:rFonts w:ascii="Times New Roman" w:hAnsi="Times New Roman" w:cs="Times New Roman"/>
          <w:lang w:val="nb-NO"/>
        </w:rPr>
        <w:t>, sjefingeniør, USIT, deltok under sak 37/2022</w:t>
      </w:r>
      <w:r w:rsidR="00F2587D">
        <w:rPr>
          <w:rFonts w:ascii="Georgia" w:hAnsi="Georgia"/>
          <w:lang w:val="nb-NO"/>
        </w:rPr>
        <w:t xml:space="preserve"> </w:t>
      </w:r>
      <w:r w:rsidR="00F2587D">
        <w:rPr>
          <w:rFonts w:ascii="Times New Roman" w:hAnsi="Times New Roman" w:cs="Times New Roman"/>
          <w:i/>
          <w:lang w:val="nb-NO"/>
        </w:rPr>
        <w:br/>
      </w:r>
      <w:r w:rsidRPr="0094178D">
        <w:rPr>
          <w:rFonts w:ascii="Times New Roman" w:hAnsi="Times New Roman" w:cs="Times New Roman"/>
          <w:i/>
          <w:lang w:val="nb-NO"/>
        </w:rPr>
        <w:br/>
        <w:t xml:space="preserve">Sekretariatet </w:t>
      </w:r>
      <w:r w:rsidR="00F2587D">
        <w:rPr>
          <w:rFonts w:ascii="Times New Roman" w:hAnsi="Times New Roman" w:cs="Times New Roman"/>
          <w:lang w:val="nb-NO"/>
        </w:rPr>
        <w:br/>
      </w:r>
      <w:proofErr w:type="spellStart"/>
      <w:r w:rsidR="00F2587D">
        <w:rPr>
          <w:rFonts w:ascii="Times New Roman" w:hAnsi="Times New Roman" w:cs="Times New Roman"/>
          <w:lang w:val="nb-NO"/>
        </w:rPr>
        <w:t>Madhia</w:t>
      </w:r>
      <w:proofErr w:type="spellEnd"/>
      <w:r w:rsidR="00F2587D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F2587D">
        <w:rPr>
          <w:rFonts w:ascii="Times New Roman" w:hAnsi="Times New Roman" w:cs="Times New Roman"/>
          <w:lang w:val="nb-NO"/>
        </w:rPr>
        <w:t>Kalhil</w:t>
      </w:r>
      <w:proofErr w:type="spellEnd"/>
      <w:r w:rsidR="00F2587D">
        <w:rPr>
          <w:rFonts w:ascii="Times New Roman" w:hAnsi="Times New Roman" w:cs="Times New Roman"/>
          <w:lang w:val="nb-NO"/>
        </w:rPr>
        <w:t xml:space="preserve"> </w:t>
      </w:r>
      <w:r w:rsidRPr="0094178D">
        <w:rPr>
          <w:rFonts w:ascii="Times New Roman" w:hAnsi="Times New Roman" w:cs="Times New Roman"/>
          <w:lang w:val="nb-NO"/>
        </w:rPr>
        <w:t xml:space="preserve">, </w:t>
      </w:r>
      <w:r w:rsidR="00F2587D">
        <w:rPr>
          <w:rFonts w:ascii="Times New Roman" w:hAnsi="Times New Roman" w:cs="Times New Roman"/>
          <w:lang w:val="nb-NO"/>
        </w:rPr>
        <w:t>senior</w:t>
      </w:r>
      <w:r w:rsidRPr="0094178D">
        <w:rPr>
          <w:rFonts w:ascii="Times New Roman" w:hAnsi="Times New Roman" w:cs="Times New Roman"/>
          <w:lang w:val="nb-NO"/>
        </w:rPr>
        <w:t>rådgiver, Avdeling for forsknings- og innovasjonsadministrasjon</w:t>
      </w:r>
    </w:p>
    <w:p w:rsidR="00CF6CAD" w:rsidRPr="00782A38" w:rsidRDefault="00CF6CAD" w:rsidP="00782A38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Mette Sollihagen Hauge, seniorrådgiver, Avdeling for forsknings- og innovasjonsadministrasjon (referent)</w:t>
      </w:r>
      <w:r w:rsidR="00782A38">
        <w:rPr>
          <w:rFonts w:ascii="Times New Roman" w:hAnsi="Times New Roman" w:cs="Times New Roman"/>
          <w:lang w:val="nb-NO"/>
        </w:rPr>
        <w:br/>
      </w:r>
      <w:r>
        <w:rPr>
          <w:rFonts w:ascii="Times New Roman" w:hAnsi="Times New Roman" w:cs="Times New Roman"/>
          <w:lang w:val="nb-NO"/>
        </w:rPr>
        <w:br/>
      </w:r>
      <w:r w:rsidR="00782A38" w:rsidRPr="00782A38">
        <w:rPr>
          <w:rFonts w:ascii="Times New Roman" w:hAnsi="Times New Roman" w:cs="Times New Roman"/>
          <w:b/>
          <w:lang w:val="nb-NO"/>
        </w:rPr>
        <w:t xml:space="preserve">Saksliste </w:t>
      </w:r>
      <w:r w:rsidR="00782A38">
        <w:rPr>
          <w:rFonts w:ascii="Times New Roman" w:hAnsi="Times New Roman" w:cs="Times New Roman"/>
          <w:lang w:val="nb-NO"/>
        </w:rPr>
        <w:br/>
      </w:r>
    </w:p>
    <w:tbl>
      <w:tblPr>
        <w:tblpPr w:leftFromText="180" w:rightFromText="180" w:vertAnchor="text" w:tblpXSpec="right" w:tblpY="1"/>
        <w:tblOverlap w:val="never"/>
        <w:tblW w:w="9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53"/>
      </w:tblGrid>
      <w:tr w:rsidR="00CF6CAD" w:rsidRPr="002717BE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CF6CAD" w:rsidRPr="00307FC7" w:rsidRDefault="00F2587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07FC7">
              <w:rPr>
                <w:rFonts w:ascii="Times New Roman" w:eastAsia="Times New Roman" w:hAnsi="Times New Roman" w:cs="Times New Roman"/>
                <w:color w:val="000000"/>
              </w:rPr>
              <w:t>Sak</w:t>
            </w:r>
            <w:proofErr w:type="spellEnd"/>
            <w:r w:rsidRPr="00307FC7">
              <w:rPr>
                <w:rFonts w:ascii="Times New Roman" w:eastAsia="Times New Roman" w:hAnsi="Times New Roman" w:cs="Times New Roman"/>
                <w:color w:val="000000"/>
              </w:rPr>
              <w:t xml:space="preserve"> FEU 36</w:t>
            </w:r>
            <w:r w:rsidR="00CF6CAD" w:rsidRPr="00307FC7">
              <w:rPr>
                <w:rFonts w:ascii="Times New Roman" w:eastAsia="Times New Roman" w:hAnsi="Times New Roman" w:cs="Times New Roman"/>
                <w:color w:val="000000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CF6CAD" w:rsidRPr="00307FC7" w:rsidRDefault="00F2587D" w:rsidP="00F2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Godkjenning av protokoll fra møte 19. mai 2022 og møte16. juni 2022</w:t>
            </w: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br/>
            </w: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Protokollene ble godkjent. </w:t>
            </w:r>
          </w:p>
        </w:tc>
      </w:tr>
      <w:tr w:rsidR="00CF6CAD" w:rsidRPr="002717BE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307FC7" w:rsidRDefault="00F2587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Sak FEU 37</w:t>
            </w:r>
            <w:r w:rsidR="00CF6CAD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307FC7" w:rsidRDefault="00F2587D" w:rsidP="00F2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Sak MN - Kjemi  </w:t>
            </w:r>
            <w:r w:rsidR="00782A38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br/>
            </w: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Utkast referat intervju med innmeldt og melder fra møte 16. juni 2022 ble ferdigstilt. </w:t>
            </w:r>
          </w:p>
        </w:tc>
      </w:tr>
      <w:tr w:rsidR="00CF6CAD" w:rsidRPr="002717BE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307FC7" w:rsidRDefault="00F2587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Sak FEU 38</w:t>
            </w:r>
            <w:r w:rsidR="00CF6CAD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307FC7" w:rsidRDefault="00F2587D" w:rsidP="00E5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Oversettelse av Montreal erklæringen </w:t>
            </w: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br/>
            </w:r>
            <w:r w:rsidR="00E541CB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Utvalget gjennomgikk oversettelsen</w:t>
            </w:r>
            <w:r w:rsidR="00826DED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av Montreal erklæringen</w:t>
            </w:r>
            <w:r w:rsidR="00307FC7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.</w:t>
            </w:r>
          </w:p>
        </w:tc>
      </w:tr>
      <w:tr w:rsidR="00CF6CAD" w:rsidRPr="00F2587D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307FC7" w:rsidRDefault="00F2587D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Sak FEU 39</w:t>
            </w:r>
            <w:r w:rsidR="00CF6CAD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307FC7" w:rsidRDefault="00F2587D" w:rsidP="00F2587D">
            <w:pPr>
              <w:pStyle w:val="PlainText"/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nb-NO"/>
              </w:rPr>
              <w:t xml:space="preserve">Eventuelt </w:t>
            </w: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nb-NO"/>
              </w:rPr>
              <w:br/>
            </w:r>
            <w:r w:rsidR="00307FC7" w:rsidRPr="00307FC7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>I</w:t>
            </w:r>
            <w:r w:rsidRPr="00307FC7">
              <w:rPr>
                <w:rFonts w:ascii="Times New Roman" w:eastAsia="Times New Roman" w:hAnsi="Times New Roman" w:cs="Times New Roman"/>
                <w:color w:val="000000"/>
                <w:szCs w:val="22"/>
                <w:lang w:val="nb-NO"/>
              </w:rPr>
              <w:t>ngen saker meldt.</w:t>
            </w:r>
          </w:p>
        </w:tc>
      </w:tr>
    </w:tbl>
    <w:p w:rsidR="00D67C1B" w:rsidRPr="00F2587D" w:rsidRDefault="00D67C1B">
      <w:pPr>
        <w:rPr>
          <w:lang w:val="nb-NO"/>
        </w:rPr>
      </w:pPr>
    </w:p>
    <w:sectPr w:rsidR="00D67C1B" w:rsidRPr="00F258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D2" w:rsidRDefault="002429D2" w:rsidP="002429D2">
      <w:pPr>
        <w:spacing w:after="0" w:line="240" w:lineRule="auto"/>
      </w:pPr>
      <w:r>
        <w:separator/>
      </w:r>
    </w:p>
  </w:endnote>
  <w:endnote w:type="continuationSeparator" w:id="0">
    <w:p w:rsidR="002429D2" w:rsidRDefault="002429D2" w:rsidP="0024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D2" w:rsidRDefault="002429D2" w:rsidP="002429D2">
      <w:pPr>
        <w:spacing w:after="0" w:line="240" w:lineRule="auto"/>
      </w:pPr>
      <w:r>
        <w:separator/>
      </w:r>
    </w:p>
  </w:footnote>
  <w:footnote w:type="continuationSeparator" w:id="0">
    <w:p w:rsidR="002429D2" w:rsidRDefault="002429D2" w:rsidP="0024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D2" w:rsidRDefault="002429D2">
    <w:pPr>
      <w:pStyle w:val="Header"/>
    </w:pPr>
    <w:bookmarkStart w:id="1" w:name="Logo"/>
    <w:r>
      <w:rPr>
        <w:noProof/>
      </w:rPr>
      <w:drawing>
        <wp:inline distT="0" distB="0" distL="0" distR="0" wp14:anchorId="058688B5" wp14:editId="15372847">
          <wp:extent cx="2839812" cy="722934"/>
          <wp:effectExtent l="0" t="0" r="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812" cy="72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AD"/>
    <w:rsid w:val="002429D2"/>
    <w:rsid w:val="002717BE"/>
    <w:rsid w:val="002D3D86"/>
    <w:rsid w:val="00307FC7"/>
    <w:rsid w:val="00747001"/>
    <w:rsid w:val="007748E3"/>
    <w:rsid w:val="00782A38"/>
    <w:rsid w:val="00826DED"/>
    <w:rsid w:val="00843B30"/>
    <w:rsid w:val="00987308"/>
    <w:rsid w:val="00C95B27"/>
    <w:rsid w:val="00CF6CAD"/>
    <w:rsid w:val="00D67C1B"/>
    <w:rsid w:val="00E541CB"/>
    <w:rsid w:val="00F04ECE"/>
    <w:rsid w:val="00F2587D"/>
    <w:rsid w:val="00F85127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FDC5"/>
  <w15:chartTrackingRefBased/>
  <w15:docId w15:val="{D0954C93-9B29-4B35-A1E5-D09B1A8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AD"/>
  </w:style>
  <w:style w:type="paragraph" w:styleId="Heading1">
    <w:name w:val="heading 1"/>
    <w:basedOn w:val="Normal"/>
    <w:link w:val="Heading1Char"/>
    <w:uiPriority w:val="9"/>
    <w:qFormat/>
    <w:rsid w:val="00CF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F6CAD"/>
    <w:pPr>
      <w:spacing w:after="0" w:line="276" w:lineRule="auto"/>
    </w:pPr>
    <w:rPr>
      <w:rFonts w:ascii="Georgia" w:eastAsia="Calibri" w:hAnsi="Georgia" w:cs="Times New Roman"/>
      <w:lang w:val="nb-NO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CF6CAD"/>
    <w:rPr>
      <w:rFonts w:ascii="Georgia" w:eastAsia="Calibri" w:hAnsi="Georgia" w:cs="Times New Roman"/>
      <w:lang w:val="nb-NO"/>
    </w:rPr>
  </w:style>
  <w:style w:type="character" w:styleId="Hyperlink">
    <w:name w:val="Hyperlink"/>
    <w:basedOn w:val="DefaultParagraphFont"/>
    <w:uiPriority w:val="99"/>
    <w:unhideWhenUsed/>
    <w:rsid w:val="00CF6CA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6C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CA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7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30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D2"/>
  </w:style>
  <w:style w:type="paragraph" w:styleId="Footer">
    <w:name w:val="footer"/>
    <w:basedOn w:val="Normal"/>
    <w:link w:val="FooterChar"/>
    <w:uiPriority w:val="99"/>
    <w:unhideWhenUsed/>
    <w:rsid w:val="0024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Sollihagen Hauge</dc:creator>
  <cp:keywords/>
  <dc:description/>
  <cp:lastModifiedBy>Mette Sollihagen Hauge</cp:lastModifiedBy>
  <cp:revision>4</cp:revision>
  <dcterms:created xsi:type="dcterms:W3CDTF">2022-08-19T10:01:00Z</dcterms:created>
  <dcterms:modified xsi:type="dcterms:W3CDTF">2023-02-03T12:57:00Z</dcterms:modified>
</cp:coreProperties>
</file>