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F" w:rsidRPr="00A513C8" w:rsidRDefault="00E54F0A" w:rsidP="00F578DF">
      <w:pPr>
        <w:pStyle w:val="Halvfet"/>
        <w:rPr>
          <w:rFonts w:ascii="Georgia" w:hAnsi="Georgia"/>
          <w:sz w:val="24"/>
        </w:rPr>
      </w:pPr>
      <w:r w:rsidRPr="00A513C8">
        <w:rPr>
          <w:rFonts w:ascii="Georgia" w:hAnsi="Georgia"/>
          <w:sz w:val="24"/>
        </w:rPr>
        <w:t xml:space="preserve">Til </w:t>
      </w:r>
      <w:r w:rsidRPr="00A513C8">
        <w:rPr>
          <w:rFonts w:ascii="Georgia" w:hAnsi="Georgia"/>
          <w:sz w:val="24"/>
        </w:rPr>
        <w:tab/>
      </w:r>
      <w:r w:rsidR="00EB1981">
        <w:rPr>
          <w:rFonts w:ascii="Georgia" w:hAnsi="Georgia"/>
          <w:sz w:val="24"/>
        </w:rPr>
        <w:t>Utdanningskomiteen</w:t>
      </w:r>
    </w:p>
    <w:p w:rsidR="00F578DF" w:rsidRPr="00A513C8" w:rsidRDefault="00F578DF" w:rsidP="00F578DF">
      <w:pPr>
        <w:pStyle w:val="Halvfet"/>
        <w:spacing w:after="240"/>
        <w:rPr>
          <w:rFonts w:ascii="Georgia" w:hAnsi="Georgia"/>
          <w:sz w:val="24"/>
        </w:rPr>
      </w:pPr>
      <w:r w:rsidRPr="00A513C8">
        <w:rPr>
          <w:rFonts w:ascii="Georgia" w:hAnsi="Georgia"/>
          <w:sz w:val="24"/>
        </w:rPr>
        <w:t xml:space="preserve">Fra </w:t>
      </w:r>
      <w:r w:rsidRPr="00A513C8">
        <w:rPr>
          <w:rFonts w:ascii="Georgia" w:hAnsi="Georgia"/>
          <w:sz w:val="24"/>
        </w:rPr>
        <w:tab/>
      </w:r>
      <w:r w:rsidR="00E54F0A" w:rsidRPr="00A513C8">
        <w:rPr>
          <w:rFonts w:ascii="Georgia" w:hAnsi="Georgia"/>
          <w:sz w:val="24"/>
        </w:rPr>
        <w:t>Avdeling for p</w:t>
      </w:r>
      <w:r w:rsidRPr="00A513C8">
        <w:rPr>
          <w:rFonts w:ascii="Georgia" w:hAnsi="Georgia"/>
          <w:sz w:val="24"/>
        </w:rPr>
        <w:t>ersonalstøtte</w:t>
      </w:r>
      <w:r w:rsidRPr="00A513C8">
        <w:rPr>
          <w:rFonts w:ascii="Georgia" w:hAnsi="Georgia"/>
          <w:b w:val="0"/>
          <w:bCs w:val="0"/>
          <w:sz w:val="24"/>
        </w:rPr>
        <w:tab/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582"/>
      </w:tblGrid>
      <w:tr w:rsidR="00F578DF" w:rsidRPr="00A513C8" w:rsidTr="00DD4C64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:rsidR="00F578DF" w:rsidRPr="00A513C8" w:rsidRDefault="00F578DF" w:rsidP="00DD4C64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513C8">
              <w:rPr>
                <w:rFonts w:ascii="Georgia" w:hAnsi="Georgia"/>
                <w:b/>
                <w:bCs/>
                <w:sz w:val="24"/>
                <w:szCs w:val="24"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:rsidR="00F578DF" w:rsidRPr="00A513C8" w:rsidRDefault="002C0DFF" w:rsidP="00E54F0A">
            <w:pPr>
              <w:pStyle w:val="Header"/>
              <w:tabs>
                <w:tab w:val="clear" w:pos="4536"/>
                <w:tab w:val="clear" w:pos="9072"/>
              </w:tabs>
              <w:spacing w:before="4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Diskusjonssak</w:t>
            </w:r>
          </w:p>
        </w:tc>
      </w:tr>
      <w:tr w:rsidR="00F578DF" w:rsidRPr="00A513C8" w:rsidTr="00DD4C64">
        <w:tc>
          <w:tcPr>
            <w:tcW w:w="1123" w:type="pct"/>
          </w:tcPr>
          <w:p w:rsidR="00F578DF" w:rsidRPr="00A513C8" w:rsidRDefault="00F578DF" w:rsidP="00784496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513C8">
              <w:rPr>
                <w:rFonts w:ascii="Georgia" w:hAnsi="Georgia"/>
                <w:b/>
                <w:bCs/>
                <w:sz w:val="24"/>
                <w:szCs w:val="24"/>
              </w:rPr>
              <w:t>Møtedato:</w:t>
            </w:r>
            <w:r w:rsidR="00784496" w:rsidRPr="00A513C8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7" w:type="pct"/>
          </w:tcPr>
          <w:p w:rsidR="00F578DF" w:rsidRPr="00A513C8" w:rsidRDefault="00EB1981" w:rsidP="00DC7BAE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20.09.2016</w:t>
            </w:r>
          </w:p>
        </w:tc>
      </w:tr>
      <w:tr w:rsidR="00F578DF" w:rsidRPr="00A513C8" w:rsidTr="00DD4C64">
        <w:tc>
          <w:tcPr>
            <w:tcW w:w="1123" w:type="pct"/>
          </w:tcPr>
          <w:p w:rsidR="00F578DF" w:rsidRPr="00A513C8" w:rsidRDefault="00F578DF" w:rsidP="00DD4C64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513C8">
              <w:rPr>
                <w:rFonts w:ascii="Georgia" w:hAnsi="Georgia"/>
                <w:b/>
                <w:bCs/>
                <w:sz w:val="24"/>
                <w:szCs w:val="24"/>
              </w:rPr>
              <w:t>Notatdato:</w:t>
            </w:r>
          </w:p>
        </w:tc>
        <w:tc>
          <w:tcPr>
            <w:tcW w:w="3877" w:type="pct"/>
          </w:tcPr>
          <w:p w:rsidR="00F578DF" w:rsidRPr="00A513C8" w:rsidRDefault="00EB1981" w:rsidP="00E54F0A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bCs/>
                <w:sz w:val="24"/>
                <w:szCs w:val="24"/>
              </w:rPr>
              <w:t>14.09.2016</w:t>
            </w:r>
            <w:proofErr w:type="gramEnd"/>
          </w:p>
        </w:tc>
      </w:tr>
      <w:tr w:rsidR="00F578DF" w:rsidRPr="00A513C8" w:rsidTr="00DD4C64">
        <w:trPr>
          <w:trHeight w:val="289"/>
        </w:trPr>
        <w:tc>
          <w:tcPr>
            <w:tcW w:w="1123" w:type="pct"/>
            <w:tcBorders>
              <w:bottom w:val="nil"/>
            </w:tcBorders>
          </w:tcPr>
          <w:p w:rsidR="00F578DF" w:rsidRPr="00A513C8" w:rsidRDefault="00F578DF" w:rsidP="00DD4C64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513C8">
              <w:rPr>
                <w:rFonts w:ascii="Georgia" w:hAnsi="Georgia"/>
                <w:b/>
                <w:bCs/>
                <w:sz w:val="24"/>
                <w:szCs w:val="24"/>
              </w:rPr>
              <w:t>Arkivsaksnr.:</w:t>
            </w:r>
          </w:p>
        </w:tc>
        <w:tc>
          <w:tcPr>
            <w:tcW w:w="3877" w:type="pct"/>
            <w:tcBorders>
              <w:bottom w:val="nil"/>
            </w:tcBorders>
          </w:tcPr>
          <w:p w:rsidR="00F578DF" w:rsidRPr="00A513C8" w:rsidRDefault="00F578DF" w:rsidP="00DD4C64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578DF" w:rsidRPr="00A513C8" w:rsidTr="00DD4C64">
        <w:trPr>
          <w:trHeight w:val="17"/>
        </w:trPr>
        <w:tc>
          <w:tcPr>
            <w:tcW w:w="1123" w:type="pct"/>
          </w:tcPr>
          <w:p w:rsidR="00F578DF" w:rsidRPr="00A513C8" w:rsidRDefault="00F578DF" w:rsidP="00DD4C64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513C8">
              <w:rPr>
                <w:rFonts w:ascii="Georgia" w:hAnsi="Georgia"/>
                <w:b/>
                <w:bCs/>
                <w:sz w:val="24"/>
                <w:szCs w:val="24"/>
              </w:rPr>
              <w:t>Saksbehandler:</w:t>
            </w:r>
          </w:p>
        </w:tc>
        <w:tc>
          <w:tcPr>
            <w:tcW w:w="3877" w:type="pct"/>
          </w:tcPr>
          <w:p w:rsidR="00F578DF" w:rsidRPr="00A513C8" w:rsidRDefault="00F578DF" w:rsidP="00EF5547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  <w:r w:rsidRPr="00A513C8">
              <w:rPr>
                <w:rFonts w:ascii="Georgia" w:hAnsi="Georgia"/>
                <w:b/>
                <w:sz w:val="24"/>
                <w:szCs w:val="24"/>
              </w:rPr>
              <w:t>Irene Sandlie</w:t>
            </w:r>
          </w:p>
        </w:tc>
      </w:tr>
    </w:tbl>
    <w:p w:rsidR="00F578DF" w:rsidRPr="00A513C8" w:rsidRDefault="00F578DF" w:rsidP="00F578DF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  <w:sz w:val="24"/>
          <w:szCs w:val="24"/>
        </w:rPr>
      </w:pPr>
    </w:p>
    <w:p w:rsidR="00DD10BC" w:rsidRPr="00320269" w:rsidRDefault="00DD10BC" w:rsidP="00DD10BC">
      <w:pPr>
        <w:rPr>
          <w:rFonts w:ascii="Georgia" w:hAnsi="Georgia" w:cs="Cambria"/>
          <w:b/>
          <w:sz w:val="28"/>
          <w:szCs w:val="28"/>
          <w:lang w:eastAsia="zh-CN"/>
        </w:rPr>
      </w:pPr>
      <w:r w:rsidRPr="00320269">
        <w:rPr>
          <w:rFonts w:ascii="Georgia" w:hAnsi="Georgia" w:cs="Cambria"/>
          <w:b/>
          <w:sz w:val="28"/>
          <w:szCs w:val="28"/>
          <w:lang w:eastAsia="zh-CN"/>
        </w:rPr>
        <w:t xml:space="preserve">Rekrutteringsstrategi </w:t>
      </w:r>
      <w:r>
        <w:rPr>
          <w:rFonts w:ascii="Georgia" w:hAnsi="Georgia" w:cs="Cambria"/>
          <w:b/>
          <w:sz w:val="28"/>
          <w:szCs w:val="28"/>
          <w:lang w:eastAsia="zh-CN"/>
        </w:rPr>
        <w:t xml:space="preserve">for vitenskapelige stillinger ved UiO </w:t>
      </w:r>
    </w:p>
    <w:p w:rsidR="00B329DD" w:rsidRDefault="00B329DD" w:rsidP="00B329DD">
      <w:pPr>
        <w:rPr>
          <w:rFonts w:ascii="Georgia" w:hAnsi="Georgia"/>
          <w:b/>
        </w:rPr>
      </w:pPr>
      <w:r>
        <w:rPr>
          <w:rFonts w:ascii="Georgia" w:hAnsi="Georgia"/>
          <w:b/>
        </w:rPr>
        <w:t>Utgangspunkt</w:t>
      </w:r>
    </w:p>
    <w:p w:rsidR="00B329DD" w:rsidRPr="00096EED" w:rsidRDefault="00B329DD" w:rsidP="00096EED">
      <w:pPr>
        <w:rPr>
          <w:rFonts w:ascii="Georgia" w:hAnsi="Georgia"/>
        </w:rPr>
      </w:pPr>
      <w:r w:rsidRPr="00B329DD">
        <w:rPr>
          <w:rFonts w:ascii="Georgia" w:hAnsi="Georgia"/>
        </w:rPr>
        <w:t>Rekrutteringsstrategiens forslag til innramming og innhold ble lagt frem for dekanmøte</w:t>
      </w:r>
      <w:r w:rsidR="00096EED">
        <w:rPr>
          <w:rFonts w:ascii="Georgia" w:hAnsi="Georgia"/>
        </w:rPr>
        <w:t xml:space="preserve">t i mai 2016, hvorpå likelydende </w:t>
      </w:r>
      <w:r w:rsidRPr="00B329DD">
        <w:rPr>
          <w:rFonts w:ascii="Georgia" w:hAnsi="Georgia"/>
        </w:rPr>
        <w:t xml:space="preserve">forslag </w:t>
      </w:r>
      <w:r w:rsidR="00096EED">
        <w:rPr>
          <w:rFonts w:ascii="Georgia" w:hAnsi="Georgia"/>
        </w:rPr>
        <w:t xml:space="preserve">ble </w:t>
      </w:r>
      <w:r w:rsidRPr="00B329DD">
        <w:rPr>
          <w:rFonts w:ascii="Georgia" w:hAnsi="Georgia"/>
        </w:rPr>
        <w:t xml:space="preserve">til lagt frem for </w:t>
      </w:r>
      <w:r>
        <w:rPr>
          <w:rFonts w:ascii="Georgia" w:hAnsi="Georgia"/>
        </w:rPr>
        <w:t>universitetetssty</w:t>
      </w:r>
      <w:r w:rsidR="00096EED">
        <w:rPr>
          <w:rFonts w:ascii="Georgia" w:hAnsi="Georgia"/>
        </w:rPr>
        <w:t>ret på junimøtet 2016.</w:t>
      </w:r>
    </w:p>
    <w:p w:rsidR="00B329DD" w:rsidRPr="00B329DD" w:rsidRDefault="00B329DD" w:rsidP="00B329DD">
      <w:pPr>
        <w:autoSpaceDE w:val="0"/>
        <w:autoSpaceDN w:val="0"/>
        <w:adjustRightInd w:val="0"/>
        <w:spacing w:after="0"/>
        <w:rPr>
          <w:rFonts w:ascii="Georgia" w:hAnsi="Georgia" w:cs="Calibri,Bold"/>
          <w:b/>
          <w:bCs/>
          <w:lang w:eastAsia="zh-CN"/>
        </w:rPr>
      </w:pPr>
    </w:p>
    <w:p w:rsidR="00B329DD" w:rsidRPr="00B329DD" w:rsidRDefault="00B329DD" w:rsidP="00B329DD">
      <w:pPr>
        <w:autoSpaceDE w:val="0"/>
        <w:autoSpaceDN w:val="0"/>
        <w:adjustRightInd w:val="0"/>
        <w:spacing w:after="0"/>
        <w:rPr>
          <w:rFonts w:ascii="Georgia" w:hAnsi="Georgia" w:cs="Calibri,Bold"/>
          <w:b/>
          <w:bCs/>
          <w:lang w:eastAsia="zh-CN"/>
        </w:rPr>
      </w:pPr>
      <w:r w:rsidRPr="00B329DD">
        <w:rPr>
          <w:rFonts w:ascii="Georgia" w:hAnsi="Georgia" w:cs="Calibri,Bold"/>
          <w:b/>
          <w:bCs/>
          <w:lang w:eastAsia="zh-CN"/>
        </w:rPr>
        <w:t xml:space="preserve">Første tilbakemelding fra dekanene i mai 2016: </w:t>
      </w:r>
    </w:p>
    <w:p w:rsidR="003F48E7" w:rsidRDefault="003F48E7" w:rsidP="00B329DD">
      <w:pPr>
        <w:autoSpaceDE w:val="0"/>
        <w:autoSpaceDN w:val="0"/>
        <w:adjustRightInd w:val="0"/>
        <w:spacing w:after="0"/>
        <w:rPr>
          <w:rFonts w:ascii="Georgia" w:hAnsi="Georgia" w:cs="Calibri,Bold"/>
          <w:bCs/>
          <w:lang w:eastAsia="zh-CN"/>
        </w:rPr>
      </w:pPr>
    </w:p>
    <w:p w:rsidR="00B329DD" w:rsidRDefault="00B329DD" w:rsidP="00B329DD">
      <w:pPr>
        <w:autoSpaceDE w:val="0"/>
        <w:autoSpaceDN w:val="0"/>
        <w:adjustRightInd w:val="0"/>
        <w:spacing w:after="0"/>
        <w:rPr>
          <w:rFonts w:ascii="Georgia" w:hAnsi="Georgia" w:cs="Calibri,Bold"/>
          <w:bCs/>
          <w:lang w:eastAsia="zh-CN"/>
        </w:rPr>
      </w:pPr>
      <w:r>
        <w:rPr>
          <w:rFonts w:ascii="Georgia" w:hAnsi="Georgia" w:cs="Calibri,Bold"/>
          <w:bCs/>
          <w:lang w:eastAsia="zh-CN"/>
        </w:rPr>
        <w:t>Rekrutteringsstrategien ble positivt mottatt av dekanene ved UiO. Samtidig ble det bedt om spissing innenfor noen få områder:</w:t>
      </w:r>
    </w:p>
    <w:p w:rsidR="00B329DD" w:rsidRPr="003F14F8" w:rsidRDefault="00B329DD" w:rsidP="00B329DD">
      <w:pPr>
        <w:autoSpaceDE w:val="0"/>
        <w:autoSpaceDN w:val="0"/>
        <w:adjustRightInd w:val="0"/>
        <w:spacing w:after="0"/>
        <w:rPr>
          <w:rFonts w:ascii="Georgia" w:hAnsi="Georgia" w:cs="Calibri,Bold"/>
          <w:bCs/>
          <w:lang w:eastAsia="zh-CN"/>
        </w:rPr>
      </w:pPr>
    </w:p>
    <w:p w:rsidR="00B329DD" w:rsidRPr="003F14F8" w:rsidRDefault="00B329DD" w:rsidP="00B329DD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 xml:space="preserve">Større spissing mot 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 xml:space="preserve">behovet for understøttelse av målet økt </w:t>
      </w: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>internasjonalisering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 xml:space="preserve"> og global orientering</w:t>
      </w:r>
    </w:p>
    <w:p w:rsidR="00B329DD" w:rsidRPr="003F14F8" w:rsidRDefault="00B329DD" w:rsidP="00B329DD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>Synliggjøring av at enkelte av fakultetene har nasjonale oppgaver eks innenfor profesjonsfagene. Slike nasjonale oppgaver kan skape et spenningsfelt mellom ønsket om større internasjonalisering og ansvaret f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>or den norskrettede profesjonen</w:t>
      </w:r>
    </w:p>
    <w:p w:rsidR="00B329DD" w:rsidRPr="003F14F8" w:rsidRDefault="00B329DD" w:rsidP="00B329DD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 xml:space="preserve">Større 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>spissing mot</w:t>
      </w: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 xml:space="preserve"> 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 xml:space="preserve">behovet for </w:t>
      </w: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>toppkvalitet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 xml:space="preserve"> innenfor forskning og utdanning</w:t>
      </w:r>
    </w:p>
    <w:p w:rsidR="00B329DD" w:rsidRPr="003F14F8" w:rsidRDefault="00B329DD" w:rsidP="00B329DD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 xml:space="preserve">Undervisningsperspektivet bør </w:t>
      </w:r>
      <w:r>
        <w:rPr>
          <w:rFonts w:ascii="Georgia" w:eastAsiaTheme="minorEastAsia" w:hAnsi="Georgia" w:cstheme="minorBidi"/>
          <w:color w:val="000000" w:themeColor="text1"/>
          <w:lang w:eastAsia="zh-CN"/>
        </w:rPr>
        <w:t>tydeliggjøres</w:t>
      </w:r>
      <w:r w:rsidRPr="003F14F8">
        <w:rPr>
          <w:rFonts w:ascii="Georgia" w:eastAsiaTheme="minorEastAsia" w:hAnsi="Georgia" w:cstheme="minorBidi"/>
          <w:color w:val="000000" w:themeColor="text1"/>
          <w:lang w:eastAsia="zh-CN"/>
        </w:rPr>
        <w:t xml:space="preserve"> i strategien</w:t>
      </w:r>
    </w:p>
    <w:p w:rsidR="00B329DD" w:rsidRDefault="00B329DD" w:rsidP="00B329DD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  <w:r>
        <w:rPr>
          <w:rFonts w:ascii="Georgia" w:eastAsia="Times New Roman" w:hAnsi="Georgia"/>
          <w:lang w:eastAsia="zh-CN"/>
        </w:rPr>
        <w:t>SAB-gruppe 4 har løftet frem behovet for å vurdere arbeidsdelingen mellom vitenskapelig bedømmelseskomité og internt ansvarlig fagmiljø. Bedømmelseskomiteens oppgaver kan tydeliggjøres og forenkles for å redusere arbeidsbyrden og ansvarliggjøre fagmiljøet på områder der de er vel så kompetente til å vurdere. Videre bør det vurderes å synliggjøre tilsetting i delte stillinger som strategisk virkemiddel for å fremme tverrfaglig virksomhet ved UiO</w:t>
      </w:r>
    </w:p>
    <w:p w:rsidR="00B329DD" w:rsidRDefault="00B329DD" w:rsidP="00B329DD">
      <w:p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</w:p>
    <w:p w:rsidR="00B329DD" w:rsidRDefault="00B329DD" w:rsidP="00096EED">
      <w:pPr>
        <w:spacing w:after="0" w:line="240" w:lineRule="auto"/>
        <w:textAlignment w:val="baseline"/>
        <w:rPr>
          <w:rFonts w:ascii="Georgia" w:eastAsia="Times New Roman" w:hAnsi="Georgia"/>
          <w:b/>
          <w:lang w:eastAsia="zh-CN"/>
        </w:rPr>
      </w:pPr>
      <w:r w:rsidRPr="00B329DD">
        <w:rPr>
          <w:rFonts w:ascii="Georgia" w:eastAsia="Times New Roman" w:hAnsi="Georgia"/>
          <w:b/>
          <w:lang w:eastAsia="zh-CN"/>
        </w:rPr>
        <w:t>Første tilbakemelding fra</w:t>
      </w:r>
      <w:r w:rsidR="00096EED">
        <w:rPr>
          <w:rFonts w:ascii="Georgia" w:eastAsia="Times New Roman" w:hAnsi="Georgia"/>
          <w:b/>
          <w:lang w:eastAsia="zh-CN"/>
        </w:rPr>
        <w:t xml:space="preserve"> universitetsstyret i juni 2016</w:t>
      </w:r>
    </w:p>
    <w:p w:rsidR="003F48E7" w:rsidRDefault="003F48E7" w:rsidP="00096EED">
      <w:p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</w:p>
    <w:p w:rsidR="00096EED" w:rsidRPr="00096EED" w:rsidRDefault="00096EED" w:rsidP="00096EED">
      <w:pPr>
        <w:spacing w:after="0" w:line="240" w:lineRule="auto"/>
        <w:textAlignment w:val="baseline"/>
        <w:rPr>
          <w:rFonts w:ascii="Georgia" w:eastAsia="Times New Roman" w:hAnsi="Georgia"/>
          <w:lang w:eastAsia="zh-CN"/>
        </w:rPr>
      </w:pPr>
      <w:r>
        <w:rPr>
          <w:rFonts w:ascii="Georgia" w:eastAsia="Times New Roman" w:hAnsi="Georgia"/>
          <w:lang w:eastAsia="zh-CN"/>
        </w:rPr>
        <w:t>Punktvis oppsummering av de viktigste innspillene:</w:t>
      </w:r>
    </w:p>
    <w:p w:rsidR="00B329DD" w:rsidRPr="00096EED" w:rsidRDefault="00B329DD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Tydeliggjør det internasjonale perspektivet og hvordan UiO kan tiltrekke oss de beste kandidatene</w:t>
      </w:r>
    </w:p>
    <w:p w:rsidR="001C1431" w:rsidRPr="00096EED" w:rsidRDefault="001C1431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Tydeliggjør hvilke vitenskapelige stillinger rekrutteringsstrategien gjelder for – alle eller de fast vitenskapelig. De yngre forskerne er ikke nevnt i strategien</w:t>
      </w:r>
    </w:p>
    <w:p w:rsidR="00A749D9" w:rsidRPr="00096EED" w:rsidRDefault="00A749D9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 xml:space="preserve">Hva er </w:t>
      </w:r>
      <w:r w:rsidR="007E421A" w:rsidRPr="00096EED">
        <w:rPr>
          <w:rFonts w:ascii="Georgia" w:hAnsi="Georgia"/>
        </w:rPr>
        <w:t>strategisk</w:t>
      </w:r>
      <w:r w:rsidRPr="00096EED">
        <w:rPr>
          <w:rFonts w:ascii="Georgia" w:hAnsi="Georgia"/>
        </w:rPr>
        <w:t xml:space="preserve"> viktige stillinger</w:t>
      </w:r>
    </w:p>
    <w:p w:rsidR="001C1431" w:rsidRPr="00096EED" w:rsidRDefault="001C1431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Tydeliggjør utdanningsperspektivet</w:t>
      </w:r>
    </w:p>
    <w:p w:rsidR="001C1431" w:rsidRPr="00096EED" w:rsidRDefault="001C1431" w:rsidP="001C1431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Konkretiser hva som menes med «bedre» kunngjøringstekster» og ord som «helhetlig»</w:t>
      </w:r>
    </w:p>
    <w:p w:rsidR="00B329DD" w:rsidRPr="00096EED" w:rsidRDefault="001C1431" w:rsidP="001C1431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lastRenderedPageBreak/>
        <w:t>Hva betyr det at fakultetet skal inn i viktige stillinger</w:t>
      </w:r>
    </w:p>
    <w:p w:rsidR="00B329DD" w:rsidRPr="00096EED" w:rsidRDefault="00B329DD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Mål 1: "skal vurdere " kandidatprofil. Må gjøre dette på både sentralt og lokalt nivå. Ha noe</w:t>
      </w:r>
      <w:r w:rsidR="00A749D9" w:rsidRPr="00096EED">
        <w:rPr>
          <w:rFonts w:ascii="Georgia" w:hAnsi="Georgia"/>
        </w:rPr>
        <w:t>n</w:t>
      </w:r>
      <w:r w:rsidRPr="00096EED">
        <w:rPr>
          <w:rFonts w:ascii="Georgia" w:hAnsi="Georgia"/>
        </w:rPr>
        <w:t xml:space="preserve"> felles føringer og noen fakultetsspesifikke</w:t>
      </w:r>
    </w:p>
    <w:p w:rsidR="00B329DD" w:rsidRPr="00096EED" w:rsidRDefault="00B329DD" w:rsidP="00B329DD">
      <w:pPr>
        <w:pStyle w:val="PlainText"/>
        <w:numPr>
          <w:ilvl w:val="0"/>
          <w:numId w:val="26"/>
        </w:numPr>
        <w:rPr>
          <w:rFonts w:ascii="Georgia" w:hAnsi="Georgia"/>
          <w:lang w:val="nn-NO"/>
        </w:rPr>
      </w:pPr>
      <w:r w:rsidRPr="00096EED">
        <w:rPr>
          <w:rFonts w:ascii="Georgia" w:hAnsi="Georgia"/>
          <w:lang w:val="nn-NO"/>
        </w:rPr>
        <w:t xml:space="preserve">Mål 2: </w:t>
      </w:r>
      <w:r w:rsidR="00A749D9" w:rsidRPr="00096EED">
        <w:rPr>
          <w:rFonts w:ascii="Georgia" w:hAnsi="Georgia"/>
          <w:lang w:val="nn-NO"/>
        </w:rPr>
        <w:t xml:space="preserve"> Må gjelde </w:t>
      </w:r>
      <w:r w:rsidRPr="00096EED">
        <w:rPr>
          <w:rFonts w:ascii="Georgia" w:hAnsi="Georgia"/>
          <w:lang w:val="nn-NO"/>
        </w:rPr>
        <w:t>nasjonalt og internasjonalt</w:t>
      </w:r>
    </w:p>
    <w:p w:rsidR="00A749D9" w:rsidRPr="00096EED" w:rsidRDefault="00B329DD" w:rsidP="00A749D9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Mål 3:</w:t>
      </w:r>
      <w:r w:rsidR="001C1431" w:rsidRPr="00096EED">
        <w:rPr>
          <w:rFonts w:ascii="Georgia" w:hAnsi="Georgia"/>
        </w:rPr>
        <w:t xml:space="preserve"> Må ha flere tiltak en markedsføring av </w:t>
      </w:r>
      <w:r w:rsidR="007E421A" w:rsidRPr="00096EED">
        <w:rPr>
          <w:rFonts w:ascii="Georgia" w:hAnsi="Georgia"/>
        </w:rPr>
        <w:t>UiO. Hvordan</w:t>
      </w:r>
      <w:r w:rsidRPr="00096EED">
        <w:rPr>
          <w:rFonts w:ascii="Georgia" w:hAnsi="Georgia"/>
        </w:rPr>
        <w:t xml:space="preserve"> vi er og fremstår. Mer på engelsk. </w:t>
      </w:r>
      <w:r w:rsidRPr="00096EED">
        <w:rPr>
          <w:rFonts w:ascii="Georgia" w:hAnsi="Georgia"/>
          <w:lang w:val="nn-NO"/>
        </w:rPr>
        <w:t xml:space="preserve">Språk i undervisning. Fremheve </w:t>
      </w:r>
      <w:r w:rsidR="007E421A" w:rsidRPr="00096EED">
        <w:rPr>
          <w:rFonts w:ascii="Georgia" w:hAnsi="Georgia"/>
          <w:lang w:val="nn-NO"/>
        </w:rPr>
        <w:t>excellence</w:t>
      </w:r>
      <w:r w:rsidRPr="00096EED">
        <w:rPr>
          <w:rFonts w:ascii="Georgia" w:hAnsi="Georgia"/>
          <w:lang w:val="nn-NO"/>
        </w:rPr>
        <w:t xml:space="preserve">. </w:t>
      </w:r>
    </w:p>
    <w:p w:rsidR="00A749D9" w:rsidRPr="00096EED" w:rsidRDefault="00B329DD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Systema</w:t>
      </w:r>
      <w:r w:rsidR="00A749D9" w:rsidRPr="00096EED">
        <w:rPr>
          <w:rFonts w:ascii="Georgia" w:hAnsi="Georgia"/>
        </w:rPr>
        <w:t xml:space="preserve">tisere møteplasser </w:t>
      </w:r>
    </w:p>
    <w:p w:rsidR="00B329DD" w:rsidRPr="00096EED" w:rsidRDefault="00B329DD" w:rsidP="00B329DD">
      <w:pPr>
        <w:pStyle w:val="PlainText"/>
        <w:numPr>
          <w:ilvl w:val="0"/>
          <w:numId w:val="26"/>
        </w:numPr>
        <w:rPr>
          <w:rFonts w:ascii="Georgia" w:hAnsi="Georgia"/>
        </w:rPr>
      </w:pPr>
      <w:r w:rsidRPr="00096EED">
        <w:rPr>
          <w:rFonts w:ascii="Georgia" w:hAnsi="Georgia"/>
        </w:rPr>
        <w:t>Hvordan vi utvikler universitetet må gå hånd i hånd med rekrutteringsstrategi</w:t>
      </w:r>
      <w:r w:rsidR="00A749D9" w:rsidRPr="00096EED">
        <w:rPr>
          <w:rFonts w:ascii="Georgia" w:hAnsi="Georgia"/>
        </w:rPr>
        <w:t>en</w:t>
      </w:r>
      <w:r w:rsidRPr="00096EED">
        <w:rPr>
          <w:rFonts w:ascii="Georgia" w:hAnsi="Georgia"/>
        </w:rPr>
        <w:t>. Rekrutteringsstrategien bør gi føringer for hvordan vi utvikler oss.</w:t>
      </w:r>
    </w:p>
    <w:p w:rsidR="00B329DD" w:rsidRPr="00096EED" w:rsidRDefault="00B329DD" w:rsidP="00B329DD">
      <w:pPr>
        <w:pStyle w:val="PlainText"/>
        <w:rPr>
          <w:rFonts w:ascii="Georgia" w:hAnsi="Georgia"/>
        </w:rPr>
      </w:pPr>
    </w:p>
    <w:p w:rsidR="00B329DD" w:rsidRPr="00096EED" w:rsidRDefault="00B329DD" w:rsidP="00B329DD">
      <w:pPr>
        <w:pStyle w:val="PlainText"/>
        <w:rPr>
          <w:rFonts w:ascii="Georgia" w:hAnsi="Georgia"/>
        </w:rPr>
      </w:pPr>
    </w:p>
    <w:p w:rsidR="00B329DD" w:rsidRPr="00096EED" w:rsidRDefault="00096EED" w:rsidP="00B329DD">
      <w:pPr>
        <w:pStyle w:val="PlainText"/>
        <w:rPr>
          <w:rFonts w:ascii="Georgia" w:hAnsi="Georgia"/>
        </w:rPr>
      </w:pPr>
      <w:r>
        <w:rPr>
          <w:rFonts w:ascii="Georgia" w:hAnsi="Georgia" w:cs="Calibri,Bold"/>
          <w:b/>
          <w:bCs/>
        </w:rPr>
        <w:t>Ferdigstillelse av rekrutteringsstrategien</w:t>
      </w:r>
      <w:r w:rsidR="007E421A">
        <w:rPr>
          <w:rFonts w:ascii="Georgia" w:hAnsi="Georgia" w:cs="Calibri,Bold"/>
          <w:b/>
          <w:bCs/>
        </w:rPr>
        <w:t xml:space="preserve"> – hva må til?</w:t>
      </w:r>
    </w:p>
    <w:p w:rsidR="00B329DD" w:rsidRPr="00096EED" w:rsidRDefault="00B329DD" w:rsidP="00B329DD">
      <w:pPr>
        <w:pStyle w:val="PlainText"/>
        <w:rPr>
          <w:rFonts w:ascii="Georgia" w:hAnsi="Georgia"/>
        </w:rPr>
      </w:pPr>
    </w:p>
    <w:p w:rsidR="00B329DD" w:rsidRPr="00096EED" w:rsidRDefault="00096EED" w:rsidP="00B329DD">
      <w:pPr>
        <w:rPr>
          <w:rFonts w:ascii="Georgia" w:hAnsi="Georgia"/>
        </w:rPr>
      </w:pPr>
      <w:r>
        <w:rPr>
          <w:rFonts w:ascii="Georgia" w:hAnsi="Georgia"/>
        </w:rPr>
        <w:t>Rekrutteringsstrategien har i all hovedsak blitt godt mottatt</w:t>
      </w:r>
      <w:r w:rsidR="003F48E7">
        <w:rPr>
          <w:rFonts w:ascii="Georgia" w:hAnsi="Georgia"/>
        </w:rPr>
        <w:t xml:space="preserve">, og det gjenstår nå en ytterligere </w:t>
      </w:r>
      <w:r>
        <w:rPr>
          <w:rFonts w:ascii="Georgia" w:hAnsi="Georgia"/>
        </w:rPr>
        <w:t xml:space="preserve">spissing før den ferdigstilles og </w:t>
      </w:r>
      <w:r w:rsidR="003F48E7">
        <w:rPr>
          <w:rFonts w:ascii="Georgia" w:hAnsi="Georgia"/>
        </w:rPr>
        <w:t>legges frem for vedtak</w:t>
      </w:r>
      <w:r>
        <w:rPr>
          <w:rFonts w:ascii="Georgia" w:hAnsi="Georgia"/>
        </w:rPr>
        <w:t xml:space="preserve"> i universitetsstyret i løpet av høsten 2016. Intensjonen med å bringe rekrutteringsstrategien </w:t>
      </w:r>
      <w:r w:rsidR="00EB1981">
        <w:rPr>
          <w:rFonts w:ascii="Georgia" w:hAnsi="Georgia"/>
        </w:rPr>
        <w:t>til Utdanningskomiteen</w:t>
      </w:r>
      <w:r>
        <w:rPr>
          <w:rFonts w:ascii="Georgia" w:hAnsi="Georgia"/>
        </w:rPr>
        <w:t xml:space="preserve"> er å gi</w:t>
      </w:r>
      <w:r w:rsidR="00EB1981">
        <w:rPr>
          <w:rFonts w:ascii="Georgia" w:hAnsi="Georgia"/>
        </w:rPr>
        <w:t xml:space="preserve"> komiteen</w:t>
      </w:r>
      <w:r>
        <w:rPr>
          <w:rFonts w:ascii="Georgia" w:hAnsi="Georgia"/>
        </w:rPr>
        <w:t xml:space="preserve"> muligheten til å komme med konkretis</w:t>
      </w:r>
      <w:r w:rsidR="003F48E7">
        <w:rPr>
          <w:rFonts w:ascii="Georgia" w:hAnsi="Georgia"/>
        </w:rPr>
        <w:t xml:space="preserve">erte forslag </w:t>
      </w:r>
      <w:r w:rsidR="00EB1981">
        <w:rPr>
          <w:rFonts w:ascii="Georgia" w:hAnsi="Georgia"/>
        </w:rPr>
        <w:t>knyttet til hvordan utdannings- og undervisningsperspektivet</w:t>
      </w:r>
      <w:bookmarkStart w:id="0" w:name="_GoBack"/>
      <w:bookmarkEnd w:id="0"/>
      <w:r w:rsidR="00EB1981">
        <w:rPr>
          <w:rFonts w:ascii="Georgia" w:hAnsi="Georgia"/>
        </w:rPr>
        <w:t xml:space="preserve"> bør tydeliggjøres i strategien.</w:t>
      </w:r>
    </w:p>
    <w:p w:rsidR="00CB13A0" w:rsidRPr="00096EED" w:rsidRDefault="00CB13A0" w:rsidP="00772BAE">
      <w:pPr>
        <w:autoSpaceDE w:val="0"/>
        <w:autoSpaceDN w:val="0"/>
        <w:adjustRightInd w:val="0"/>
        <w:spacing w:after="0"/>
        <w:rPr>
          <w:rFonts w:ascii="Georgia" w:hAnsi="Georgia" w:cs="Calibri"/>
          <w:bCs/>
          <w:color w:val="000000"/>
          <w:sz w:val="24"/>
          <w:szCs w:val="24"/>
          <w:lang w:eastAsia="zh-CN"/>
        </w:rPr>
      </w:pPr>
    </w:p>
    <w:sectPr w:rsidR="00CB13A0" w:rsidRPr="00096EED" w:rsidSect="007864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BF" w:rsidRDefault="00633EBF" w:rsidP="006F2626">
      <w:pPr>
        <w:spacing w:after="0" w:line="240" w:lineRule="auto"/>
      </w:pPr>
      <w:r>
        <w:separator/>
      </w:r>
    </w:p>
  </w:endnote>
  <w:endnote w:type="continuationSeparator" w:id="0">
    <w:p w:rsidR="00633EBF" w:rsidRDefault="00633EB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23892"/>
      <w:docPartObj>
        <w:docPartGallery w:val="Page Numbers (Bottom of Page)"/>
        <w:docPartUnique/>
      </w:docPartObj>
    </w:sdtPr>
    <w:sdtEndPr/>
    <w:sdtContent>
      <w:p w:rsidR="00633EBF" w:rsidRDefault="00633E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81">
          <w:rPr>
            <w:noProof/>
          </w:rPr>
          <w:t>2</w:t>
        </w:r>
        <w:r>
          <w:fldChar w:fldCharType="end"/>
        </w:r>
      </w:p>
    </w:sdtContent>
  </w:sdt>
  <w:p w:rsidR="00633EBF" w:rsidRPr="004416D1" w:rsidRDefault="00633EBF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633EBF" w:rsidRPr="00296BD0" w:rsidTr="006F2385">
      <w:trPr>
        <w:trHeight w:hRule="exact" w:val="1219"/>
      </w:trPr>
      <w:tc>
        <w:tcPr>
          <w:tcW w:w="8221" w:type="dxa"/>
        </w:tcPr>
        <w:p w:rsidR="00633EBF" w:rsidRPr="00296BD0" w:rsidRDefault="00633EBF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:rsidR="00633EBF" w:rsidRPr="00296BD0" w:rsidRDefault="00633EBF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29A41615" wp14:editId="16EFDBE8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7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BF" w:rsidRDefault="00633EBF" w:rsidP="006F2626">
      <w:pPr>
        <w:spacing w:after="0" w:line="240" w:lineRule="auto"/>
      </w:pPr>
      <w:r>
        <w:separator/>
      </w:r>
    </w:p>
  </w:footnote>
  <w:footnote w:type="continuationSeparator" w:id="0">
    <w:p w:rsidR="00633EBF" w:rsidRDefault="00633EB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BF" w:rsidRPr="00AC4272" w:rsidRDefault="00633EB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058E6215" wp14:editId="425568E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3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EB1981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633EBF" w:rsidRPr="00CB1F83" w:rsidTr="00C70BC3">
      <w:tc>
        <w:tcPr>
          <w:tcW w:w="7791" w:type="dxa"/>
        </w:tcPr>
        <w:p w:rsidR="00633EBF" w:rsidRPr="00A6739A" w:rsidRDefault="00633EBF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4CE0D976" wp14:editId="690366B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633EBF" w:rsidRPr="00786447" w:rsidRDefault="00662D8C" w:rsidP="00786447">
          <w:pPr>
            <w:rPr>
              <w:rFonts w:ascii="Georgia" w:hAnsi="Georgia" w:cs="Calibri"/>
              <w:bCs/>
              <w:color w:val="000000"/>
              <w:sz w:val="23"/>
              <w:szCs w:val="23"/>
              <w:lang w:eastAsia="zh-CN"/>
            </w:rPr>
          </w:pPr>
          <w:r>
            <w:rPr>
              <w:rFonts w:ascii="Georgia" w:hAnsi="Georgia" w:cs="Calibri"/>
              <w:bCs/>
              <w:color w:val="000000"/>
              <w:sz w:val="23"/>
              <w:szCs w:val="23"/>
              <w:lang w:eastAsia="zh-CN"/>
            </w:rPr>
            <w:t xml:space="preserve"> </w:t>
          </w:r>
        </w:p>
        <w:p w:rsidR="00633EBF" w:rsidRPr="00A6739A" w:rsidRDefault="00633EBF" w:rsidP="00C70BC3">
          <w:pPr>
            <w:pStyle w:val="Topptekstlinje1"/>
            <w:jc w:val="right"/>
          </w:pPr>
        </w:p>
      </w:tc>
    </w:tr>
    <w:tr w:rsidR="00633EBF" w:rsidTr="005F6C42">
      <w:tc>
        <w:tcPr>
          <w:tcW w:w="8890" w:type="dxa"/>
          <w:gridSpan w:val="2"/>
        </w:tcPr>
        <w:p w:rsidR="00633EBF" w:rsidRDefault="00633EBF" w:rsidP="00FB462F">
          <w:pPr>
            <w:pStyle w:val="Topptekstlinje2"/>
          </w:pPr>
        </w:p>
      </w:tc>
    </w:tr>
  </w:tbl>
  <w:p w:rsidR="00633EBF" w:rsidRDefault="00633EBF" w:rsidP="00442F10">
    <w:pPr>
      <w:pStyle w:val="Header"/>
      <w:ind w:left="964"/>
      <w:rPr>
        <w:rFonts w:ascii="Georgia" w:hAnsi="Georgia"/>
      </w:rPr>
    </w:pPr>
  </w:p>
  <w:p w:rsidR="00633EBF" w:rsidRPr="00AA7420" w:rsidRDefault="00633EB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467BF78D" wp14:editId="1CD4BA8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5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2805CDBA" wp14:editId="01B220E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6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E2"/>
    <w:multiLevelType w:val="hybridMultilevel"/>
    <w:tmpl w:val="F1F016BA"/>
    <w:lvl w:ilvl="0" w:tplc="3196B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2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A1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E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C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C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C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114F45"/>
    <w:multiLevelType w:val="hybridMultilevel"/>
    <w:tmpl w:val="88FE1BC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BADF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3209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F2F9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D29B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4600F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926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DEC2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F84F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9872908"/>
    <w:multiLevelType w:val="hybridMultilevel"/>
    <w:tmpl w:val="31420518"/>
    <w:lvl w:ilvl="0" w:tplc="F0D83F50">
      <w:start w:val="5"/>
      <w:numFmt w:val="bullet"/>
      <w:lvlText w:val="-"/>
      <w:lvlJc w:val="left"/>
      <w:pPr>
        <w:ind w:left="360" w:hanging="360"/>
      </w:pPr>
      <w:rPr>
        <w:rFonts w:ascii="Georgia" w:eastAsia="Calibri" w:hAnsi="Georg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877CF"/>
    <w:multiLevelType w:val="hybridMultilevel"/>
    <w:tmpl w:val="39D610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E7CEC"/>
    <w:multiLevelType w:val="hybridMultilevel"/>
    <w:tmpl w:val="9008E6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83AB1"/>
    <w:multiLevelType w:val="hybridMultilevel"/>
    <w:tmpl w:val="A6E4F604"/>
    <w:lvl w:ilvl="0" w:tplc="CCFA1D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2F91"/>
    <w:multiLevelType w:val="hybridMultilevel"/>
    <w:tmpl w:val="ECA2B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B69"/>
    <w:multiLevelType w:val="hybridMultilevel"/>
    <w:tmpl w:val="68C011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47820"/>
    <w:multiLevelType w:val="hybridMultilevel"/>
    <w:tmpl w:val="C75CA22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3C60AA"/>
    <w:multiLevelType w:val="hybridMultilevel"/>
    <w:tmpl w:val="39D612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54075"/>
    <w:multiLevelType w:val="hybridMultilevel"/>
    <w:tmpl w:val="7AE87612"/>
    <w:lvl w:ilvl="0" w:tplc="37041972">
      <w:start w:val="16"/>
      <w:numFmt w:val="bullet"/>
      <w:lvlText w:val="-"/>
      <w:lvlJc w:val="left"/>
      <w:pPr>
        <w:ind w:left="720" w:hanging="360"/>
      </w:pPr>
      <w:rPr>
        <w:rFonts w:ascii="Georgia" w:eastAsia="Calibri" w:hAnsi="Georgia" w:cs="Calibri,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D524B"/>
    <w:multiLevelType w:val="hybridMultilevel"/>
    <w:tmpl w:val="7780D9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B6CF2"/>
    <w:multiLevelType w:val="hybridMultilevel"/>
    <w:tmpl w:val="A42830CA"/>
    <w:lvl w:ilvl="0" w:tplc="CCFA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1DD26C04">
      <w:start w:val="8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C018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E40370">
      <w:start w:val="22"/>
      <w:numFmt w:val="bullet"/>
      <w:lvlText w:val="-"/>
      <w:lvlJc w:val="left"/>
      <w:pPr>
        <w:ind w:left="2880" w:hanging="360"/>
      </w:pPr>
      <w:rPr>
        <w:rFonts w:ascii="Calibri" w:eastAsia="Calibri" w:hAnsi="Calibri" w:cs="Calibri,Bold" w:hint="default"/>
      </w:rPr>
    </w:lvl>
    <w:lvl w:ilvl="4" w:tplc="FEFC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0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EC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A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0A046F"/>
    <w:multiLevelType w:val="hybridMultilevel"/>
    <w:tmpl w:val="7B6A11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5EF"/>
    <w:multiLevelType w:val="hybridMultilevel"/>
    <w:tmpl w:val="15248D14"/>
    <w:lvl w:ilvl="0" w:tplc="C8587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A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0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29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00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2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E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8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EF307AC"/>
    <w:multiLevelType w:val="hybridMultilevel"/>
    <w:tmpl w:val="F18086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3C6171"/>
    <w:multiLevelType w:val="hybridMultilevel"/>
    <w:tmpl w:val="EF285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529A1"/>
    <w:multiLevelType w:val="hybridMultilevel"/>
    <w:tmpl w:val="98B61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F4F83"/>
    <w:multiLevelType w:val="hybridMultilevel"/>
    <w:tmpl w:val="B08C90A4"/>
    <w:lvl w:ilvl="0" w:tplc="C1A6AB82">
      <w:start w:val="1"/>
      <w:numFmt w:val="decimal"/>
      <w:lvlText w:val="%1."/>
      <w:lvlJc w:val="left"/>
      <w:pPr>
        <w:ind w:left="720" w:hanging="360"/>
      </w:pPr>
      <w:rPr>
        <w:rFonts w:cs="Cambria" w:hint="default"/>
        <w:i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F6892"/>
    <w:multiLevelType w:val="hybridMultilevel"/>
    <w:tmpl w:val="9F1EF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11CD"/>
    <w:multiLevelType w:val="hybridMultilevel"/>
    <w:tmpl w:val="33ACB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03BCA"/>
    <w:multiLevelType w:val="hybridMultilevel"/>
    <w:tmpl w:val="00A29CE4"/>
    <w:lvl w:ilvl="0" w:tplc="C512C3BE">
      <w:start w:val="1"/>
      <w:numFmt w:val="decimal"/>
      <w:lvlText w:val="%1."/>
      <w:lvlJc w:val="left"/>
      <w:pPr>
        <w:ind w:left="720" w:hanging="360"/>
      </w:pPr>
      <w:rPr>
        <w:rFonts w:ascii="Georgia" w:hAnsi="Georgia" w:cs="Calibri,Bold"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64FE6"/>
    <w:multiLevelType w:val="hybridMultilevel"/>
    <w:tmpl w:val="BF247F9E"/>
    <w:lvl w:ilvl="0" w:tplc="53FE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80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A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CC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6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6B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A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006A5B"/>
    <w:multiLevelType w:val="hybridMultilevel"/>
    <w:tmpl w:val="03203EF8"/>
    <w:lvl w:ilvl="0" w:tplc="30FE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64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8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A3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9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0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6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A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0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CF640DE"/>
    <w:multiLevelType w:val="hybridMultilevel"/>
    <w:tmpl w:val="3970E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4A36"/>
    <w:multiLevelType w:val="hybridMultilevel"/>
    <w:tmpl w:val="8B2EF9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B290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1445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C8A1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5E8F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6C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9C4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1C5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7007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4"/>
  </w:num>
  <w:num w:numId="5">
    <w:abstractNumId w:val="17"/>
  </w:num>
  <w:num w:numId="6">
    <w:abstractNumId w:val="20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  <w:num w:numId="16">
    <w:abstractNumId w:val="21"/>
  </w:num>
  <w:num w:numId="17">
    <w:abstractNumId w:val="22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0"/>
  </w:num>
  <w:num w:numId="23">
    <w:abstractNumId w:val="25"/>
  </w:num>
  <w:num w:numId="24">
    <w:abstractNumId w:val="10"/>
  </w:num>
  <w:num w:numId="25">
    <w:abstractNumId w:val="7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4865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07FA3"/>
    <w:rsid w:val="000105CC"/>
    <w:rsid w:val="00024567"/>
    <w:rsid w:val="00025304"/>
    <w:rsid w:val="000278DF"/>
    <w:rsid w:val="00027AAE"/>
    <w:rsid w:val="00032347"/>
    <w:rsid w:val="00034B3D"/>
    <w:rsid w:val="00036E4E"/>
    <w:rsid w:val="00051671"/>
    <w:rsid w:val="00052CE6"/>
    <w:rsid w:val="000532F9"/>
    <w:rsid w:val="00056B4A"/>
    <w:rsid w:val="00063BBA"/>
    <w:rsid w:val="000711C4"/>
    <w:rsid w:val="00072CB0"/>
    <w:rsid w:val="0007315A"/>
    <w:rsid w:val="0008332E"/>
    <w:rsid w:val="000838D4"/>
    <w:rsid w:val="0009673D"/>
    <w:rsid w:val="0009698E"/>
    <w:rsid w:val="00096EED"/>
    <w:rsid w:val="0009751F"/>
    <w:rsid w:val="000C5602"/>
    <w:rsid w:val="000C5ED5"/>
    <w:rsid w:val="000D5AB7"/>
    <w:rsid w:val="000D7369"/>
    <w:rsid w:val="000E150F"/>
    <w:rsid w:val="000E66F6"/>
    <w:rsid w:val="000F05D6"/>
    <w:rsid w:val="000F325B"/>
    <w:rsid w:val="001007B9"/>
    <w:rsid w:val="00121A68"/>
    <w:rsid w:val="001261DC"/>
    <w:rsid w:val="001326B7"/>
    <w:rsid w:val="00136656"/>
    <w:rsid w:val="00147471"/>
    <w:rsid w:val="00147EC9"/>
    <w:rsid w:val="001606C3"/>
    <w:rsid w:val="0016697A"/>
    <w:rsid w:val="00170244"/>
    <w:rsid w:val="001722C3"/>
    <w:rsid w:val="001728B9"/>
    <w:rsid w:val="00174BF1"/>
    <w:rsid w:val="0018260E"/>
    <w:rsid w:val="00185D2C"/>
    <w:rsid w:val="00191B74"/>
    <w:rsid w:val="001A43FF"/>
    <w:rsid w:val="001A63F3"/>
    <w:rsid w:val="001B389C"/>
    <w:rsid w:val="001B4592"/>
    <w:rsid w:val="001B673C"/>
    <w:rsid w:val="001C1431"/>
    <w:rsid w:val="001C3144"/>
    <w:rsid w:val="001C53D1"/>
    <w:rsid w:val="001D1DF2"/>
    <w:rsid w:val="001E1FD6"/>
    <w:rsid w:val="001E682B"/>
    <w:rsid w:val="001F2CDA"/>
    <w:rsid w:val="001F44E4"/>
    <w:rsid w:val="00201362"/>
    <w:rsid w:val="00202A26"/>
    <w:rsid w:val="00203485"/>
    <w:rsid w:val="00204F25"/>
    <w:rsid w:val="00205D47"/>
    <w:rsid w:val="0020706A"/>
    <w:rsid w:val="002308E6"/>
    <w:rsid w:val="00230B69"/>
    <w:rsid w:val="002337B9"/>
    <w:rsid w:val="00235A17"/>
    <w:rsid w:val="002426B5"/>
    <w:rsid w:val="00243B3D"/>
    <w:rsid w:val="00245C77"/>
    <w:rsid w:val="0025220D"/>
    <w:rsid w:val="002535E6"/>
    <w:rsid w:val="00261A25"/>
    <w:rsid w:val="0026580A"/>
    <w:rsid w:val="0027143E"/>
    <w:rsid w:val="00272D3F"/>
    <w:rsid w:val="002776BE"/>
    <w:rsid w:val="00284F0B"/>
    <w:rsid w:val="00287B4D"/>
    <w:rsid w:val="00291796"/>
    <w:rsid w:val="00296BD0"/>
    <w:rsid w:val="002A0932"/>
    <w:rsid w:val="002A2B30"/>
    <w:rsid w:val="002A3C11"/>
    <w:rsid w:val="002A4945"/>
    <w:rsid w:val="002A664E"/>
    <w:rsid w:val="002A685D"/>
    <w:rsid w:val="002C02BE"/>
    <w:rsid w:val="002C0398"/>
    <w:rsid w:val="002C0DFF"/>
    <w:rsid w:val="002C1BB8"/>
    <w:rsid w:val="002C3291"/>
    <w:rsid w:val="002D258B"/>
    <w:rsid w:val="002E0466"/>
    <w:rsid w:val="002E52AC"/>
    <w:rsid w:val="002E5380"/>
    <w:rsid w:val="002F148C"/>
    <w:rsid w:val="002F4F99"/>
    <w:rsid w:val="003058B8"/>
    <w:rsid w:val="00311E38"/>
    <w:rsid w:val="003148F2"/>
    <w:rsid w:val="003157B3"/>
    <w:rsid w:val="0031741E"/>
    <w:rsid w:val="0032031B"/>
    <w:rsid w:val="003256EB"/>
    <w:rsid w:val="0032641E"/>
    <w:rsid w:val="00326DE7"/>
    <w:rsid w:val="00332A21"/>
    <w:rsid w:val="00333E85"/>
    <w:rsid w:val="00333F42"/>
    <w:rsid w:val="0033658F"/>
    <w:rsid w:val="0034097E"/>
    <w:rsid w:val="00340EA5"/>
    <w:rsid w:val="003433A4"/>
    <w:rsid w:val="003511B2"/>
    <w:rsid w:val="00353B75"/>
    <w:rsid w:val="00360270"/>
    <w:rsid w:val="00366978"/>
    <w:rsid w:val="00373141"/>
    <w:rsid w:val="00377CF7"/>
    <w:rsid w:val="00380FC1"/>
    <w:rsid w:val="00381B02"/>
    <w:rsid w:val="0038478C"/>
    <w:rsid w:val="00385859"/>
    <w:rsid w:val="00385E0B"/>
    <w:rsid w:val="00385FD5"/>
    <w:rsid w:val="00386070"/>
    <w:rsid w:val="00392E0D"/>
    <w:rsid w:val="00393286"/>
    <w:rsid w:val="0039470D"/>
    <w:rsid w:val="003A6B5C"/>
    <w:rsid w:val="003A7014"/>
    <w:rsid w:val="003A733F"/>
    <w:rsid w:val="003B4B8A"/>
    <w:rsid w:val="003C4C4D"/>
    <w:rsid w:val="003C5B18"/>
    <w:rsid w:val="003D0877"/>
    <w:rsid w:val="003E79F2"/>
    <w:rsid w:val="003F48E7"/>
    <w:rsid w:val="003F69DA"/>
    <w:rsid w:val="004008F0"/>
    <w:rsid w:val="00412561"/>
    <w:rsid w:val="004213D6"/>
    <w:rsid w:val="00422001"/>
    <w:rsid w:val="00423A8F"/>
    <w:rsid w:val="0042728A"/>
    <w:rsid w:val="004300BF"/>
    <w:rsid w:val="00432910"/>
    <w:rsid w:val="0043693B"/>
    <w:rsid w:val="004416D1"/>
    <w:rsid w:val="0044241D"/>
    <w:rsid w:val="00442F10"/>
    <w:rsid w:val="00452189"/>
    <w:rsid w:val="00461832"/>
    <w:rsid w:val="00462DC9"/>
    <w:rsid w:val="00463CA3"/>
    <w:rsid w:val="00471DAC"/>
    <w:rsid w:val="00471E0E"/>
    <w:rsid w:val="00472B98"/>
    <w:rsid w:val="0047425D"/>
    <w:rsid w:val="00477193"/>
    <w:rsid w:val="00483FE9"/>
    <w:rsid w:val="00485ABD"/>
    <w:rsid w:val="0049282A"/>
    <w:rsid w:val="004A1052"/>
    <w:rsid w:val="004A2CF1"/>
    <w:rsid w:val="004A4DD0"/>
    <w:rsid w:val="004A7413"/>
    <w:rsid w:val="004B23DA"/>
    <w:rsid w:val="004B591C"/>
    <w:rsid w:val="004B6046"/>
    <w:rsid w:val="004C5D2C"/>
    <w:rsid w:val="004D12B7"/>
    <w:rsid w:val="004D63A6"/>
    <w:rsid w:val="004E10D2"/>
    <w:rsid w:val="004E1839"/>
    <w:rsid w:val="004E4A2A"/>
    <w:rsid w:val="004E5E1E"/>
    <w:rsid w:val="004E69B4"/>
    <w:rsid w:val="004F08B4"/>
    <w:rsid w:val="004F44DB"/>
    <w:rsid w:val="0050018E"/>
    <w:rsid w:val="00503DE0"/>
    <w:rsid w:val="00507833"/>
    <w:rsid w:val="00507BAE"/>
    <w:rsid w:val="0051239B"/>
    <w:rsid w:val="00515B29"/>
    <w:rsid w:val="0053482F"/>
    <w:rsid w:val="0054167C"/>
    <w:rsid w:val="0054624B"/>
    <w:rsid w:val="005540EF"/>
    <w:rsid w:val="00554E50"/>
    <w:rsid w:val="00555487"/>
    <w:rsid w:val="00556ECF"/>
    <w:rsid w:val="005669BB"/>
    <w:rsid w:val="00573C1B"/>
    <w:rsid w:val="00574517"/>
    <w:rsid w:val="005747FB"/>
    <w:rsid w:val="005775EB"/>
    <w:rsid w:val="00582B29"/>
    <w:rsid w:val="005A3C37"/>
    <w:rsid w:val="005A45D4"/>
    <w:rsid w:val="005B5887"/>
    <w:rsid w:val="005C5B48"/>
    <w:rsid w:val="005D28E7"/>
    <w:rsid w:val="005D29D9"/>
    <w:rsid w:val="005D3A71"/>
    <w:rsid w:val="005E0D18"/>
    <w:rsid w:val="005E20F0"/>
    <w:rsid w:val="005F24A8"/>
    <w:rsid w:val="005F6C42"/>
    <w:rsid w:val="00601F3F"/>
    <w:rsid w:val="006031DA"/>
    <w:rsid w:val="00605067"/>
    <w:rsid w:val="00610540"/>
    <w:rsid w:val="0061302D"/>
    <w:rsid w:val="006209BB"/>
    <w:rsid w:val="00620CE8"/>
    <w:rsid w:val="00621852"/>
    <w:rsid w:val="00622A4E"/>
    <w:rsid w:val="00624A1D"/>
    <w:rsid w:val="006263AA"/>
    <w:rsid w:val="00626B11"/>
    <w:rsid w:val="00627ED4"/>
    <w:rsid w:val="00630C2C"/>
    <w:rsid w:val="00633EBF"/>
    <w:rsid w:val="006349DB"/>
    <w:rsid w:val="00637134"/>
    <w:rsid w:val="00644945"/>
    <w:rsid w:val="00646C8D"/>
    <w:rsid w:val="006513AB"/>
    <w:rsid w:val="00652647"/>
    <w:rsid w:val="00662D8C"/>
    <w:rsid w:val="00664FA5"/>
    <w:rsid w:val="006764CB"/>
    <w:rsid w:val="00676A95"/>
    <w:rsid w:val="00685678"/>
    <w:rsid w:val="0069792F"/>
    <w:rsid w:val="006A16CD"/>
    <w:rsid w:val="006B2A25"/>
    <w:rsid w:val="006C0F82"/>
    <w:rsid w:val="006C4552"/>
    <w:rsid w:val="006C465F"/>
    <w:rsid w:val="006D1840"/>
    <w:rsid w:val="006E0B6E"/>
    <w:rsid w:val="006F2385"/>
    <w:rsid w:val="006F2626"/>
    <w:rsid w:val="006F5413"/>
    <w:rsid w:val="006F5DDA"/>
    <w:rsid w:val="00707411"/>
    <w:rsid w:val="007074C2"/>
    <w:rsid w:val="007158EC"/>
    <w:rsid w:val="007165D3"/>
    <w:rsid w:val="0072108B"/>
    <w:rsid w:val="007227B2"/>
    <w:rsid w:val="007232B9"/>
    <w:rsid w:val="007258F3"/>
    <w:rsid w:val="007322A0"/>
    <w:rsid w:val="00736DC3"/>
    <w:rsid w:val="007377E6"/>
    <w:rsid w:val="00737E2C"/>
    <w:rsid w:val="00751529"/>
    <w:rsid w:val="00754934"/>
    <w:rsid w:val="00757B13"/>
    <w:rsid w:val="00762349"/>
    <w:rsid w:val="00762357"/>
    <w:rsid w:val="00762E07"/>
    <w:rsid w:val="0076588D"/>
    <w:rsid w:val="00765C23"/>
    <w:rsid w:val="00772BAE"/>
    <w:rsid w:val="007836FF"/>
    <w:rsid w:val="00783D0C"/>
    <w:rsid w:val="00784496"/>
    <w:rsid w:val="00786447"/>
    <w:rsid w:val="007A0C29"/>
    <w:rsid w:val="007A1956"/>
    <w:rsid w:val="007A362D"/>
    <w:rsid w:val="007A36ED"/>
    <w:rsid w:val="007A5E67"/>
    <w:rsid w:val="007B2AF5"/>
    <w:rsid w:val="007B4612"/>
    <w:rsid w:val="007B5C88"/>
    <w:rsid w:val="007B6039"/>
    <w:rsid w:val="007B66BA"/>
    <w:rsid w:val="007C7742"/>
    <w:rsid w:val="007D03B9"/>
    <w:rsid w:val="007D70D1"/>
    <w:rsid w:val="007E1E3E"/>
    <w:rsid w:val="007E421A"/>
    <w:rsid w:val="007E4DBD"/>
    <w:rsid w:val="007E5442"/>
    <w:rsid w:val="007F011F"/>
    <w:rsid w:val="007F1A02"/>
    <w:rsid w:val="007F240E"/>
    <w:rsid w:val="007F32CA"/>
    <w:rsid w:val="00817830"/>
    <w:rsid w:val="0082087B"/>
    <w:rsid w:val="00822CE0"/>
    <w:rsid w:val="0082308B"/>
    <w:rsid w:val="00824F21"/>
    <w:rsid w:val="00830328"/>
    <w:rsid w:val="00851BF9"/>
    <w:rsid w:val="00856895"/>
    <w:rsid w:val="00856A20"/>
    <w:rsid w:val="00857AFD"/>
    <w:rsid w:val="0087360F"/>
    <w:rsid w:val="00873958"/>
    <w:rsid w:val="008766DC"/>
    <w:rsid w:val="00881DF3"/>
    <w:rsid w:val="00883A2A"/>
    <w:rsid w:val="00885D11"/>
    <w:rsid w:val="008912B6"/>
    <w:rsid w:val="008A194A"/>
    <w:rsid w:val="008A260D"/>
    <w:rsid w:val="008A6AA7"/>
    <w:rsid w:val="008A78B5"/>
    <w:rsid w:val="008B4151"/>
    <w:rsid w:val="008B4A7B"/>
    <w:rsid w:val="008C43B7"/>
    <w:rsid w:val="008D4F3B"/>
    <w:rsid w:val="008D547F"/>
    <w:rsid w:val="008D588F"/>
    <w:rsid w:val="008F08FE"/>
    <w:rsid w:val="00900188"/>
    <w:rsid w:val="00902787"/>
    <w:rsid w:val="00921DBC"/>
    <w:rsid w:val="00931C69"/>
    <w:rsid w:val="00932FA4"/>
    <w:rsid w:val="00936E69"/>
    <w:rsid w:val="009471ED"/>
    <w:rsid w:val="0095053A"/>
    <w:rsid w:val="0096155B"/>
    <w:rsid w:val="00982A88"/>
    <w:rsid w:val="00983DD2"/>
    <w:rsid w:val="00985D9C"/>
    <w:rsid w:val="009A2881"/>
    <w:rsid w:val="009A364C"/>
    <w:rsid w:val="009A38F8"/>
    <w:rsid w:val="009A6325"/>
    <w:rsid w:val="009A702C"/>
    <w:rsid w:val="009A71AD"/>
    <w:rsid w:val="009C5D4C"/>
    <w:rsid w:val="009D4C81"/>
    <w:rsid w:val="009E7795"/>
    <w:rsid w:val="00A03D86"/>
    <w:rsid w:val="00A05A0A"/>
    <w:rsid w:val="00A07252"/>
    <w:rsid w:val="00A201B4"/>
    <w:rsid w:val="00A203E8"/>
    <w:rsid w:val="00A2381F"/>
    <w:rsid w:val="00A26F5B"/>
    <w:rsid w:val="00A3570B"/>
    <w:rsid w:val="00A35E01"/>
    <w:rsid w:val="00A40D47"/>
    <w:rsid w:val="00A4466F"/>
    <w:rsid w:val="00A46423"/>
    <w:rsid w:val="00A513C8"/>
    <w:rsid w:val="00A62B82"/>
    <w:rsid w:val="00A64078"/>
    <w:rsid w:val="00A6739A"/>
    <w:rsid w:val="00A71ADF"/>
    <w:rsid w:val="00A7494C"/>
    <w:rsid w:val="00A749D9"/>
    <w:rsid w:val="00A82229"/>
    <w:rsid w:val="00A83BEE"/>
    <w:rsid w:val="00A84D21"/>
    <w:rsid w:val="00A86352"/>
    <w:rsid w:val="00A90307"/>
    <w:rsid w:val="00A93757"/>
    <w:rsid w:val="00AA7420"/>
    <w:rsid w:val="00AB27CF"/>
    <w:rsid w:val="00AB309F"/>
    <w:rsid w:val="00AB4890"/>
    <w:rsid w:val="00AC4272"/>
    <w:rsid w:val="00AC4CE4"/>
    <w:rsid w:val="00AD341F"/>
    <w:rsid w:val="00AD419F"/>
    <w:rsid w:val="00AE46FF"/>
    <w:rsid w:val="00AE6604"/>
    <w:rsid w:val="00AE6F47"/>
    <w:rsid w:val="00AF4549"/>
    <w:rsid w:val="00B3054C"/>
    <w:rsid w:val="00B329DD"/>
    <w:rsid w:val="00B41CDF"/>
    <w:rsid w:val="00B43027"/>
    <w:rsid w:val="00B475B1"/>
    <w:rsid w:val="00B47FCE"/>
    <w:rsid w:val="00B55942"/>
    <w:rsid w:val="00B70D52"/>
    <w:rsid w:val="00B74C8D"/>
    <w:rsid w:val="00B74EE1"/>
    <w:rsid w:val="00B75CF0"/>
    <w:rsid w:val="00B77917"/>
    <w:rsid w:val="00B93ADD"/>
    <w:rsid w:val="00B95144"/>
    <w:rsid w:val="00BA3926"/>
    <w:rsid w:val="00BB5CDD"/>
    <w:rsid w:val="00BB5DBF"/>
    <w:rsid w:val="00BC3B50"/>
    <w:rsid w:val="00BC3E29"/>
    <w:rsid w:val="00BC62B8"/>
    <w:rsid w:val="00BD4EF7"/>
    <w:rsid w:val="00BE2551"/>
    <w:rsid w:val="00BE2E77"/>
    <w:rsid w:val="00BF1F6F"/>
    <w:rsid w:val="00C1454B"/>
    <w:rsid w:val="00C1524A"/>
    <w:rsid w:val="00C22245"/>
    <w:rsid w:val="00C23CF2"/>
    <w:rsid w:val="00C247D6"/>
    <w:rsid w:val="00C35F14"/>
    <w:rsid w:val="00C37D1F"/>
    <w:rsid w:val="00C4086E"/>
    <w:rsid w:val="00C456E0"/>
    <w:rsid w:val="00C70B56"/>
    <w:rsid w:val="00C70BC3"/>
    <w:rsid w:val="00C805E3"/>
    <w:rsid w:val="00C80F67"/>
    <w:rsid w:val="00C820B6"/>
    <w:rsid w:val="00C949CD"/>
    <w:rsid w:val="00C961D5"/>
    <w:rsid w:val="00CA2B07"/>
    <w:rsid w:val="00CA6EA8"/>
    <w:rsid w:val="00CB0094"/>
    <w:rsid w:val="00CB13A0"/>
    <w:rsid w:val="00CB38BB"/>
    <w:rsid w:val="00CB3FAA"/>
    <w:rsid w:val="00CB5189"/>
    <w:rsid w:val="00CD1390"/>
    <w:rsid w:val="00CD16CE"/>
    <w:rsid w:val="00CD188B"/>
    <w:rsid w:val="00CD5D05"/>
    <w:rsid w:val="00CD6D6B"/>
    <w:rsid w:val="00CE3645"/>
    <w:rsid w:val="00CE709C"/>
    <w:rsid w:val="00CE7E46"/>
    <w:rsid w:val="00CF2B89"/>
    <w:rsid w:val="00CF39EB"/>
    <w:rsid w:val="00D0037F"/>
    <w:rsid w:val="00D03DB9"/>
    <w:rsid w:val="00D12D3F"/>
    <w:rsid w:val="00D156AD"/>
    <w:rsid w:val="00D15DAB"/>
    <w:rsid w:val="00D2194F"/>
    <w:rsid w:val="00D21D9C"/>
    <w:rsid w:val="00D31118"/>
    <w:rsid w:val="00D37E41"/>
    <w:rsid w:val="00D421E0"/>
    <w:rsid w:val="00D426EF"/>
    <w:rsid w:val="00D43BE0"/>
    <w:rsid w:val="00D56F20"/>
    <w:rsid w:val="00D60ECA"/>
    <w:rsid w:val="00D6207B"/>
    <w:rsid w:val="00D63C2D"/>
    <w:rsid w:val="00D64DF3"/>
    <w:rsid w:val="00D738E6"/>
    <w:rsid w:val="00D8413C"/>
    <w:rsid w:val="00D913E8"/>
    <w:rsid w:val="00D93F37"/>
    <w:rsid w:val="00DA527E"/>
    <w:rsid w:val="00DA6BEB"/>
    <w:rsid w:val="00DB26FB"/>
    <w:rsid w:val="00DB5AB2"/>
    <w:rsid w:val="00DC1458"/>
    <w:rsid w:val="00DC63F6"/>
    <w:rsid w:val="00DC6937"/>
    <w:rsid w:val="00DC6F17"/>
    <w:rsid w:val="00DC7BAE"/>
    <w:rsid w:val="00DD10BC"/>
    <w:rsid w:val="00DD1C40"/>
    <w:rsid w:val="00DD2FCB"/>
    <w:rsid w:val="00DD6E89"/>
    <w:rsid w:val="00DE0893"/>
    <w:rsid w:val="00DE181B"/>
    <w:rsid w:val="00DE293E"/>
    <w:rsid w:val="00DE3236"/>
    <w:rsid w:val="00DE5DE8"/>
    <w:rsid w:val="00DF097B"/>
    <w:rsid w:val="00DF2390"/>
    <w:rsid w:val="00DF3D47"/>
    <w:rsid w:val="00DF611C"/>
    <w:rsid w:val="00E03603"/>
    <w:rsid w:val="00E100EE"/>
    <w:rsid w:val="00E101E9"/>
    <w:rsid w:val="00E14537"/>
    <w:rsid w:val="00E22B8B"/>
    <w:rsid w:val="00E25D7A"/>
    <w:rsid w:val="00E44AFD"/>
    <w:rsid w:val="00E54F0A"/>
    <w:rsid w:val="00E77328"/>
    <w:rsid w:val="00E77FDC"/>
    <w:rsid w:val="00E8120C"/>
    <w:rsid w:val="00E86121"/>
    <w:rsid w:val="00E918EE"/>
    <w:rsid w:val="00E977AE"/>
    <w:rsid w:val="00EA1493"/>
    <w:rsid w:val="00EA326E"/>
    <w:rsid w:val="00EA4804"/>
    <w:rsid w:val="00EA48B9"/>
    <w:rsid w:val="00EA7C66"/>
    <w:rsid w:val="00EB1981"/>
    <w:rsid w:val="00EB42C8"/>
    <w:rsid w:val="00EC0812"/>
    <w:rsid w:val="00EC503D"/>
    <w:rsid w:val="00ED1151"/>
    <w:rsid w:val="00ED3C76"/>
    <w:rsid w:val="00ED4B1A"/>
    <w:rsid w:val="00EE6F9C"/>
    <w:rsid w:val="00EF0150"/>
    <w:rsid w:val="00EF406D"/>
    <w:rsid w:val="00EF541D"/>
    <w:rsid w:val="00EF54C6"/>
    <w:rsid w:val="00EF5547"/>
    <w:rsid w:val="00EF6553"/>
    <w:rsid w:val="00EF6F37"/>
    <w:rsid w:val="00F00100"/>
    <w:rsid w:val="00F045E8"/>
    <w:rsid w:val="00F071AC"/>
    <w:rsid w:val="00F14743"/>
    <w:rsid w:val="00F22232"/>
    <w:rsid w:val="00F2363F"/>
    <w:rsid w:val="00F2593E"/>
    <w:rsid w:val="00F26702"/>
    <w:rsid w:val="00F27883"/>
    <w:rsid w:val="00F36B6B"/>
    <w:rsid w:val="00F47149"/>
    <w:rsid w:val="00F54A1E"/>
    <w:rsid w:val="00F55FB3"/>
    <w:rsid w:val="00F578DF"/>
    <w:rsid w:val="00F72C83"/>
    <w:rsid w:val="00F96B48"/>
    <w:rsid w:val="00FA06C0"/>
    <w:rsid w:val="00FA4FB3"/>
    <w:rsid w:val="00FA6EFF"/>
    <w:rsid w:val="00FB462F"/>
    <w:rsid w:val="00FB7C89"/>
    <w:rsid w:val="00FD1426"/>
    <w:rsid w:val="00FD3D9D"/>
    <w:rsid w:val="00FD4641"/>
    <w:rsid w:val="00FE181B"/>
    <w:rsid w:val="00FE4166"/>
    <w:rsid w:val="00FE6C10"/>
    <w:rsid w:val="00FF2C1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D1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EA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8B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A6B5C"/>
    <w:pPr>
      <w:ind w:left="720"/>
      <w:contextualSpacing/>
    </w:pPr>
  </w:style>
  <w:style w:type="paragraph" w:styleId="BodyText">
    <w:name w:val="Body Text"/>
    <w:basedOn w:val="Normal"/>
    <w:link w:val="BodyTextChar"/>
    <w:rsid w:val="003F69DA"/>
    <w:pPr>
      <w:spacing w:before="40" w:after="180" w:line="204" w:lineRule="auto"/>
    </w:pPr>
    <w:rPr>
      <w:rFonts w:ascii="Lucida Sans Unicode" w:hAnsi="Lucida Sans Unicode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F69DA"/>
    <w:rPr>
      <w:rFonts w:ascii="Lucida Sans Unicode" w:hAnsi="Lucida Sans Unicode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0B6E"/>
    <w:rPr>
      <w:color w:val="0000FF" w:themeColor="hyperlink"/>
      <w:u w:val="single"/>
    </w:rPr>
  </w:style>
  <w:style w:type="paragraph" w:customStyle="1" w:styleId="Brdtekst1">
    <w:name w:val="Brødtekst1"/>
    <w:rsid w:val="00380F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C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C1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3C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C1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C1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513C8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513C8"/>
    <w:rPr>
      <w:rFonts w:eastAsiaTheme="minorEastAsia" w:cstheme="minorBidi"/>
      <w:sz w:val="22"/>
      <w:szCs w:val="21"/>
    </w:rPr>
  </w:style>
  <w:style w:type="paragraph" w:customStyle="1" w:styleId="Style2">
    <w:name w:val="Style2"/>
    <w:basedOn w:val="Heading2"/>
    <w:link w:val="Style2Char"/>
    <w:qFormat/>
    <w:rsid w:val="00DD10BC"/>
  </w:style>
  <w:style w:type="character" w:customStyle="1" w:styleId="Style2Char">
    <w:name w:val="Style2 Char"/>
    <w:basedOn w:val="Heading2Char"/>
    <w:link w:val="Style2"/>
    <w:rsid w:val="00DD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D1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EA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8B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A6B5C"/>
    <w:pPr>
      <w:ind w:left="720"/>
      <w:contextualSpacing/>
    </w:pPr>
  </w:style>
  <w:style w:type="paragraph" w:styleId="BodyText">
    <w:name w:val="Body Text"/>
    <w:basedOn w:val="Normal"/>
    <w:link w:val="BodyTextChar"/>
    <w:rsid w:val="003F69DA"/>
    <w:pPr>
      <w:spacing w:before="40" w:after="180" w:line="204" w:lineRule="auto"/>
    </w:pPr>
    <w:rPr>
      <w:rFonts w:ascii="Lucida Sans Unicode" w:hAnsi="Lucida Sans Unicode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F69DA"/>
    <w:rPr>
      <w:rFonts w:ascii="Lucida Sans Unicode" w:hAnsi="Lucida Sans Unicode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0B6E"/>
    <w:rPr>
      <w:color w:val="0000FF" w:themeColor="hyperlink"/>
      <w:u w:val="single"/>
    </w:rPr>
  </w:style>
  <w:style w:type="paragraph" w:customStyle="1" w:styleId="Brdtekst1">
    <w:name w:val="Brødtekst1"/>
    <w:rsid w:val="00380F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C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C1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3C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C1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C1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513C8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513C8"/>
    <w:rPr>
      <w:rFonts w:eastAsiaTheme="minorEastAsia" w:cstheme="minorBidi"/>
      <w:sz w:val="22"/>
      <w:szCs w:val="21"/>
    </w:rPr>
  </w:style>
  <w:style w:type="paragraph" w:customStyle="1" w:styleId="Style2">
    <w:name w:val="Style2"/>
    <w:basedOn w:val="Heading2"/>
    <w:link w:val="Style2Char"/>
    <w:qFormat/>
    <w:rsid w:val="00DD10BC"/>
  </w:style>
  <w:style w:type="character" w:customStyle="1" w:styleId="Style2Char">
    <w:name w:val="Style2 Char"/>
    <w:basedOn w:val="Heading2Char"/>
    <w:link w:val="Style2"/>
    <w:rsid w:val="00DD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71814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224936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161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52254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587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46897776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4038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9198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FA5-1A2D-45C8-AA9E-24DB186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C636135.dotm</Template>
  <TotalTime>0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2016-09-14T05:30:00Z</dcterms:created>
  <dcterms:modified xsi:type="dcterms:W3CDTF">2016-09-14T05:34:00Z</dcterms:modified>
</cp:coreProperties>
</file>