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B8F96" w14:textId="77777777" w:rsidR="00B915C9" w:rsidRDefault="00B915C9">
      <w:pPr>
        <w:rPr>
          <w:b/>
          <w:bCs/>
        </w:rPr>
      </w:pPr>
      <w:r>
        <w:rPr>
          <w:b/>
          <w:bCs/>
        </w:rPr>
        <w:t>Orientering om kommende b</w:t>
      </w:r>
      <w:r w:rsidR="00DE3323">
        <w:rPr>
          <w:b/>
          <w:bCs/>
        </w:rPr>
        <w:t xml:space="preserve">estilling: </w:t>
      </w:r>
    </w:p>
    <w:p w14:paraId="5684AB0A" w14:textId="3B2887B9" w:rsidR="00CB6C5C" w:rsidRDefault="00DE3323">
      <w:pPr>
        <w:rPr>
          <w:b/>
          <w:bCs/>
        </w:rPr>
      </w:pPr>
      <w:r>
        <w:rPr>
          <w:b/>
          <w:bCs/>
        </w:rPr>
        <w:t>Emn</w:t>
      </w:r>
      <w:r w:rsidR="0095632A">
        <w:rPr>
          <w:b/>
          <w:bCs/>
        </w:rPr>
        <w:t>er og studieprogram til UiOs oppdaterte</w:t>
      </w:r>
      <w:r>
        <w:rPr>
          <w:b/>
          <w:bCs/>
        </w:rPr>
        <w:t xml:space="preserve"> bærekraftside</w:t>
      </w:r>
      <w:r w:rsidR="0095632A">
        <w:rPr>
          <w:b/>
          <w:bCs/>
        </w:rPr>
        <w:t>r på nett</w:t>
      </w:r>
    </w:p>
    <w:p w14:paraId="486C93B1" w14:textId="471ED762" w:rsidR="00DE3323" w:rsidRDefault="00DE3323">
      <w:pPr>
        <w:rPr>
          <w:b/>
          <w:bCs/>
        </w:rPr>
      </w:pPr>
    </w:p>
    <w:p w14:paraId="560F4A8D" w14:textId="5D690ED2" w:rsidR="00DE3323" w:rsidRPr="00A30FD9" w:rsidRDefault="00DE3323">
      <w:pPr>
        <w:rPr>
          <w:i/>
          <w:iCs/>
        </w:rPr>
      </w:pPr>
      <w:r>
        <w:t xml:space="preserve">I løpet av høsten 2022 vil vi lansere UiOs </w:t>
      </w:r>
      <w:r w:rsidR="00D72283">
        <w:t>oppdaterte nettsider</w:t>
      </w:r>
      <w:r>
        <w:t xml:space="preserve"> for bærekraftarbeidet</w:t>
      </w:r>
      <w:r w:rsidR="00EB51E9">
        <w:t xml:space="preserve"> vårt</w:t>
      </w:r>
      <w:r>
        <w:t xml:space="preserve">. </w:t>
      </w:r>
      <w:r w:rsidR="00287B0E">
        <w:t>Disse vil blant annet</w:t>
      </w:r>
      <w:r>
        <w:t xml:space="preserve"> </w:t>
      </w:r>
      <w:r w:rsidR="00192A50">
        <w:t>lenke til og vise frem</w:t>
      </w:r>
      <w:r>
        <w:t xml:space="preserve"> emner og studieprogram ved UiO som er </w:t>
      </w:r>
      <w:r w:rsidR="00A30FD9">
        <w:t>særlig</w:t>
      </w:r>
      <w:r>
        <w:t xml:space="preserve"> relevante for studenter som ønsker å inkludere temaene klima, miljø og bærekraft i bred forstand i sine studier. Vår</w:t>
      </w:r>
      <w:r w:rsidR="00B753A9">
        <w:t>t</w:t>
      </w:r>
      <w:r>
        <w:t xml:space="preserve"> arbeid med dette er forankret i UiOs </w:t>
      </w:r>
      <w:r w:rsidR="00B753A9" w:rsidRPr="00B753A9">
        <w:rPr>
          <w:i/>
          <w:iCs/>
        </w:rPr>
        <w:t>S</w:t>
      </w:r>
      <w:r w:rsidRPr="00B753A9">
        <w:rPr>
          <w:i/>
          <w:iCs/>
        </w:rPr>
        <w:t>trategi 2030</w:t>
      </w:r>
      <w:r w:rsidR="00B753A9" w:rsidRPr="00B753A9">
        <w:rPr>
          <w:i/>
          <w:iCs/>
        </w:rPr>
        <w:t>: Kunnskap – ansvar – engasjement: For en bærekraftig verden</w:t>
      </w:r>
      <w:r w:rsidR="00A30FD9">
        <w:t>.</w:t>
      </w:r>
    </w:p>
    <w:p w14:paraId="56622EFF" w14:textId="0FB1BEB0" w:rsidR="00B753A9" w:rsidRDefault="00B753A9"/>
    <w:p w14:paraId="5A61E3D6" w14:textId="77777777" w:rsidR="00C0159E" w:rsidRDefault="00B753A9">
      <w:r>
        <w:t>I løpet av våren 2022 har flere grupper jobbet med å avklare hvordan UiO best presentere</w:t>
      </w:r>
      <w:r w:rsidR="00A30FD9">
        <w:t>r</w:t>
      </w:r>
      <w:r>
        <w:t xml:space="preserve"> en felles forståelse av </w:t>
      </w:r>
      <w:r w:rsidR="00A30FD9">
        <w:t>bærekraftbegrepet</w:t>
      </w:r>
      <w:r>
        <w:t>. Det</w:t>
      </w:r>
      <w:r w:rsidR="00A30FD9">
        <w:t>te</w:t>
      </w:r>
      <w:r>
        <w:t xml:space="preserve"> har vært diskutert i dekanseminar, i grupp</w:t>
      </w:r>
      <w:r w:rsidR="0084192D">
        <w:t>en som jobber med bærekraftsats</w:t>
      </w:r>
      <w:r>
        <w:t xml:space="preserve">ing på Nedre Blindern, i </w:t>
      </w:r>
      <w:hyperlink r:id="rId5" w:history="1">
        <w:r w:rsidRPr="001D08A8">
          <w:rPr>
            <w:rStyle w:val="Hyperlink"/>
          </w:rPr>
          <w:t>kompetansepanelet for klima, miljø og bærekraft</w:t>
        </w:r>
      </w:hyperlink>
      <w:r>
        <w:t xml:space="preserve">, </w:t>
      </w:r>
      <w:r w:rsidR="00A30FD9">
        <w:t>og senest</w:t>
      </w:r>
      <w:r>
        <w:t xml:space="preserve"> i en gruppe bestående av leder av Senter for utvikling og miljø, dekan og visedekan fra SV, dekan og prodekan fra HF, leder av UiO:Energi,  leder av UiO:Norden samt viserektor for klima, miljø og tverrfaglighet.</w:t>
      </w:r>
      <w:r w:rsidR="00A30FD9">
        <w:t xml:space="preserve"> </w:t>
      </w:r>
    </w:p>
    <w:p w14:paraId="2A1220A9" w14:textId="20513495" w:rsidR="00B753A9" w:rsidRPr="00B753A9" w:rsidRDefault="00A30FD9">
      <w:r>
        <w:t xml:space="preserve">Denne siste gruppen </w:t>
      </w:r>
      <w:r w:rsidR="00C0159E">
        <w:t xml:space="preserve">har </w:t>
      </w:r>
      <w:r>
        <w:t xml:space="preserve">utarbeidet </w:t>
      </w:r>
      <w:r w:rsidR="00B753A9">
        <w:t xml:space="preserve">teksten </w:t>
      </w:r>
      <w:r>
        <w:t xml:space="preserve">som </w:t>
      </w:r>
      <w:r w:rsidR="009E7AA7">
        <w:t>legges til grunn for bestillingen som følger her</w:t>
      </w:r>
      <w:r>
        <w:t xml:space="preserve"> (</w:t>
      </w:r>
      <w:r w:rsidR="001D08A8" w:rsidRPr="001D2A6D">
        <w:rPr>
          <w:i/>
        </w:rPr>
        <w:t>UiO og kunnskap for en «bærekraftig omstilling»</w:t>
      </w:r>
      <w:r w:rsidR="001D08A8">
        <w:t>, se mot slutten av dokumentet</w:t>
      </w:r>
      <w:r>
        <w:t>)</w:t>
      </w:r>
      <w:r w:rsidR="009E7AA7">
        <w:t>.</w:t>
      </w:r>
    </w:p>
    <w:p w14:paraId="153AEA3E" w14:textId="77777777" w:rsidR="00DE3323" w:rsidRDefault="00DE3323"/>
    <w:p w14:paraId="5380E721" w14:textId="0BAE3AD7" w:rsidR="00CB6C5C" w:rsidRDefault="00C4499E" w:rsidP="009E7AA7">
      <w:r>
        <w:t>Enhetene kan</w:t>
      </w:r>
      <w:r w:rsidR="00A30FD9">
        <w:t xml:space="preserve"> nå</w:t>
      </w:r>
      <w:r>
        <w:t xml:space="preserve"> melde inn forslag til emner, emne</w:t>
      </w:r>
      <w:r w:rsidR="00B915C9">
        <w:t>grupper og</w:t>
      </w:r>
      <w:r>
        <w:t xml:space="preserve"> studieprogram som egner seg til p</w:t>
      </w:r>
      <w:r w:rsidR="00D72283">
        <w:t>rofilering via</w:t>
      </w:r>
      <w:r>
        <w:t xml:space="preserve"> bærekraftsiden</w:t>
      </w:r>
      <w:r w:rsidR="00D72283">
        <w:t>e på uio.no</w:t>
      </w:r>
      <w:r>
        <w:t>. Forslag</w:t>
      </w:r>
      <w:r w:rsidR="00A30FD9">
        <w:t>ene</w:t>
      </w:r>
      <w:r>
        <w:t xml:space="preserve"> vil bli vurdert </w:t>
      </w:r>
      <w:r w:rsidR="00A30FD9">
        <w:t>ut ifra</w:t>
      </w:r>
      <w:r>
        <w:t xml:space="preserve"> følgende kriterier:</w:t>
      </w:r>
    </w:p>
    <w:p w14:paraId="547F64CB" w14:textId="364A9DB5" w:rsidR="00C4499E" w:rsidRDefault="00C4499E" w:rsidP="009E7AA7"/>
    <w:p w14:paraId="40E8360A" w14:textId="668AB3CC" w:rsidR="00C4499E" w:rsidRDefault="00C4499E" w:rsidP="00DD1E45">
      <w:pPr>
        <w:pStyle w:val="ListParagraph"/>
        <w:numPr>
          <w:ilvl w:val="0"/>
          <w:numId w:val="3"/>
        </w:numPr>
      </w:pPr>
      <w:r>
        <w:t>Som minimum må det komme tydelig frem fra emne</w:t>
      </w:r>
      <w:r w:rsidR="001D2A6D">
        <w:t>-</w:t>
      </w:r>
      <w:r>
        <w:t>/programbeskrivelse</w:t>
      </w:r>
      <w:r w:rsidR="005E3056">
        <w:t xml:space="preserve"> og læringsmål </w:t>
      </w:r>
      <w:r w:rsidRPr="00C4499E">
        <w:rPr>
          <w:i/>
          <w:iCs/>
        </w:rPr>
        <w:t>hvorfor</w:t>
      </w:r>
      <w:r>
        <w:t xml:space="preserve"> og </w:t>
      </w:r>
      <w:r w:rsidRPr="00C4499E">
        <w:rPr>
          <w:i/>
          <w:iCs/>
        </w:rPr>
        <w:t>hvordan</w:t>
      </w:r>
      <w:r>
        <w:t xml:space="preserve"> emnet/programmet er relevant for studiet av bærekraft, klima eller miljø </w:t>
      </w:r>
      <w:r w:rsidR="00413CCA">
        <w:t>(jevnfør teksten om bærekraft mot</w:t>
      </w:r>
      <w:r w:rsidR="0035278E">
        <w:t xml:space="preserve"> slutten av dokumentet</w:t>
      </w:r>
      <w:r>
        <w:t xml:space="preserve">). </w:t>
      </w:r>
    </w:p>
    <w:p w14:paraId="46041C28" w14:textId="20AA60FB" w:rsidR="00A30FD9" w:rsidRDefault="00A30FD9" w:rsidP="00DD1E45">
      <w:pPr>
        <w:pStyle w:val="ListParagraph"/>
        <w:numPr>
          <w:ilvl w:val="0"/>
          <w:numId w:val="3"/>
        </w:numPr>
      </w:pPr>
      <w:r>
        <w:t>Det</w:t>
      </w:r>
      <w:r w:rsidR="00855F58">
        <w:t>te</w:t>
      </w:r>
      <w:r>
        <w:t xml:space="preserve"> kan også gjerne komme frem i tittel</w:t>
      </w:r>
      <w:r w:rsidR="0079694F">
        <w:t>en</w:t>
      </w:r>
      <w:r>
        <w:t>, men det er ikke et krav.</w:t>
      </w:r>
    </w:p>
    <w:p w14:paraId="2B3795A7" w14:textId="2C2BE2BF" w:rsidR="00CB6C5C" w:rsidRDefault="00C4499E" w:rsidP="00DD1E45">
      <w:pPr>
        <w:pStyle w:val="ListParagraph"/>
        <w:numPr>
          <w:ilvl w:val="0"/>
          <w:numId w:val="3"/>
        </w:numPr>
      </w:pPr>
      <w:r>
        <w:t>Henvisninger til FNs bærekraf</w:t>
      </w:r>
      <w:r w:rsidR="00A30FD9">
        <w:t>t</w:t>
      </w:r>
      <w:r>
        <w:t>mål</w:t>
      </w:r>
      <w:r w:rsidR="00A30FD9">
        <w:t xml:space="preserve"> </w:t>
      </w:r>
      <w:r w:rsidR="001D2A6D">
        <w:t xml:space="preserve">kan </w:t>
      </w:r>
      <w:r>
        <w:t>gjerne legges inn,</w:t>
      </w:r>
      <w:r w:rsidR="001D2A6D">
        <w:t xml:space="preserve"> men UiO kommer ikke til å merke</w:t>
      </w:r>
      <w:r>
        <w:t xml:space="preserve"> emner med</w:t>
      </w:r>
      <w:r w:rsidR="00DD33F2">
        <w:t xml:space="preserve"> spesifikke</w:t>
      </w:r>
      <w:r>
        <w:t xml:space="preserve"> bærekraftmål.</w:t>
      </w:r>
    </w:p>
    <w:p w14:paraId="7F928E16" w14:textId="3335A1C0" w:rsidR="00C4499E" w:rsidRDefault="00D326C0" w:rsidP="00DD1E45">
      <w:pPr>
        <w:pStyle w:val="ListParagraph"/>
        <w:numPr>
          <w:ilvl w:val="0"/>
          <w:numId w:val="3"/>
        </w:numPr>
      </w:pPr>
      <w:r>
        <w:t xml:space="preserve">Forslag </w:t>
      </w:r>
      <w:r w:rsidR="002E49C8">
        <w:t xml:space="preserve">til emner og studieprogram </w:t>
      </w:r>
      <w:r>
        <w:t>kan sendes inn</w:t>
      </w:r>
      <w:r w:rsidR="00DD33F2">
        <w:t>,</w:t>
      </w:r>
      <w:r>
        <w:t xml:space="preserve"> og vil bli vurdert</w:t>
      </w:r>
      <w:r w:rsidR="00DD33F2">
        <w:t>,</w:t>
      </w:r>
      <w:r>
        <w:t xml:space="preserve"> løpende. Det er ingen deadline</w:t>
      </w:r>
      <w:r w:rsidR="00CE4603">
        <w:t xml:space="preserve">, men </w:t>
      </w:r>
      <w:r w:rsidR="006A082A">
        <w:t xml:space="preserve">man må beregne at vurderingen vil </w:t>
      </w:r>
      <w:r w:rsidR="002F7B94">
        <w:t>ta</w:t>
      </w:r>
      <w:r w:rsidR="006A082A">
        <w:t xml:space="preserve"> noe tid</w:t>
      </w:r>
      <w:r>
        <w:t>.</w:t>
      </w:r>
    </w:p>
    <w:p w14:paraId="263076F4" w14:textId="674F23A6" w:rsidR="00D326C0" w:rsidRDefault="00D326C0" w:rsidP="00D326C0"/>
    <w:p w14:paraId="585E0ADD" w14:textId="77777777" w:rsidR="00D326C0" w:rsidRDefault="00D326C0" w:rsidP="00D326C0">
      <w:pPr>
        <w:rPr>
          <w:i/>
          <w:iCs/>
        </w:rPr>
      </w:pPr>
    </w:p>
    <w:p w14:paraId="2128F04C" w14:textId="7A37B640" w:rsidR="00D326C0" w:rsidRDefault="00CA2F71" w:rsidP="00D326C0">
      <w:r>
        <w:rPr>
          <w:i/>
          <w:iCs/>
        </w:rPr>
        <w:t>UiO og k</w:t>
      </w:r>
      <w:r w:rsidR="00486EE6" w:rsidRPr="00D326C0">
        <w:rPr>
          <w:i/>
          <w:iCs/>
        </w:rPr>
        <w:t>unnskap for en «bærekraftig omstilling»</w:t>
      </w:r>
    </w:p>
    <w:p w14:paraId="579301A4" w14:textId="61FD242A" w:rsidR="00486EE6" w:rsidRDefault="00486EE6" w:rsidP="00D326C0">
      <w:r w:rsidRPr="00183051">
        <w:t xml:space="preserve">Det overordnede målet for en bærekraftig omstilling er å sikre livsgrunnlaget for menneskeheten og andre arter, nå og for fremtiden. Det innebærer at vi verner om naturen som skaper grunnlaget for artenes overlevelse, og at vi styrker mulighetene for menneskelig samhandling som er nødvendig for bærekraftige samfunn.  Det krever kunnskap både om planetens tålegrenser, og hvordan disse er knyttet til menneskers og andre arters grunnleggende livsbetingelser og sameksistens, og om kulturelle, samfunnsmessige og menneskelige forutsetninger for å skape bærekraftige samfunn. Dette betyr, for eksempel, at klimahensyn og hensyn til naturmangfold må vurderes i sammenheng, og sammen med helsemessige hensyn, og hensynet til å skape grunnlaget for felles innsats for en bærekraftig omstilling.  Å legge til rette for en slik felles innsats krever igjen kunnskap om demokrati, kultur og styringsinstitusjoner. </w:t>
      </w:r>
    </w:p>
    <w:p w14:paraId="7A9892F3" w14:textId="77777777" w:rsidR="00D326C0" w:rsidRDefault="00D326C0" w:rsidP="00D326C0"/>
    <w:p w14:paraId="21A92229" w14:textId="4A4A67F7" w:rsidR="00486EE6" w:rsidRDefault="00486EE6" w:rsidP="00D326C0">
      <w:r w:rsidRPr="00183051">
        <w:lastRenderedPageBreak/>
        <w:t>For å gjøre slike vurderinger må vi bygge videre på eksisterende vitenskapelig kunnskap, og tradisjoner for kritisk tenkning og teknologiutvikling. Ankerfestet må være sterke akademiske disipliner. Men i møte med usikker og ustabil fremtid er det også nødvendig med en bred tverrfaglig og sektorovergripende tilnærming som kan sørge for at ny kunnskap utvikles i dynamisk samspill med aktørene som skal være med på å gjennomføre og utforme en bærekraftig omstilling.</w:t>
      </w:r>
    </w:p>
    <w:p w14:paraId="238359F4" w14:textId="011EBCB6" w:rsidR="00D326C0" w:rsidRDefault="00D326C0" w:rsidP="00D326C0"/>
    <w:p w14:paraId="3D830802" w14:textId="0E17F10A" w:rsidR="00BB460E" w:rsidRDefault="00CA2F71" w:rsidP="00D326C0">
      <w:r>
        <w:t>Med vennlig hilsen</w:t>
      </w:r>
    </w:p>
    <w:p w14:paraId="49EF0842" w14:textId="5E354D53" w:rsidR="00CA2F71" w:rsidRDefault="00CA2F71" w:rsidP="00D326C0">
      <w:r>
        <w:t>Bjørn Stensaker</w:t>
      </w:r>
      <w:r w:rsidR="00AC1B2F">
        <w:t xml:space="preserve"> </w:t>
      </w:r>
      <w:r>
        <w:t>og Mette Halskov Hansen</w:t>
      </w:r>
    </w:p>
    <w:sectPr w:rsidR="00CA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C4D61"/>
    <w:multiLevelType w:val="hybridMultilevel"/>
    <w:tmpl w:val="9D962D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EA1EE5"/>
    <w:multiLevelType w:val="hybridMultilevel"/>
    <w:tmpl w:val="D19846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E8A5127"/>
    <w:multiLevelType w:val="hybridMultilevel"/>
    <w:tmpl w:val="F8E87A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90"/>
    <w:rsid w:val="00043DF1"/>
    <w:rsid w:val="00055353"/>
    <w:rsid w:val="00084922"/>
    <w:rsid w:val="00086044"/>
    <w:rsid w:val="00192A50"/>
    <w:rsid w:val="001D08A8"/>
    <w:rsid w:val="001D2A6D"/>
    <w:rsid w:val="00287B0E"/>
    <w:rsid w:val="00295527"/>
    <w:rsid w:val="002C24A3"/>
    <w:rsid w:val="002E49C8"/>
    <w:rsid w:val="002F7B94"/>
    <w:rsid w:val="0035278E"/>
    <w:rsid w:val="003F25E2"/>
    <w:rsid w:val="00413CCA"/>
    <w:rsid w:val="00453D54"/>
    <w:rsid w:val="00464537"/>
    <w:rsid w:val="00480674"/>
    <w:rsid w:val="00486EE6"/>
    <w:rsid w:val="004A0122"/>
    <w:rsid w:val="005E3056"/>
    <w:rsid w:val="006213D3"/>
    <w:rsid w:val="00640A90"/>
    <w:rsid w:val="00674EB0"/>
    <w:rsid w:val="006A082A"/>
    <w:rsid w:val="00732A3D"/>
    <w:rsid w:val="00762152"/>
    <w:rsid w:val="0079694F"/>
    <w:rsid w:val="0079696A"/>
    <w:rsid w:val="0083569C"/>
    <w:rsid w:val="0084192D"/>
    <w:rsid w:val="00855F58"/>
    <w:rsid w:val="00890269"/>
    <w:rsid w:val="008B62F1"/>
    <w:rsid w:val="008C0DC0"/>
    <w:rsid w:val="0095632A"/>
    <w:rsid w:val="009A77AF"/>
    <w:rsid w:val="009E7AA7"/>
    <w:rsid w:val="00A05BCB"/>
    <w:rsid w:val="00A30FD9"/>
    <w:rsid w:val="00AC1B2F"/>
    <w:rsid w:val="00B15B22"/>
    <w:rsid w:val="00B753A9"/>
    <w:rsid w:val="00B915C9"/>
    <w:rsid w:val="00B939C0"/>
    <w:rsid w:val="00BB460E"/>
    <w:rsid w:val="00C0159E"/>
    <w:rsid w:val="00C04451"/>
    <w:rsid w:val="00C4499E"/>
    <w:rsid w:val="00CA2F71"/>
    <w:rsid w:val="00CB6C5C"/>
    <w:rsid w:val="00CE4603"/>
    <w:rsid w:val="00D10905"/>
    <w:rsid w:val="00D25733"/>
    <w:rsid w:val="00D27D1E"/>
    <w:rsid w:val="00D326C0"/>
    <w:rsid w:val="00D72283"/>
    <w:rsid w:val="00DD1E45"/>
    <w:rsid w:val="00DD33F2"/>
    <w:rsid w:val="00DE3323"/>
    <w:rsid w:val="00E12465"/>
    <w:rsid w:val="00E93C9A"/>
    <w:rsid w:val="00EB51E9"/>
    <w:rsid w:val="00FD253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6743"/>
  <w15:chartTrackingRefBased/>
  <w15:docId w15:val="{375994FB-92CC-AD41-A98F-C39D7EEB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5C"/>
    <w:pPr>
      <w:ind w:left="720"/>
      <w:contextualSpacing/>
    </w:pPr>
  </w:style>
  <w:style w:type="character" w:styleId="Hyperlink">
    <w:name w:val="Hyperlink"/>
    <w:basedOn w:val="DefaultParagraphFont"/>
    <w:uiPriority w:val="99"/>
    <w:unhideWhenUsed/>
    <w:rsid w:val="00B753A9"/>
    <w:rPr>
      <w:color w:val="0563C1" w:themeColor="hyperlink"/>
      <w:u w:val="single"/>
    </w:rPr>
  </w:style>
  <w:style w:type="character" w:customStyle="1" w:styleId="UnresolvedMention1">
    <w:name w:val="Unresolved Mention1"/>
    <w:basedOn w:val="DefaultParagraphFont"/>
    <w:uiPriority w:val="99"/>
    <w:semiHidden/>
    <w:unhideWhenUsed/>
    <w:rsid w:val="00B753A9"/>
    <w:rPr>
      <w:color w:val="605E5C"/>
      <w:shd w:val="clear" w:color="auto" w:fill="E1DFDD"/>
    </w:rPr>
  </w:style>
  <w:style w:type="character" w:styleId="CommentReference">
    <w:name w:val="annotation reference"/>
    <w:basedOn w:val="DefaultParagraphFont"/>
    <w:uiPriority w:val="99"/>
    <w:semiHidden/>
    <w:unhideWhenUsed/>
    <w:rsid w:val="00762152"/>
    <w:rPr>
      <w:sz w:val="16"/>
      <w:szCs w:val="16"/>
    </w:rPr>
  </w:style>
  <w:style w:type="paragraph" w:styleId="CommentText">
    <w:name w:val="annotation text"/>
    <w:basedOn w:val="Normal"/>
    <w:link w:val="CommentTextChar"/>
    <w:uiPriority w:val="99"/>
    <w:semiHidden/>
    <w:unhideWhenUsed/>
    <w:rsid w:val="00762152"/>
    <w:rPr>
      <w:sz w:val="20"/>
      <w:szCs w:val="20"/>
    </w:rPr>
  </w:style>
  <w:style w:type="character" w:customStyle="1" w:styleId="CommentTextChar">
    <w:name w:val="Comment Text Char"/>
    <w:basedOn w:val="DefaultParagraphFont"/>
    <w:link w:val="CommentText"/>
    <w:uiPriority w:val="99"/>
    <w:semiHidden/>
    <w:rsid w:val="00762152"/>
    <w:rPr>
      <w:sz w:val="20"/>
      <w:szCs w:val="20"/>
    </w:rPr>
  </w:style>
  <w:style w:type="paragraph" w:styleId="CommentSubject">
    <w:name w:val="annotation subject"/>
    <w:basedOn w:val="CommentText"/>
    <w:next w:val="CommentText"/>
    <w:link w:val="CommentSubjectChar"/>
    <w:uiPriority w:val="99"/>
    <w:semiHidden/>
    <w:unhideWhenUsed/>
    <w:rsid w:val="00762152"/>
    <w:rPr>
      <w:b/>
      <w:bCs/>
    </w:rPr>
  </w:style>
  <w:style w:type="character" w:customStyle="1" w:styleId="CommentSubjectChar">
    <w:name w:val="Comment Subject Char"/>
    <w:basedOn w:val="CommentTextChar"/>
    <w:link w:val="CommentSubject"/>
    <w:uiPriority w:val="99"/>
    <w:semiHidden/>
    <w:rsid w:val="00762152"/>
    <w:rPr>
      <w:b/>
      <w:bCs/>
      <w:sz w:val="20"/>
      <w:szCs w:val="20"/>
    </w:rPr>
  </w:style>
  <w:style w:type="paragraph" w:styleId="BalloonText">
    <w:name w:val="Balloon Text"/>
    <w:basedOn w:val="Normal"/>
    <w:link w:val="BalloonTextChar"/>
    <w:uiPriority w:val="99"/>
    <w:semiHidden/>
    <w:unhideWhenUsed/>
    <w:rsid w:val="00E12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9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io.no/om/organisasjon/utvalg/kompetansepanel-klima-miljo/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530</Words>
  <Characters>3026</Characters>
  <Application>Microsoft Office Word</Application>
  <DocSecurity>0</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Halskov Hansen</dc:creator>
  <cp:keywords/>
  <dc:description/>
  <cp:lastModifiedBy>Kristin Fossum Stene</cp:lastModifiedBy>
  <cp:revision>2</cp:revision>
  <dcterms:created xsi:type="dcterms:W3CDTF">2022-06-10T09:34:00Z</dcterms:created>
  <dcterms:modified xsi:type="dcterms:W3CDTF">2022-06-10T09:34:00Z</dcterms:modified>
</cp:coreProperties>
</file>