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CF" w:rsidRPr="00B16527" w:rsidRDefault="006C7423">
      <w:r w:rsidRPr="00B16527">
        <w:t>Eksamen H</w:t>
      </w:r>
      <w:r w:rsidR="00B16527" w:rsidRPr="00B16527">
        <w:t>10</w:t>
      </w:r>
      <w:r w:rsidRPr="00B16527">
        <w:t xml:space="preserve"> 2060</w:t>
      </w:r>
    </w:p>
    <w:p w:rsidR="006C7423" w:rsidRPr="006C7423" w:rsidRDefault="006C7423">
      <w:pPr>
        <w:rPr>
          <w:lang w:val="en-GB"/>
        </w:rPr>
      </w:pPr>
    </w:p>
    <w:p w:rsidR="006C7423" w:rsidRDefault="00B16527">
      <w:pPr>
        <w:rPr>
          <w:lang w:val="en-GB"/>
        </w:rPr>
      </w:pPr>
      <w:r>
        <w:rPr>
          <w:lang w:val="en-GB"/>
        </w:rPr>
        <w:t xml:space="preserve">In your syllabus there are </w:t>
      </w:r>
      <w:r w:rsidR="006C7423" w:rsidRPr="006C7423">
        <w:rPr>
          <w:lang w:val="en-GB"/>
        </w:rPr>
        <w:t xml:space="preserve">different models </w:t>
      </w:r>
      <w:r w:rsidR="006C7423">
        <w:rPr>
          <w:lang w:val="en-GB"/>
        </w:rPr>
        <w:t xml:space="preserve">of gender relations in your syllabus. </w:t>
      </w:r>
      <w:r>
        <w:rPr>
          <w:lang w:val="en-GB"/>
        </w:rPr>
        <w:t xml:space="preserve">Describe at least two of these models. </w:t>
      </w:r>
      <w:r w:rsidR="006C7423">
        <w:rPr>
          <w:lang w:val="en-GB"/>
        </w:rPr>
        <w:t>Discuss possible implications of the different models for women, men and children as well as for society at large.</w:t>
      </w:r>
    </w:p>
    <w:p w:rsidR="006C7423" w:rsidRDefault="006C7423">
      <w:pPr>
        <w:rPr>
          <w:lang w:val="en-GB"/>
        </w:rPr>
      </w:pPr>
    </w:p>
    <w:p w:rsidR="006C7423" w:rsidRPr="006C7423" w:rsidRDefault="006C7423" w:rsidP="006C7423">
      <w:r w:rsidRPr="006C7423">
        <w:t>Eksamen H</w:t>
      </w:r>
      <w:r w:rsidR="00B16527">
        <w:t>10</w:t>
      </w:r>
      <w:r w:rsidRPr="006C7423">
        <w:t xml:space="preserve"> 4060</w:t>
      </w:r>
    </w:p>
    <w:p w:rsidR="006C7423" w:rsidRPr="006C7423" w:rsidRDefault="006C7423" w:rsidP="006C7423">
      <w:pPr>
        <w:rPr>
          <w:lang w:val="en-GB"/>
        </w:rPr>
      </w:pPr>
    </w:p>
    <w:p w:rsidR="006C7423" w:rsidRPr="006C7423" w:rsidRDefault="00B16527" w:rsidP="006C7423">
      <w:pPr>
        <w:rPr>
          <w:lang w:val="en-GB"/>
        </w:rPr>
      </w:pPr>
      <w:r>
        <w:rPr>
          <w:lang w:val="en-GB"/>
        </w:rPr>
        <w:t xml:space="preserve">In your syllabus there are </w:t>
      </w:r>
      <w:r w:rsidRPr="006C7423">
        <w:rPr>
          <w:lang w:val="en-GB"/>
        </w:rPr>
        <w:t xml:space="preserve">different models </w:t>
      </w:r>
      <w:r>
        <w:rPr>
          <w:lang w:val="en-GB"/>
        </w:rPr>
        <w:t xml:space="preserve">of gender relations in your syllabus. Describe at least two of these models. Discuss possible implications of the different models for women, men and children as well as for society at large. </w:t>
      </w:r>
      <w:r w:rsidR="006C7423">
        <w:rPr>
          <w:lang w:val="en-GB"/>
        </w:rPr>
        <w:t>Compare the underlying ideologies for the different models.</w:t>
      </w:r>
    </w:p>
    <w:sectPr w:rsidR="006C7423" w:rsidRPr="006C74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6C7423"/>
    <w:rsid w:val="00096F93"/>
    <w:rsid w:val="006C7423"/>
    <w:rsid w:val="007748CF"/>
    <w:rsid w:val="00B1652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Eksamen H07 2060</vt:lpstr>
    </vt:vector>
  </TitlesOfParts>
  <Company>uio</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Eksamen H07 2060</dc:title>
  <dc:creator>elisabet rogg</dc:creator>
  <cp:lastModifiedBy>erogg</cp:lastModifiedBy>
  <cp:revision>2</cp:revision>
  <dcterms:created xsi:type="dcterms:W3CDTF">2010-10-31T13:18:00Z</dcterms:created>
  <dcterms:modified xsi:type="dcterms:W3CDTF">2010-10-31T13:18:00Z</dcterms:modified>
</cp:coreProperties>
</file>