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BA" w:rsidRPr="00782B68" w:rsidRDefault="005634BA" w:rsidP="005634BA">
      <w:pPr>
        <w:jc w:val="center"/>
        <w:rPr>
          <w:rFonts w:ascii="Times" w:hAnsi="Times"/>
          <w:b/>
          <w:sz w:val="32"/>
        </w:rPr>
      </w:pPr>
      <w:r w:rsidRPr="00782B68">
        <w:rPr>
          <w:rFonts w:ascii="Times" w:hAnsi="Times"/>
          <w:b/>
          <w:sz w:val="32"/>
        </w:rPr>
        <w:t>Assessment criteria: ENG2500</w:t>
      </w:r>
    </w:p>
    <w:p w:rsidR="005634BA" w:rsidRPr="00782B68" w:rsidRDefault="005634BA" w:rsidP="005634BA">
      <w:pPr>
        <w:rPr>
          <w:rFonts w:ascii="Times" w:eastAsia="Times New Roman" w:hAnsi="Times" w:cs="Arial"/>
          <w:color w:val="444444"/>
          <w:shd w:val="clear" w:color="auto" w:fill="FFFFFF"/>
        </w:rPr>
      </w:pPr>
    </w:p>
    <w:p w:rsidR="005634BA" w:rsidRPr="00782B68" w:rsidRDefault="005634BA" w:rsidP="005634BA">
      <w:pPr>
        <w:rPr>
          <w:rFonts w:ascii="Times" w:eastAsia="Times New Roman" w:hAnsi="Times" w:cs="Times New Roman"/>
        </w:rPr>
      </w:pPr>
      <w:r w:rsidRPr="00782B68">
        <w:rPr>
          <w:rFonts w:ascii="Times" w:eastAsia="Times New Roman" w:hAnsi="Times" w:cs="Arial"/>
          <w:color w:val="444444"/>
          <w:shd w:val="clear" w:color="auto" w:fill="FFFFFF"/>
        </w:rPr>
        <w:t>The final grade is set on the basis of a written term paper (7-9 standard pages à 2,300 characters.) Emphasis should be</w:t>
      </w:r>
      <w:r>
        <w:rPr>
          <w:rFonts w:ascii="Times" w:eastAsia="Times New Roman" w:hAnsi="Times" w:cs="Arial"/>
          <w:color w:val="444444"/>
          <w:shd w:val="clear" w:color="auto" w:fill="FFFFFF"/>
        </w:rPr>
        <w:t xml:space="preserve"> put</w:t>
      </w:r>
      <w:r w:rsidRPr="00782B68">
        <w:rPr>
          <w:rFonts w:ascii="Times" w:eastAsia="Times New Roman" w:hAnsi="Times" w:cs="Arial"/>
          <w:color w:val="444444"/>
          <w:shd w:val="clear" w:color="auto" w:fill="FFFFFF"/>
        </w:rPr>
        <w:t xml:space="preserve"> on</w:t>
      </w:r>
      <w:r>
        <w:rPr>
          <w:rFonts w:ascii="Times" w:eastAsia="Times New Roman" w:hAnsi="Times" w:cs="Arial"/>
          <w:color w:val="444444"/>
          <w:shd w:val="clear" w:color="auto" w:fill="FFFFFF"/>
        </w:rPr>
        <w:t xml:space="preserve"> the </w:t>
      </w:r>
      <w:r w:rsidRPr="00782B68">
        <w:rPr>
          <w:rFonts w:ascii="Times" w:eastAsia="Times New Roman" w:hAnsi="Times" w:cs="Arial"/>
          <w:color w:val="444444"/>
          <w:shd w:val="clear" w:color="auto" w:fill="FFFFFF"/>
        </w:rPr>
        <w:t>ability to utilize past events in U.S 20</w:t>
      </w:r>
      <w:r w:rsidRPr="00782B68">
        <w:rPr>
          <w:rFonts w:ascii="Times" w:eastAsia="Times New Roman" w:hAnsi="Times" w:cs="Arial"/>
          <w:color w:val="444444"/>
          <w:shd w:val="clear" w:color="auto" w:fill="FFFFFF"/>
          <w:vertAlign w:val="superscript"/>
        </w:rPr>
        <w:t>th</w:t>
      </w:r>
      <w:r w:rsidRPr="00782B68">
        <w:rPr>
          <w:rFonts w:ascii="Times" w:eastAsia="Times New Roman" w:hAnsi="Times" w:cs="Arial"/>
          <w:color w:val="444444"/>
          <w:shd w:val="clear" w:color="auto" w:fill="FFFFFF"/>
        </w:rPr>
        <w:t xml:space="preserve"> century history</w:t>
      </w:r>
      <w:r>
        <w:rPr>
          <w:rFonts w:ascii="Times" w:eastAsia="Times New Roman" w:hAnsi="Times" w:cs="Arial"/>
          <w:color w:val="444444"/>
          <w:shd w:val="clear" w:color="auto" w:fill="FFFFFF"/>
        </w:rPr>
        <w:t xml:space="preserve"> in order</w:t>
      </w:r>
      <w:r w:rsidRPr="00782B68">
        <w:rPr>
          <w:rFonts w:ascii="Times" w:eastAsia="Times New Roman" w:hAnsi="Times" w:cs="Arial"/>
          <w:color w:val="444444"/>
          <w:shd w:val="clear" w:color="auto" w:fill="FFFFFF"/>
        </w:rPr>
        <w:t xml:space="preserve"> to understand 21th century challenges. Due to the unfortunate circumstances this semester, shorter papers may be evaluated as acceptable if the quality of the paper as a whole is sufficient.</w:t>
      </w:r>
    </w:p>
    <w:p w:rsidR="005634BA" w:rsidRPr="00782B68" w:rsidRDefault="005634BA" w:rsidP="005634BA">
      <w:pPr>
        <w:rPr>
          <w:rFonts w:ascii="Times" w:hAnsi="Times"/>
        </w:rPr>
      </w:pPr>
    </w:p>
    <w:p w:rsidR="005634BA" w:rsidRPr="00782B68" w:rsidRDefault="005634BA" w:rsidP="005634BA">
      <w:pPr>
        <w:jc w:val="center"/>
        <w:rPr>
          <w:rFonts w:ascii="Times" w:hAnsi="Times"/>
          <w:b/>
        </w:rPr>
      </w:pPr>
    </w:p>
    <w:p w:rsidR="005634BA" w:rsidRPr="00782B68" w:rsidRDefault="005634BA" w:rsidP="005634BA">
      <w:pPr>
        <w:rPr>
          <w:rFonts w:ascii="Times" w:hAnsi="Times"/>
          <w:b/>
        </w:rPr>
      </w:pPr>
      <w:r w:rsidRPr="00782B68">
        <w:rPr>
          <w:rFonts w:ascii="Times" w:hAnsi="Times" w:cs="Calibri"/>
          <w:b/>
          <w:bCs/>
          <w:color w:val="000000"/>
        </w:rPr>
        <w:t>Excellent</w:t>
      </w:r>
    </w:p>
    <w:p w:rsidR="005634BA" w:rsidRPr="00782B68" w:rsidRDefault="005634BA" w:rsidP="005634B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 w:rsidRPr="00782B68">
        <w:rPr>
          <w:rFonts w:ascii="Times" w:hAnsi="Times" w:cs="Calibri"/>
          <w:color w:val="000000"/>
        </w:rPr>
        <w:t>This level of answer is convincingly argued and is a perceptive response to the question, based on wide reading of course materials and independent research. The chosen event(s) from 20</w:t>
      </w:r>
      <w:r w:rsidRPr="00782B68">
        <w:rPr>
          <w:rFonts w:ascii="Times" w:hAnsi="Times" w:cs="Calibri"/>
          <w:color w:val="000000"/>
          <w:vertAlign w:val="superscript"/>
        </w:rPr>
        <w:t>th</w:t>
      </w:r>
      <w:r w:rsidRPr="00782B68">
        <w:rPr>
          <w:rFonts w:ascii="Times" w:hAnsi="Times" w:cs="Calibri"/>
          <w:color w:val="000000"/>
        </w:rPr>
        <w:t xml:space="preserve"> century U.S history is highly relevant to the question and the student manages draw connections between the past and recent events:</w:t>
      </w:r>
    </w:p>
    <w:p w:rsidR="005634BA" w:rsidRPr="00782B68" w:rsidRDefault="005634BA" w:rsidP="005634B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Calibri"/>
          <w:color w:val="000000"/>
        </w:rPr>
      </w:pPr>
      <w:r w:rsidRPr="00782B68">
        <w:rPr>
          <w:rFonts w:ascii="Times" w:hAnsi="Times" w:cs="Calibri"/>
          <w:color w:val="000000"/>
        </w:rPr>
        <w:t>Answers the question directly and effectively.</w:t>
      </w:r>
    </w:p>
    <w:p w:rsidR="005634BA" w:rsidRPr="00782B68" w:rsidRDefault="005634BA" w:rsidP="005634B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Calibri"/>
          <w:color w:val="000000"/>
        </w:rPr>
      </w:pPr>
      <w:r w:rsidRPr="00782B68">
        <w:rPr>
          <w:rFonts w:ascii="Times" w:hAnsi="Times" w:cs="Calibri"/>
          <w:color w:val="000000"/>
        </w:rPr>
        <w:t> Uses a range of examples from academic sources and primary material to support the argument and weighs up and evaluates different specific arguments, distinguishing between them and identifies key issues.</w:t>
      </w:r>
    </w:p>
    <w:p w:rsidR="005634BA" w:rsidRPr="00782B68" w:rsidRDefault="005634BA" w:rsidP="005634B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 w:rsidRPr="00782B68">
        <w:rPr>
          <w:rFonts w:ascii="Times" w:hAnsi="Times" w:cs="Calibri"/>
          <w:color w:val="000000"/>
        </w:rPr>
        <w:t xml:space="preserve">Has a very high standard of writing and structure, with few technical errors and correct formatting of sources. </w:t>
      </w:r>
    </w:p>
    <w:p w:rsidR="005634BA" w:rsidRPr="00782B68" w:rsidRDefault="005634BA" w:rsidP="005634BA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</w:rPr>
      </w:pPr>
      <w:r w:rsidRPr="00782B68">
        <w:rPr>
          <w:rFonts w:ascii="Times" w:hAnsi="Times" w:cs="Calibri"/>
          <w:b/>
          <w:bCs/>
          <w:color w:val="000000"/>
        </w:rPr>
        <w:t>Good</w:t>
      </w:r>
    </w:p>
    <w:p w:rsidR="005634BA" w:rsidRPr="00782B68" w:rsidRDefault="005634BA" w:rsidP="005634BA">
      <w:pPr>
        <w:widowControl w:val="0"/>
        <w:autoSpaceDE w:val="0"/>
        <w:autoSpaceDN w:val="0"/>
        <w:adjustRightInd w:val="0"/>
        <w:rPr>
          <w:rFonts w:ascii="Times" w:hAnsi="Times" w:cs="Calibri"/>
          <w:color w:val="000000"/>
        </w:rPr>
      </w:pPr>
      <w:r w:rsidRPr="00782B68">
        <w:rPr>
          <w:rFonts w:ascii="Times" w:hAnsi="Times" w:cs="Calibri"/>
          <w:color w:val="000000"/>
        </w:rPr>
        <w:t xml:space="preserve">Work in this category provides a clearly focused answer and is well argued and supported by a sound and relevant knowledge base and understanding of the subject. It manages to connect past and present events, and has a decent level of independent analysis and argument: </w:t>
      </w:r>
    </w:p>
    <w:p w:rsidR="005634BA" w:rsidRPr="00782B68" w:rsidRDefault="005634BA" w:rsidP="005634BA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</w:rPr>
      </w:pPr>
    </w:p>
    <w:p w:rsidR="005634BA" w:rsidRPr="00782B68" w:rsidRDefault="005634BA" w:rsidP="005634B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 w:rsidRPr="00782B68">
        <w:rPr>
          <w:rFonts w:ascii="Times" w:hAnsi="Times" w:cs="Calibri"/>
          <w:color w:val="000000"/>
        </w:rPr>
        <w:t xml:space="preserve">Yet, it may be missing a few critical pieces of content or have an argument that is not fully thought out or otherwise vague. </w:t>
      </w:r>
    </w:p>
    <w:p w:rsidR="005634BA" w:rsidRPr="00782B68" w:rsidRDefault="005634BA" w:rsidP="005634B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 w:rsidRPr="00782B68">
        <w:rPr>
          <w:rFonts w:ascii="Times" w:hAnsi="Times" w:cs="Calibri"/>
          <w:color w:val="000000"/>
        </w:rPr>
        <w:t>Is based on a good range of reading.</w:t>
      </w:r>
    </w:p>
    <w:p w:rsidR="005634BA" w:rsidRPr="00782B68" w:rsidRDefault="005634BA" w:rsidP="005634B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 w:rsidRPr="00782B68">
        <w:rPr>
          <w:rFonts w:ascii="Times" w:hAnsi="Times" w:cs="Calibri"/>
          <w:color w:val="000000"/>
        </w:rPr>
        <w:t> Is written in clear, accurate prose. </w:t>
      </w:r>
    </w:p>
    <w:p w:rsidR="005634BA" w:rsidRPr="00782B68" w:rsidRDefault="005634BA" w:rsidP="005634B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 w:rsidRPr="00782B68">
        <w:rPr>
          <w:rFonts w:ascii="Times" w:hAnsi="Times" w:cs="Calibri"/>
          <w:color w:val="000000"/>
        </w:rPr>
        <w:t xml:space="preserve">Is well structured and makes effective use of examples and independently sourced materials to support the argument. </w:t>
      </w:r>
    </w:p>
    <w:p w:rsidR="005634BA" w:rsidRPr="00782B68" w:rsidRDefault="005634BA" w:rsidP="005634BA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</w:rPr>
      </w:pPr>
      <w:r w:rsidRPr="00782B68">
        <w:rPr>
          <w:rFonts w:ascii="Times" w:hAnsi="Times" w:cs="Calibri"/>
          <w:b/>
          <w:bCs/>
          <w:color w:val="000000"/>
        </w:rPr>
        <w:t>Average</w:t>
      </w:r>
    </w:p>
    <w:p w:rsidR="005634BA" w:rsidRPr="00782B68" w:rsidRDefault="005634BA" w:rsidP="005634BA">
      <w:pPr>
        <w:widowControl w:val="0"/>
        <w:autoSpaceDE w:val="0"/>
        <w:autoSpaceDN w:val="0"/>
        <w:adjustRightInd w:val="0"/>
        <w:rPr>
          <w:rFonts w:ascii="Times" w:hAnsi="Times" w:cs="Calibri"/>
          <w:color w:val="000000"/>
        </w:rPr>
      </w:pPr>
      <w:r w:rsidRPr="00782B68">
        <w:rPr>
          <w:rFonts w:ascii="Times" w:hAnsi="Times" w:cs="Calibri"/>
          <w:color w:val="000000"/>
        </w:rPr>
        <w:t xml:space="preserve">Answers in this range show a partial answering of the question, with a solid, but limited, engagement with the subject, and may be rather mechanical in approach (for example, a reliance on description as a substitute for analysis):  </w:t>
      </w:r>
    </w:p>
    <w:p w:rsidR="005634BA" w:rsidRPr="00782B68" w:rsidRDefault="005634BA" w:rsidP="005634BA">
      <w:pPr>
        <w:widowControl w:val="0"/>
        <w:autoSpaceDE w:val="0"/>
        <w:autoSpaceDN w:val="0"/>
        <w:adjustRightInd w:val="0"/>
        <w:rPr>
          <w:rFonts w:ascii="Times" w:hAnsi="Times" w:cs="Calibri"/>
          <w:color w:val="000000"/>
        </w:rPr>
      </w:pPr>
    </w:p>
    <w:p w:rsidR="005634BA" w:rsidRPr="00782B68" w:rsidRDefault="005634BA" w:rsidP="005634B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 w:rsidRPr="00782B68">
        <w:rPr>
          <w:rFonts w:ascii="Times" w:hAnsi="Times" w:cs="Calibri"/>
          <w:color w:val="000000"/>
        </w:rPr>
        <w:t>May have a good level of general competency and knowledge, with some use of relevant examples and a limited appreciation of different arguments and interpretations.</w:t>
      </w:r>
    </w:p>
    <w:p w:rsidR="005634BA" w:rsidRPr="00782B68" w:rsidRDefault="005634BA" w:rsidP="005634B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 w:rsidRPr="00782B68">
        <w:rPr>
          <w:rFonts w:ascii="Times" w:hAnsi="Times" w:cs="Calibri"/>
          <w:color w:val="000000"/>
        </w:rPr>
        <w:t xml:space="preserve"> Might also attempt to present an argument, but may offer a blunt analysis and/or show elements of repetition or an overly descriptive approach. </w:t>
      </w:r>
    </w:p>
    <w:p w:rsidR="005634BA" w:rsidRPr="00782B68" w:rsidRDefault="005634BA" w:rsidP="005634B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 w:rsidRPr="00782B68">
        <w:rPr>
          <w:rFonts w:ascii="Times" w:hAnsi="Times" w:cs="Calibri"/>
          <w:color w:val="000000"/>
        </w:rPr>
        <w:t>Limited numbers of sources.  Lack of distinction between primary and secondary, as well as academic research and journalistic sources.</w:t>
      </w:r>
    </w:p>
    <w:p w:rsidR="005634BA" w:rsidRPr="00782B68" w:rsidRDefault="005634BA" w:rsidP="005634BA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</w:rPr>
      </w:pPr>
      <w:r w:rsidRPr="00782B68">
        <w:rPr>
          <w:rFonts w:ascii="Times" w:hAnsi="Times" w:cs="Calibri"/>
          <w:b/>
          <w:bCs/>
          <w:color w:val="000000"/>
        </w:rPr>
        <w:t>Poor</w:t>
      </w:r>
    </w:p>
    <w:p w:rsidR="005634BA" w:rsidRPr="00782B68" w:rsidRDefault="005634BA" w:rsidP="005634BA">
      <w:pPr>
        <w:widowControl w:val="0"/>
        <w:autoSpaceDE w:val="0"/>
        <w:autoSpaceDN w:val="0"/>
        <w:adjustRightInd w:val="0"/>
        <w:rPr>
          <w:rFonts w:ascii="Times" w:hAnsi="Times" w:cs="Calibri"/>
          <w:color w:val="000000"/>
        </w:rPr>
      </w:pPr>
      <w:r w:rsidRPr="00782B68">
        <w:rPr>
          <w:rFonts w:ascii="Times" w:hAnsi="Times" w:cs="Calibri"/>
          <w:color w:val="000000"/>
        </w:rPr>
        <w:lastRenderedPageBreak/>
        <w:t>Answers in this category have a poorly developed argument, based on limited reading and little preparation and study, with an over-reliance on basic source materials, and with a superficial grasp of concepts. Argument might be anachronistic and the connection between past events and the present situation is superficial:</w:t>
      </w:r>
    </w:p>
    <w:p w:rsidR="005634BA" w:rsidRPr="00782B68" w:rsidRDefault="005634BA" w:rsidP="005634BA">
      <w:pPr>
        <w:widowControl w:val="0"/>
        <w:autoSpaceDE w:val="0"/>
        <w:autoSpaceDN w:val="0"/>
        <w:adjustRightInd w:val="0"/>
        <w:rPr>
          <w:rFonts w:ascii="Times" w:hAnsi="Times" w:cs="Calibri"/>
          <w:color w:val="000000"/>
        </w:rPr>
      </w:pPr>
    </w:p>
    <w:p w:rsidR="005634BA" w:rsidRPr="00782B68" w:rsidRDefault="005634BA" w:rsidP="005634B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 w:rsidRPr="00782B68">
        <w:rPr>
          <w:rFonts w:ascii="Times" w:hAnsi="Times" w:cs="Calibri"/>
          <w:color w:val="000000"/>
        </w:rPr>
        <w:t>May lack focus, and be prone to sweeping unsubstantiated assertions, revealing confusion and errors of fact or interpretation. </w:t>
      </w:r>
    </w:p>
    <w:p w:rsidR="005634BA" w:rsidRPr="00782B68" w:rsidRDefault="005634BA" w:rsidP="005634B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 w:rsidRPr="00782B68">
        <w:rPr>
          <w:rFonts w:ascii="Times" w:hAnsi="Times" w:cs="Calibri"/>
          <w:color w:val="000000"/>
        </w:rPr>
        <w:t>Might also have bad structure, multiple spelling errors and incorrect formatting of sources. </w:t>
      </w:r>
    </w:p>
    <w:p w:rsidR="005634BA" w:rsidRPr="00782B68" w:rsidRDefault="005634BA" w:rsidP="005634B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 w:rsidRPr="00782B68">
        <w:rPr>
          <w:rFonts w:ascii="Times" w:hAnsi="Times" w:cs="Calibri"/>
          <w:color w:val="000000"/>
        </w:rPr>
        <w:t xml:space="preserve">May only partially answer the question, or miss the bigger picture and historical context. </w:t>
      </w:r>
    </w:p>
    <w:p w:rsidR="005634BA" w:rsidRPr="00782B68" w:rsidRDefault="005634BA" w:rsidP="005634B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 w:rsidRPr="00782B68">
        <w:rPr>
          <w:rFonts w:ascii="Times" w:hAnsi="Times" w:cs="Calibri"/>
          <w:color w:val="000000"/>
        </w:rPr>
        <w:t>Limited independent research</w:t>
      </w:r>
    </w:p>
    <w:p w:rsidR="005634BA" w:rsidRPr="00782B68" w:rsidRDefault="005634BA" w:rsidP="005634BA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</w:rPr>
      </w:pPr>
      <w:r w:rsidRPr="00782B68">
        <w:rPr>
          <w:rFonts w:ascii="Times" w:hAnsi="Times" w:cs="Calibri"/>
          <w:b/>
          <w:bCs/>
          <w:color w:val="000000"/>
        </w:rPr>
        <w:t>Unacceptable</w:t>
      </w:r>
    </w:p>
    <w:p w:rsidR="005634BA" w:rsidRPr="00782B68" w:rsidRDefault="005634BA" w:rsidP="005634BA">
      <w:pPr>
        <w:widowControl w:val="0"/>
        <w:autoSpaceDE w:val="0"/>
        <w:autoSpaceDN w:val="0"/>
        <w:adjustRightInd w:val="0"/>
        <w:rPr>
          <w:rFonts w:ascii="Times" w:hAnsi="Times" w:cs="Calibri"/>
          <w:color w:val="000000"/>
        </w:rPr>
      </w:pPr>
      <w:r w:rsidRPr="00782B68">
        <w:rPr>
          <w:rFonts w:ascii="Times" w:hAnsi="Times" w:cs="Calibri"/>
          <w:color w:val="000000"/>
        </w:rPr>
        <w:t>Work in this range may feature inadequate knowledge, characterized by: </w:t>
      </w:r>
    </w:p>
    <w:p w:rsidR="005634BA" w:rsidRPr="00782B68" w:rsidRDefault="005634BA" w:rsidP="005634BA">
      <w:pPr>
        <w:widowControl w:val="0"/>
        <w:autoSpaceDE w:val="0"/>
        <w:autoSpaceDN w:val="0"/>
        <w:adjustRightInd w:val="0"/>
        <w:rPr>
          <w:rFonts w:ascii="Times" w:hAnsi="Times" w:cs="Calibri"/>
          <w:color w:val="000000"/>
        </w:rPr>
      </w:pPr>
    </w:p>
    <w:p w:rsidR="005634BA" w:rsidRPr="00782B68" w:rsidRDefault="005634BA" w:rsidP="005634B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 w:rsidRPr="00782B68">
        <w:rPr>
          <w:rFonts w:ascii="Times" w:hAnsi="Times" w:cs="Calibri"/>
          <w:color w:val="000000"/>
        </w:rPr>
        <w:t>Failure to address the question set including the absence of analysis, insufficient research and evidence, bad organization and structure, and frequent grammatical and spelling errors.</w:t>
      </w:r>
    </w:p>
    <w:p w:rsidR="005634BA" w:rsidRPr="00782B68" w:rsidRDefault="005634BA" w:rsidP="005634B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 w:rsidRPr="00782B68">
        <w:rPr>
          <w:rFonts w:ascii="Times" w:hAnsi="Times" w:cs="Calibri"/>
          <w:color w:val="000000"/>
        </w:rPr>
        <w:t>May also reflect: insignificant or no argument; superficial response; often irrelevant or tangential discussion. </w:t>
      </w:r>
    </w:p>
    <w:p w:rsidR="005634BA" w:rsidRPr="00782B68" w:rsidRDefault="005634BA" w:rsidP="005634B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 w:rsidRPr="00782B68">
        <w:rPr>
          <w:rFonts w:ascii="Times" w:hAnsi="Times" w:cs="Calibri"/>
          <w:color w:val="000000"/>
        </w:rPr>
        <w:t xml:space="preserve">It could be inadequately informed; erroneous in matters of fact and interpretation; and/or poorly organized. </w:t>
      </w:r>
    </w:p>
    <w:p w:rsidR="005634BA" w:rsidRPr="00782B68" w:rsidRDefault="005634BA" w:rsidP="005634BA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Calibri"/>
          <w:color w:val="000000"/>
        </w:rPr>
      </w:pPr>
    </w:p>
    <w:p w:rsidR="005634BA" w:rsidRPr="00782B68" w:rsidRDefault="005634BA" w:rsidP="005634BA">
      <w:pPr>
        <w:rPr>
          <w:rFonts w:ascii="Times" w:hAnsi="Times"/>
        </w:rPr>
      </w:pPr>
    </w:p>
    <w:p w:rsidR="005634BA" w:rsidRPr="00782B68" w:rsidRDefault="005634BA" w:rsidP="005634BA">
      <w:pPr>
        <w:jc w:val="center"/>
        <w:rPr>
          <w:rFonts w:ascii="Times" w:hAnsi="Times"/>
          <w:b/>
        </w:rPr>
      </w:pPr>
    </w:p>
    <w:p w:rsidR="00287642" w:rsidRDefault="00287642">
      <w:bookmarkStart w:id="0" w:name="_GoBack"/>
      <w:bookmarkEnd w:id="0"/>
    </w:p>
    <w:sectPr w:rsidR="00287642" w:rsidSect="0028764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1107"/>
    <w:multiLevelType w:val="hybridMultilevel"/>
    <w:tmpl w:val="E82A1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2528F"/>
    <w:multiLevelType w:val="hybridMultilevel"/>
    <w:tmpl w:val="FCBA2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70676"/>
    <w:multiLevelType w:val="hybridMultilevel"/>
    <w:tmpl w:val="155A6F0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79A156D5"/>
    <w:multiLevelType w:val="hybridMultilevel"/>
    <w:tmpl w:val="E1B8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8C26DC"/>
    <w:multiLevelType w:val="hybridMultilevel"/>
    <w:tmpl w:val="6460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4BA"/>
    <w:rsid w:val="00287642"/>
    <w:rsid w:val="0056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30206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4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3041</Characters>
  <Application>Microsoft Macintosh Word</Application>
  <DocSecurity>0</DocSecurity>
  <Lines>25</Lines>
  <Paragraphs>7</Paragraphs>
  <ScaleCrop>false</ScaleCrop>
  <Company>UiO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 Sneltvedt</dc:creator>
  <cp:keywords/>
  <dc:description/>
  <cp:lastModifiedBy>Ole  Sneltvedt</cp:lastModifiedBy>
  <cp:revision>1</cp:revision>
  <dcterms:created xsi:type="dcterms:W3CDTF">2020-05-13T10:36:00Z</dcterms:created>
  <dcterms:modified xsi:type="dcterms:W3CDTF">2020-05-13T10:37:00Z</dcterms:modified>
</cp:coreProperties>
</file>