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E13A" w14:textId="6BE992D6" w:rsidR="00985869" w:rsidRPr="00985869" w:rsidRDefault="00985869">
      <w:pPr>
        <w:rPr>
          <w:rStyle w:val="markedcontent"/>
          <w:rFonts w:cs="Times New Roman"/>
          <w:b/>
          <w:bCs/>
          <w:sz w:val="24"/>
          <w:szCs w:val="24"/>
          <w:lang w:val="nb-NO"/>
        </w:rPr>
      </w:pPr>
      <w:r>
        <w:rPr>
          <w:rStyle w:val="markedcontent"/>
          <w:rFonts w:cs="Times New Roman"/>
          <w:b/>
          <w:bCs/>
          <w:sz w:val="24"/>
          <w:szCs w:val="24"/>
          <w:lang w:val="nb-NO"/>
        </w:rPr>
        <w:t xml:space="preserve">Exfac03 Est. </w:t>
      </w:r>
      <w:r w:rsidRPr="00985869">
        <w:rPr>
          <w:rStyle w:val="markedcontent"/>
          <w:rFonts w:cs="Times New Roman"/>
          <w:b/>
          <w:bCs/>
          <w:sz w:val="24"/>
          <w:szCs w:val="24"/>
          <w:lang w:val="nb-NO"/>
        </w:rPr>
        <w:t>Spesifikk sensorveilending høst 2022</w:t>
      </w:r>
      <w:r w:rsidRPr="00985869">
        <w:rPr>
          <w:rFonts w:cs="Times New Roman"/>
          <w:b/>
          <w:bCs/>
          <w:sz w:val="24"/>
          <w:szCs w:val="24"/>
          <w:lang w:val="nb-NO"/>
        </w:rPr>
        <w:br/>
      </w:r>
    </w:p>
    <w:p w14:paraId="55F28262" w14:textId="7AB30F21" w:rsidR="00342E99" w:rsidRPr="00985869" w:rsidRDefault="00985869">
      <w:pPr>
        <w:rPr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>Mappebesvarelsen består av tre oppgaver. Den første og tredje er individuelle, mens oppgave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 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>to er en individuell innlevering basert på den enkeltes bidrag til en gruppepresentasjon.</w:t>
      </w:r>
      <w:r w:rsidRPr="00985869">
        <w:rPr>
          <w:rFonts w:cs="Times New Roman"/>
          <w:sz w:val="24"/>
          <w:szCs w:val="24"/>
          <w:lang w:val="nb-NO"/>
        </w:rPr>
        <w:br/>
      </w:r>
    </w:p>
    <w:p w14:paraId="386386B0" w14:textId="3992B130" w:rsidR="00985869" w:rsidRPr="00985869" w:rsidRDefault="00985869">
      <w:pPr>
        <w:rPr>
          <w:rStyle w:val="markedcontent"/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>Mappeoppgave 1</w:t>
      </w:r>
      <w:r w:rsidR="000004E3">
        <w:rPr>
          <w:rStyle w:val="markedcontent"/>
          <w:rFonts w:cs="Times New Roman"/>
          <w:sz w:val="24"/>
          <w:szCs w:val="24"/>
          <w:lang w:val="nb-NO"/>
        </w:rPr>
        <w:t xml:space="preserve">. </w:t>
      </w:r>
      <w:r w:rsidR="000004E3" w:rsidRPr="00985869">
        <w:rPr>
          <w:rStyle w:val="markedcontent"/>
          <w:rFonts w:cs="Times New Roman"/>
          <w:sz w:val="24"/>
          <w:szCs w:val="24"/>
          <w:lang w:val="nb-NO"/>
        </w:rPr>
        <w:t>Sensor vurderer</w:t>
      </w:r>
      <w:r w:rsidR="000004E3">
        <w:rPr>
          <w:rStyle w:val="markedcontent"/>
          <w:rFonts w:cs="Times New Roman"/>
          <w:sz w:val="24"/>
          <w:szCs w:val="24"/>
          <w:lang w:val="nb-NO"/>
        </w:rPr>
        <w:t>:</w:t>
      </w:r>
    </w:p>
    <w:p w14:paraId="40CD7B10" w14:textId="6EC8F761" w:rsidR="00985869" w:rsidRPr="00985869" w:rsidRDefault="00985869" w:rsidP="00985869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hvorvidt kandidaten kan analysere </w:t>
      </w:r>
      <w:r w:rsidR="000004E3">
        <w:rPr>
          <w:rStyle w:val="markedcontent"/>
          <w:rFonts w:cs="Times New Roman"/>
          <w:sz w:val="24"/>
          <w:szCs w:val="24"/>
          <w:lang w:val="nb-NO"/>
        </w:rPr>
        <w:t>diktet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 ved å ta i bruk perspektiver og begreper fra pensumlitteraturen</w:t>
      </w:r>
      <w:r w:rsidR="000004E3">
        <w:rPr>
          <w:rStyle w:val="markedcontent"/>
          <w:rFonts w:cs="Times New Roman"/>
          <w:sz w:val="24"/>
          <w:szCs w:val="24"/>
          <w:lang w:val="nb-NO"/>
        </w:rPr>
        <w:t>, med særlig vekt på poetisk billedspråk</w:t>
      </w:r>
    </w:p>
    <w:p w14:paraId="30827041" w14:textId="5D6BEA43" w:rsidR="00985869" w:rsidRPr="00985869" w:rsidRDefault="00985869" w:rsidP="00985869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hvorvidt kandidaten viser god forståelse for </w:t>
      </w:r>
      <w:r w:rsidR="000004E3">
        <w:rPr>
          <w:rStyle w:val="markedcontent"/>
          <w:rFonts w:cs="Times New Roman"/>
          <w:sz w:val="24"/>
          <w:szCs w:val="24"/>
          <w:lang w:val="nb-NO"/>
        </w:rPr>
        <w:t>diktet som analyseres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 </w:t>
      </w:r>
    </w:p>
    <w:p w14:paraId="7EDF7B63" w14:textId="1439ECCA" w:rsidR="00985869" w:rsidRDefault="00985869" w:rsidP="00985869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>hvorvidt kandidaten er i stand til å forstå og å besvare en</w:t>
      </w:r>
      <w:r w:rsidRPr="00985869">
        <w:rPr>
          <w:rFonts w:cs="Times New Roman"/>
          <w:sz w:val="24"/>
          <w:szCs w:val="24"/>
          <w:lang w:val="nb-NO"/>
        </w:rPr>
        <w:t xml:space="preserve"> akademisk 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>oppgaveformulering</w:t>
      </w:r>
    </w:p>
    <w:p w14:paraId="0D3DAC78" w14:textId="1BB463E7" w:rsidR="000004E3" w:rsidRDefault="000004E3" w:rsidP="00985869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>hvorvidt litteraturliste og referanser er korrekte</w:t>
      </w:r>
    </w:p>
    <w:p w14:paraId="342325B4" w14:textId="52F5E782" w:rsidR="000004E3" w:rsidRPr="00985869" w:rsidRDefault="000004E3" w:rsidP="000004E3">
      <w:pPr>
        <w:rPr>
          <w:rStyle w:val="markedcontent"/>
          <w:rFonts w:cs="Times New Roman"/>
          <w:sz w:val="24"/>
          <w:szCs w:val="24"/>
          <w:lang w:val="nb-NO"/>
        </w:rPr>
      </w:pP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Mappeoppgave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2. 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>Sensor vurderer</w:t>
      </w:r>
      <w:r>
        <w:rPr>
          <w:rStyle w:val="markedcontent"/>
          <w:rFonts w:cs="Times New Roman"/>
          <w:sz w:val="24"/>
          <w:szCs w:val="24"/>
          <w:lang w:val="nb-NO"/>
        </w:rPr>
        <w:t>:</w:t>
      </w:r>
    </w:p>
    <w:p w14:paraId="27BE8C96" w14:textId="4143D190" w:rsid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>om</w:t>
      </w:r>
      <w:r w:rsidRPr="00985869">
        <w:rPr>
          <w:rStyle w:val="markedcontent"/>
          <w:rFonts w:cs="Times New Roman"/>
          <w:sz w:val="24"/>
          <w:szCs w:val="24"/>
          <w:lang w:val="nb-NO"/>
        </w:rPr>
        <w:t xml:space="preserve"> kandidaten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gir hensiktsmessig dokumentasjon fra den muntlige gruppepresentasjonen i form av </w:t>
      </w:r>
      <w:proofErr w:type="spellStart"/>
      <w:r>
        <w:rPr>
          <w:rStyle w:val="markedcontent"/>
          <w:rFonts w:cs="Times New Roman"/>
          <w:sz w:val="24"/>
          <w:szCs w:val="24"/>
          <w:lang w:val="nb-NO"/>
        </w:rPr>
        <w:t>powerpoint</w:t>
      </w:r>
      <w:proofErr w:type="spellEnd"/>
      <w:r>
        <w:rPr>
          <w:rStyle w:val="markedcontent"/>
          <w:rFonts w:cs="Times New Roman"/>
          <w:sz w:val="24"/>
          <w:szCs w:val="24"/>
          <w:lang w:val="nb-NO"/>
        </w:rPr>
        <w:t>-arkene</w:t>
      </w:r>
    </w:p>
    <w:p w14:paraId="3C04FE37" w14:textId="0A990E17" w:rsid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 xml:space="preserve">hvorvidt </w:t>
      </w:r>
      <w:proofErr w:type="spellStart"/>
      <w:r>
        <w:rPr>
          <w:rStyle w:val="markedcontent"/>
          <w:rFonts w:cs="Times New Roman"/>
          <w:sz w:val="24"/>
          <w:szCs w:val="24"/>
          <w:lang w:val="nb-NO"/>
        </w:rPr>
        <w:t>powerpoint</w:t>
      </w:r>
      <w:proofErr w:type="spellEnd"/>
      <w:r>
        <w:rPr>
          <w:rStyle w:val="markedcontent"/>
          <w:rFonts w:cs="Times New Roman"/>
          <w:sz w:val="24"/>
          <w:szCs w:val="24"/>
          <w:lang w:val="nb-NO"/>
        </w:rPr>
        <w:t>-ark synes hensiktsmessige ut fra oppgaven</w:t>
      </w:r>
    </w:p>
    <w:p w14:paraId="2B72A1DA" w14:textId="1262D486" w:rsidR="000004E3" w:rsidRP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 w:rsidRPr="000004E3">
        <w:rPr>
          <w:rStyle w:val="markedcontent"/>
          <w:rFonts w:cs="Times New Roman"/>
          <w:sz w:val="24"/>
          <w:szCs w:val="24"/>
          <w:lang w:val="nb-NO"/>
        </w:rPr>
        <w:t xml:space="preserve">hvorvidt kandidaten kan reflektere over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arbeidet, presentasjonen og </w:t>
      </w:r>
      <w:r w:rsidRPr="000004E3">
        <w:rPr>
          <w:rStyle w:val="markedcontent"/>
          <w:rFonts w:cs="Times New Roman"/>
          <w:sz w:val="24"/>
          <w:szCs w:val="24"/>
          <w:lang w:val="nb-NO"/>
        </w:rPr>
        <w:t xml:space="preserve">prosessen </w:t>
      </w:r>
    </w:p>
    <w:p w14:paraId="295CA996" w14:textId="14B238CE" w:rsidR="000004E3" w:rsidRPr="000004E3" w:rsidRDefault="000004E3" w:rsidP="000004E3">
      <w:pPr>
        <w:rPr>
          <w:rStyle w:val="markedcontent"/>
          <w:rFonts w:cs="Times New Roman"/>
          <w:sz w:val="24"/>
          <w:szCs w:val="24"/>
          <w:lang w:val="nb-NO"/>
        </w:rPr>
      </w:pPr>
      <w:r w:rsidRPr="000004E3">
        <w:rPr>
          <w:rStyle w:val="markedcontent"/>
          <w:rFonts w:cs="Times New Roman"/>
          <w:sz w:val="24"/>
          <w:szCs w:val="24"/>
          <w:lang w:val="nb-NO"/>
        </w:rPr>
        <w:t xml:space="preserve">Mappeoppgave </w:t>
      </w:r>
      <w:r>
        <w:rPr>
          <w:rStyle w:val="markedcontent"/>
          <w:rFonts w:cs="Times New Roman"/>
          <w:sz w:val="24"/>
          <w:szCs w:val="24"/>
          <w:lang w:val="nb-NO"/>
        </w:rPr>
        <w:t>3</w:t>
      </w:r>
      <w:r w:rsidRPr="000004E3">
        <w:rPr>
          <w:rStyle w:val="markedcontent"/>
          <w:rFonts w:cs="Times New Roman"/>
          <w:sz w:val="24"/>
          <w:szCs w:val="24"/>
          <w:lang w:val="nb-NO"/>
        </w:rPr>
        <w:t>. Sensor vurderer:</w:t>
      </w:r>
    </w:p>
    <w:p w14:paraId="1D43AC99" w14:textId="193E4DEE" w:rsid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 xml:space="preserve">hvorvidt kandidaten </w:t>
      </w:r>
      <w:r w:rsidRPr="000004E3">
        <w:rPr>
          <w:rStyle w:val="markedcontent"/>
          <w:rFonts w:cs="Times New Roman"/>
          <w:sz w:val="24"/>
          <w:szCs w:val="24"/>
          <w:lang w:val="nb-NO"/>
        </w:rPr>
        <w:t xml:space="preserve">kan arbeide med et mer teoretisk stoff </w:t>
      </w:r>
      <w:r w:rsidR="00363646">
        <w:rPr>
          <w:rStyle w:val="markedcontent"/>
          <w:rFonts w:cs="Times New Roman"/>
          <w:sz w:val="24"/>
          <w:szCs w:val="24"/>
          <w:lang w:val="nb-NO"/>
        </w:rPr>
        <w:t xml:space="preserve">fra </w:t>
      </w:r>
      <w:r w:rsidR="00363646" w:rsidRPr="00363646">
        <w:rPr>
          <w:rStyle w:val="markedcontent"/>
          <w:rFonts w:cs="Times New Roman"/>
          <w:i/>
          <w:iCs/>
          <w:sz w:val="24"/>
          <w:szCs w:val="24"/>
          <w:lang w:val="nb-NO"/>
        </w:rPr>
        <w:t>Humaniora. En innføring</w:t>
      </w:r>
    </w:p>
    <w:p w14:paraId="099B35F0" w14:textId="3E48E5D9" w:rsidR="00363646" w:rsidRDefault="00363646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 xml:space="preserve">hvorvidt kandidaten har grunnleggende kunnskaper om henholdsvis dannelse </w:t>
      </w:r>
      <w:r w:rsidRPr="00363646">
        <w:rPr>
          <w:rStyle w:val="markedcontent"/>
          <w:rFonts w:cs="Times New Roman"/>
          <w:i/>
          <w:iCs/>
          <w:sz w:val="24"/>
          <w:szCs w:val="24"/>
          <w:lang w:val="nb-NO"/>
        </w:rPr>
        <w:t>eller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 Gadamers hermeneutikk</w:t>
      </w:r>
    </w:p>
    <w:p w14:paraId="0A291AE5" w14:textId="18F1F15E" w:rsidR="000004E3" w:rsidRP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>
        <w:rPr>
          <w:rStyle w:val="markedcontent"/>
          <w:rFonts w:cs="Times New Roman"/>
          <w:sz w:val="24"/>
          <w:szCs w:val="24"/>
          <w:lang w:val="nb-NO"/>
        </w:rPr>
        <w:t>hvorvidt kandidaten</w:t>
      </w:r>
      <w:r w:rsidR="00363646">
        <w:rPr>
          <w:rStyle w:val="markedcontent"/>
          <w:rFonts w:cs="Times New Roman"/>
          <w:sz w:val="24"/>
          <w:szCs w:val="24"/>
          <w:lang w:val="nb-NO"/>
        </w:rPr>
        <w:t xml:space="preserve"> viser grunnleggende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forståelse av sentrale begreper </w:t>
      </w:r>
      <w:r w:rsidR="00363646">
        <w:rPr>
          <w:rStyle w:val="markedcontent"/>
          <w:rFonts w:cs="Times New Roman"/>
          <w:sz w:val="24"/>
          <w:szCs w:val="24"/>
          <w:lang w:val="nb-NO"/>
        </w:rPr>
        <w:t xml:space="preserve">og perspektiver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knyttet til hhv </w:t>
      </w:r>
      <w:r w:rsidR="00363646">
        <w:rPr>
          <w:rStyle w:val="markedcontent"/>
          <w:rFonts w:cs="Times New Roman"/>
          <w:sz w:val="24"/>
          <w:szCs w:val="24"/>
          <w:lang w:val="nb-NO"/>
        </w:rPr>
        <w:t xml:space="preserve">dannelsesidealet </w:t>
      </w:r>
      <w:r w:rsidR="00363646" w:rsidRPr="00363646">
        <w:rPr>
          <w:rStyle w:val="markedcontent"/>
          <w:rFonts w:cs="Times New Roman"/>
          <w:i/>
          <w:iCs/>
          <w:sz w:val="24"/>
          <w:szCs w:val="24"/>
          <w:lang w:val="nb-NO"/>
        </w:rPr>
        <w:t>eller</w:t>
      </w:r>
      <w:r w:rsidR="00363646">
        <w:rPr>
          <w:rStyle w:val="markedcontent"/>
          <w:rFonts w:cs="Times New Roman"/>
          <w:sz w:val="24"/>
          <w:szCs w:val="24"/>
          <w:lang w:val="nb-NO"/>
        </w:rPr>
        <w:t xml:space="preserve"> </w:t>
      </w:r>
      <w:r>
        <w:rPr>
          <w:rStyle w:val="markedcontent"/>
          <w:rFonts w:cs="Times New Roman"/>
          <w:sz w:val="24"/>
          <w:szCs w:val="24"/>
          <w:lang w:val="nb-NO"/>
        </w:rPr>
        <w:t xml:space="preserve">Gadamers hermeneutikk  </w:t>
      </w:r>
    </w:p>
    <w:p w14:paraId="747FE4A7" w14:textId="43680F8B" w:rsidR="000004E3" w:rsidRPr="000004E3" w:rsidRDefault="000004E3" w:rsidP="000004E3">
      <w:pPr>
        <w:pStyle w:val="ListParagraph"/>
        <w:numPr>
          <w:ilvl w:val="0"/>
          <w:numId w:val="1"/>
        </w:numPr>
        <w:rPr>
          <w:rStyle w:val="markedcontent"/>
          <w:rFonts w:cs="Times New Roman"/>
          <w:sz w:val="24"/>
          <w:szCs w:val="24"/>
          <w:lang w:val="nb-NO"/>
        </w:rPr>
      </w:pPr>
      <w:r w:rsidRPr="000004E3">
        <w:rPr>
          <w:rStyle w:val="markedcontent"/>
          <w:rFonts w:cs="Times New Roman"/>
          <w:sz w:val="24"/>
          <w:szCs w:val="24"/>
          <w:lang w:val="nb-NO"/>
        </w:rPr>
        <w:t>hvorvidt litteraturliste og referanser er korrekte</w:t>
      </w:r>
    </w:p>
    <w:p w14:paraId="4EDE33C0" w14:textId="2B01DAB9" w:rsidR="000004E3" w:rsidRDefault="000004E3" w:rsidP="000004E3">
      <w:pPr>
        <w:rPr>
          <w:rFonts w:cs="Times New Roman"/>
          <w:sz w:val="24"/>
          <w:szCs w:val="24"/>
          <w:lang w:val="nb-NO"/>
        </w:rPr>
      </w:pPr>
    </w:p>
    <w:p w14:paraId="0130B085" w14:textId="245ED487" w:rsidR="00C86AA2" w:rsidRDefault="00C86AA2" w:rsidP="000004E3">
      <w:pPr>
        <w:rPr>
          <w:rFonts w:cs="Times New Roman"/>
          <w:b/>
          <w:bCs/>
          <w:sz w:val="24"/>
          <w:szCs w:val="24"/>
          <w:lang w:val="nb-NO"/>
        </w:rPr>
      </w:pPr>
      <w:r>
        <w:rPr>
          <w:rFonts w:cs="Times New Roman"/>
          <w:b/>
          <w:bCs/>
          <w:sz w:val="24"/>
          <w:szCs w:val="24"/>
          <w:lang w:val="nb-NO"/>
        </w:rPr>
        <w:t>Generisk sensorveiledning for EXFAC03-EST</w:t>
      </w:r>
    </w:p>
    <w:p w14:paraId="1DC72F00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Besvarelsen skal vise at læringsmålene for emnet er oppfylt (se emnebeskrivelsen for</w:t>
      </w:r>
    </w:p>
    <w:p w14:paraId="7D62DEAD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C86AA2">
        <w:rPr>
          <w:rFonts w:cs="Times New Roman"/>
          <w:sz w:val="24"/>
          <w:szCs w:val="24"/>
          <w:lang w:val="en-US"/>
        </w:rPr>
        <w:t xml:space="preserve">EXFAC03-EST, https://www.uio.no/studier/emner/hf/ilos/EXFAC03-EST/), </w:t>
      </w:r>
      <w:proofErr w:type="spellStart"/>
      <w:r w:rsidRPr="00C86AA2">
        <w:rPr>
          <w:rFonts w:cs="Times New Roman"/>
          <w:sz w:val="24"/>
          <w:szCs w:val="24"/>
          <w:lang w:val="en-US"/>
        </w:rPr>
        <w:t>dvs</w:t>
      </w:r>
      <w:proofErr w:type="spellEnd"/>
      <w:r w:rsidRPr="00C86AA2">
        <w:rPr>
          <w:rFonts w:cs="Times New Roman"/>
          <w:sz w:val="24"/>
          <w:szCs w:val="24"/>
          <w:lang w:val="en-US"/>
        </w:rPr>
        <w:t>. at</w:t>
      </w:r>
    </w:p>
    <w:p w14:paraId="55057E38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besvarelsen skal dokumentere forståelse for grunnlagsproblemer i de humanistiske</w:t>
      </w:r>
    </w:p>
    <w:p w14:paraId="4EC80F6C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vitenskapene og evne til å reflektere over forholdet mellom estetisk teori og estetisk praksis.</w:t>
      </w:r>
    </w:p>
    <w:p w14:paraId="3DC511B2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6C047D58" w14:textId="7F857421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Besvarelsen skal videre dokumentere en viss kjennskap til estetiske begreper og evne til å</w:t>
      </w:r>
    </w:p>
    <w:p w14:paraId="020634C8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 xml:space="preserve">gjennomføre en analyse av et verk. </w:t>
      </w:r>
    </w:p>
    <w:p w14:paraId="4662F9C4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03499461" w14:textId="5E14BC5A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Emnet bruker karakterskala bestått/ikke bestått.</w:t>
      </w:r>
    </w:p>
    <w:p w14:paraId="5C8AB4F7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38CE0702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Emnet er prosessorientert, og har som mål å gi studentene en introduksjon til vitenskapelige</w:t>
      </w:r>
    </w:p>
    <w:p w14:paraId="52EFB34A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grunnlagsproblemer innenfor humaniora og relatere disse til sentrale spørsmål i estetiske fag.</w:t>
      </w:r>
    </w:p>
    <w:p w14:paraId="50BE0D60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I løpet av den ti uker lange undervisningsperioden får estetikkstudentene korte innføringer i</w:t>
      </w:r>
    </w:p>
    <w:p w14:paraId="26140081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diktanalyse og narratologi, bildeanalyse, utstillingsanalyse, forestillingsanalyse, musikkteori,</w:t>
      </w:r>
    </w:p>
    <w:p w14:paraId="68642C87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fotografiteori, visuell kultur, samt innføring i oppgaveskriving. De følger også en</w:t>
      </w:r>
    </w:p>
    <w:p w14:paraId="660D24D0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lastRenderedPageBreak/>
        <w:t xml:space="preserve">forelesningsrekke bygget over Jordheim, Rønning, Sandmo og </w:t>
      </w:r>
      <w:proofErr w:type="spellStart"/>
      <w:r w:rsidRPr="00C86AA2">
        <w:rPr>
          <w:rFonts w:cs="Times New Roman"/>
          <w:sz w:val="24"/>
          <w:szCs w:val="24"/>
          <w:lang w:val="nb-NO"/>
        </w:rPr>
        <w:t>Skoies</w:t>
      </w:r>
      <w:proofErr w:type="spellEnd"/>
      <w:r w:rsidRPr="00C86AA2">
        <w:rPr>
          <w:rFonts w:cs="Times New Roman"/>
          <w:sz w:val="24"/>
          <w:szCs w:val="24"/>
          <w:lang w:val="nb-NO"/>
        </w:rPr>
        <w:t xml:space="preserve"> Humaniora: en</w:t>
      </w:r>
    </w:p>
    <w:p w14:paraId="214A1D60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innføring (2011). De leser kortere teoretiske artikler, tilgjengelig digitalt, knyttet til de ulike</w:t>
      </w:r>
    </w:p>
    <w:p w14:paraId="3355AF3D" w14:textId="504D53A0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estetiske fagfeltene.</w:t>
      </w:r>
    </w:p>
    <w:p w14:paraId="418E108B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793075F2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I løpet av samme periode arbeider kandidaten med en mappe som består av tre oppgaver, og</w:t>
      </w:r>
    </w:p>
    <w:p w14:paraId="5329CD5C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som skal leveres til fastsatt frist. Den første oppgaven er en kort, individuell analyseoppgave</w:t>
      </w:r>
    </w:p>
    <w:p w14:paraId="05B8136C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 xml:space="preserve">(2-3 sider.) Den andre er todelt: Først gruppearbeid som presenteres muntlig med </w:t>
      </w:r>
      <w:proofErr w:type="spellStart"/>
      <w:r w:rsidRPr="00C86AA2">
        <w:rPr>
          <w:rFonts w:cs="Times New Roman"/>
          <w:sz w:val="24"/>
          <w:szCs w:val="24"/>
          <w:lang w:val="nb-NO"/>
        </w:rPr>
        <w:t>powerpoint</w:t>
      </w:r>
      <w:proofErr w:type="spellEnd"/>
    </w:p>
    <w:p w14:paraId="01CDD747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 xml:space="preserve">under seminaret, så individuell innlevering av én til to </w:t>
      </w:r>
      <w:proofErr w:type="spellStart"/>
      <w:r w:rsidRPr="00C86AA2">
        <w:rPr>
          <w:rFonts w:cs="Times New Roman"/>
          <w:sz w:val="24"/>
          <w:szCs w:val="24"/>
          <w:lang w:val="nb-NO"/>
        </w:rPr>
        <w:t>powerpoint</w:t>
      </w:r>
      <w:proofErr w:type="spellEnd"/>
      <w:r w:rsidRPr="00C86AA2">
        <w:rPr>
          <w:rFonts w:cs="Times New Roman"/>
          <w:sz w:val="24"/>
          <w:szCs w:val="24"/>
          <w:lang w:val="nb-NO"/>
        </w:rPr>
        <w:t>-slides fra presentasjonen</w:t>
      </w:r>
    </w:p>
    <w:p w14:paraId="50C86561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med kommentarer (2-3 sider). Den tredje oppgaven er en individuell reflekterende oppgave</w:t>
      </w:r>
    </w:p>
    <w:p w14:paraId="32E628FC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(2-3 sider). Faglæreren gir individuell og kollektiv respons på oppgavene skriftlig og muntlig</w:t>
      </w:r>
    </w:p>
    <w:p w14:paraId="42BF27DC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underveis. Deretter bearbeider kandidaten oppgavene og leverer dem samlet – som mappe –</w:t>
      </w:r>
    </w:p>
    <w:p w14:paraId="3A68F45F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på nytt. Denne mappen utgjør kandidatens eksamensoppgave.</w:t>
      </w:r>
    </w:p>
    <w:p w14:paraId="41171452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6773A4FE" w14:textId="021D8229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Ettersom dette er et prosessorientert innføringskurs der kandidatene skal få godkjent alle de</w:t>
      </w:r>
    </w:p>
    <w:p w14:paraId="5A8DA539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tre oppgavene de har levert inn underveis før de leverer dem som samlet mappe, forventes det</w:t>
      </w:r>
    </w:p>
    <w:p w14:paraId="07086CB4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at de fleste besvarelsene vil få karakteren «bestått». Kandidater som i liten eller ingen grad</w:t>
      </w:r>
    </w:p>
    <w:p w14:paraId="09AD15FE" w14:textId="7BAEB4C4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har tatt til seg tilbakemeldingene de har fått underveis og som viser manglende evne eller vilje</w:t>
      </w:r>
      <w:r>
        <w:rPr>
          <w:rFonts w:cs="Times New Roman"/>
          <w:sz w:val="24"/>
          <w:szCs w:val="24"/>
          <w:lang w:val="nb-NO"/>
        </w:rPr>
        <w:t xml:space="preserve"> </w:t>
      </w:r>
      <w:r w:rsidRPr="00C86AA2">
        <w:rPr>
          <w:rFonts w:cs="Times New Roman"/>
          <w:sz w:val="24"/>
          <w:szCs w:val="24"/>
          <w:lang w:val="nb-NO"/>
        </w:rPr>
        <w:t>til forbedring på de ulike oppgavene, vil likevel kunne risikere å få «ikke bestått».</w:t>
      </w:r>
    </w:p>
    <w:p w14:paraId="7859CDD1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50316F04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Besvarelsen må dokumentere en viss forståelse for verkene, sjangrene og fenomenene</w:t>
      </w:r>
    </w:p>
    <w:p w14:paraId="137CB9B5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kandidaten skriver om, og for akademisk form og sjanger.</w:t>
      </w:r>
    </w:p>
    <w:p w14:paraId="4C6C0026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32ED12A5" w14:textId="2839CCA1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Den samlede mappebesvarelsen bør vise at kandidaten har tilegnet seg grunnleggende</w:t>
      </w:r>
    </w:p>
    <w:p w14:paraId="4BF11F21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konvensjoner mht. oppsett av besvarelsen, referanser og litteraturliste. Under normale</w:t>
      </w:r>
    </w:p>
    <w:p w14:paraId="7C4410FF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omstendigheter vil det virke lite hensiktsmessig å stryke en kandidat utelukkende på grunnlag</w:t>
      </w:r>
    </w:p>
    <w:p w14:paraId="5A4D08F0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av mangelfulle referanser i et innføringskurs som dette, men hvis besvarelsen også på andre</w:t>
      </w:r>
    </w:p>
    <w:p w14:paraId="585CB43B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områder er svak og mangelfull, kan det være utslagsgivende for den samlede karakteren.</w:t>
      </w:r>
    </w:p>
    <w:p w14:paraId="2C15500E" w14:textId="77777777" w:rsid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</w:p>
    <w:p w14:paraId="48DA855E" w14:textId="4CBA8F39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Det forventes at de tre oppgavenes ordlyd fremgår av besvarelsen slik at det skal være mulig å</w:t>
      </w:r>
      <w:r>
        <w:rPr>
          <w:rFonts w:cs="Times New Roman"/>
          <w:sz w:val="24"/>
          <w:szCs w:val="24"/>
          <w:lang w:val="nb-NO"/>
        </w:rPr>
        <w:t xml:space="preserve"> </w:t>
      </w:r>
      <w:r w:rsidRPr="00C86AA2">
        <w:rPr>
          <w:rFonts w:cs="Times New Roman"/>
          <w:sz w:val="24"/>
          <w:szCs w:val="24"/>
          <w:lang w:val="nb-NO"/>
        </w:rPr>
        <w:t>se at oppgaven er besvart. Der oppgavelyden har flere underspørsmål, bør de overordnede,</w:t>
      </w:r>
    </w:p>
    <w:p w14:paraId="023B43D7" w14:textId="77777777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men ikke nødvendigvis alle, spørsmålene være besvart for at kandidaten skal få karakteren</w:t>
      </w:r>
    </w:p>
    <w:p w14:paraId="650C16C8" w14:textId="36A636AB" w:rsidR="00C86AA2" w:rsidRPr="00C86AA2" w:rsidRDefault="00C86AA2" w:rsidP="00C86AA2">
      <w:pPr>
        <w:spacing w:line="240" w:lineRule="auto"/>
        <w:contextualSpacing/>
        <w:rPr>
          <w:rFonts w:cs="Times New Roman"/>
          <w:sz w:val="24"/>
          <w:szCs w:val="24"/>
          <w:lang w:val="nb-NO"/>
        </w:rPr>
      </w:pPr>
      <w:r w:rsidRPr="00C86AA2">
        <w:rPr>
          <w:rFonts w:cs="Times New Roman"/>
          <w:sz w:val="24"/>
          <w:szCs w:val="24"/>
          <w:lang w:val="nb-NO"/>
        </w:rPr>
        <w:t>«bestått».</w:t>
      </w:r>
    </w:p>
    <w:sectPr w:rsidR="00C86AA2" w:rsidRPr="00C8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385"/>
    <w:multiLevelType w:val="hybridMultilevel"/>
    <w:tmpl w:val="EE3AC42A"/>
    <w:lvl w:ilvl="0" w:tplc="5E204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69"/>
    <w:rsid w:val="000004E3"/>
    <w:rsid w:val="00342E99"/>
    <w:rsid w:val="00363646"/>
    <w:rsid w:val="00985869"/>
    <w:rsid w:val="00B86F99"/>
    <w:rsid w:val="00C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5778"/>
  <w15:chartTrackingRefBased/>
  <w15:docId w15:val="{83D43A36-6F9D-4783-91BB-98761E4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85869"/>
  </w:style>
  <w:style w:type="paragraph" w:styleId="ListParagraph">
    <w:name w:val="List Paragraph"/>
    <w:basedOn w:val="Normal"/>
    <w:uiPriority w:val="34"/>
    <w:qFormat/>
    <w:rsid w:val="0098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Grøtta</dc:creator>
  <cp:keywords/>
  <dc:description/>
  <cp:lastModifiedBy>Heidi Malchere Pettersen</cp:lastModifiedBy>
  <cp:revision>3</cp:revision>
  <dcterms:created xsi:type="dcterms:W3CDTF">2022-12-15T16:46:00Z</dcterms:created>
  <dcterms:modified xsi:type="dcterms:W3CDTF">2022-12-22T11:06:00Z</dcterms:modified>
</cp:coreProperties>
</file>