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37" w:rsidRPr="008E60CD" w:rsidRDefault="00FB23BC" w:rsidP="00937A11">
      <w:pPr>
        <w:pStyle w:val="Heading1"/>
        <w:rPr>
          <w:lang w:val="it-IT"/>
        </w:rPr>
      </w:pPr>
      <w:bookmarkStart w:id="0" w:name="_GoBack"/>
      <w:bookmarkEnd w:id="0"/>
      <w:r>
        <w:rPr>
          <w:lang w:val="it-IT"/>
        </w:rPr>
        <w:t>ITA 1110R – Estate 2021</w:t>
      </w:r>
      <w:r w:rsidR="00344837" w:rsidRPr="008E60CD">
        <w:rPr>
          <w:lang w:val="it-IT"/>
        </w:rPr>
        <w:t xml:space="preserve"> – Istituto di Norvegia, Roma</w:t>
      </w:r>
    </w:p>
    <w:p w:rsidR="00344837" w:rsidRDefault="00344837" w:rsidP="00937A11">
      <w:pPr>
        <w:pStyle w:val="Heading1"/>
        <w:rPr>
          <w:lang w:val="it-IT"/>
        </w:rPr>
      </w:pPr>
    </w:p>
    <w:p w:rsidR="00D64B49" w:rsidRDefault="00D64B49">
      <w:pPr>
        <w:rPr>
          <w:b/>
          <w:lang w:val="it-I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15B46" w:rsidRPr="002A3586" w:rsidTr="002A3586">
        <w:tc>
          <w:tcPr>
            <w:tcW w:w="2303" w:type="dxa"/>
            <w:tcBorders>
              <w:bottom w:val="single" w:sz="6" w:space="0" w:color="000000"/>
            </w:tcBorders>
            <w:shd w:val="solid" w:color="FFFF00" w:fill="FFFFFF"/>
          </w:tcPr>
          <w:p w:rsidR="00115B46" w:rsidRPr="002A3586" w:rsidRDefault="00115B46">
            <w:pPr>
              <w:rPr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303" w:type="dxa"/>
            <w:tcBorders>
              <w:bottom w:val="single" w:sz="6" w:space="0" w:color="000000"/>
            </w:tcBorders>
            <w:shd w:val="solid" w:color="FFFF00" w:fill="FFFFFF"/>
          </w:tcPr>
          <w:p w:rsidR="00115B46" w:rsidRPr="002A3586" w:rsidRDefault="00115B46">
            <w:pPr>
              <w:rPr>
                <w:b/>
                <w:bCs/>
                <w:i w:val="0"/>
                <w:iCs w:val="0"/>
                <w:lang w:val="it-IT"/>
              </w:rPr>
            </w:pPr>
            <w:r w:rsidRPr="002A3586">
              <w:rPr>
                <w:b/>
                <w:bCs/>
                <w:i w:val="0"/>
                <w:iCs w:val="0"/>
                <w:lang w:val="it-IT"/>
              </w:rPr>
              <w:t>Tema</w:t>
            </w:r>
          </w:p>
        </w:tc>
        <w:tc>
          <w:tcPr>
            <w:tcW w:w="2303" w:type="dxa"/>
            <w:tcBorders>
              <w:bottom w:val="single" w:sz="6" w:space="0" w:color="000000"/>
            </w:tcBorders>
            <w:shd w:val="solid" w:color="FFFF00" w:fill="FFFFFF"/>
          </w:tcPr>
          <w:p w:rsidR="00115B46" w:rsidRPr="002A3586" w:rsidRDefault="00115B46">
            <w:pPr>
              <w:rPr>
                <w:b/>
                <w:bCs/>
                <w:i w:val="0"/>
                <w:iCs w:val="0"/>
                <w:lang w:val="it-IT"/>
              </w:rPr>
            </w:pPr>
            <w:r w:rsidRPr="002A3586">
              <w:rPr>
                <w:b/>
                <w:bCs/>
                <w:i w:val="0"/>
                <w:iCs w:val="0"/>
                <w:lang w:val="it-IT"/>
              </w:rPr>
              <w:t>Insegnante</w:t>
            </w:r>
          </w:p>
        </w:tc>
        <w:tc>
          <w:tcPr>
            <w:tcW w:w="2303" w:type="dxa"/>
            <w:tcBorders>
              <w:bottom w:val="single" w:sz="6" w:space="0" w:color="000000"/>
            </w:tcBorders>
            <w:shd w:val="solid" w:color="FFFF00" w:fill="FFFFFF"/>
          </w:tcPr>
          <w:p w:rsidR="00115B46" w:rsidRPr="002A3586" w:rsidRDefault="00115B46">
            <w:pPr>
              <w:rPr>
                <w:b/>
                <w:bCs/>
                <w:i w:val="0"/>
                <w:iCs w:val="0"/>
                <w:lang w:val="it-IT"/>
              </w:rPr>
            </w:pPr>
            <w:r w:rsidRPr="002A3586">
              <w:rPr>
                <w:b/>
                <w:bCs/>
                <w:i w:val="0"/>
                <w:iCs w:val="0"/>
                <w:lang w:val="it-IT"/>
              </w:rPr>
              <w:t>Risorse</w:t>
            </w:r>
          </w:p>
        </w:tc>
      </w:tr>
      <w:tr w:rsidR="00115B46" w:rsidRPr="002A3586" w:rsidTr="002A3586">
        <w:tc>
          <w:tcPr>
            <w:tcW w:w="2303" w:type="dxa"/>
            <w:shd w:val="pct25" w:color="FFFF00" w:fill="FFFFFF"/>
          </w:tcPr>
          <w:p w:rsidR="00115B46" w:rsidRPr="002A3586" w:rsidRDefault="000F5691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Settimana 25</w:t>
            </w:r>
            <w:r w:rsidR="00265B1F">
              <w:rPr>
                <w:b/>
                <w:bCs/>
                <w:lang w:val="it-IT"/>
              </w:rPr>
              <w:t>. Lezioni da martedi</w:t>
            </w:r>
            <w:r w:rsidR="00FB23BC">
              <w:rPr>
                <w:b/>
                <w:bCs/>
                <w:lang w:val="it-IT"/>
              </w:rPr>
              <w:t xml:space="preserve"> 21 a venerdì 24</w:t>
            </w:r>
            <w:r w:rsidR="00115B46" w:rsidRPr="002A3586">
              <w:rPr>
                <w:b/>
                <w:bCs/>
                <w:lang w:val="it-IT"/>
              </w:rPr>
              <w:t xml:space="preserve"> giugno, ore 9.30 – 13.00</w:t>
            </w:r>
          </w:p>
        </w:tc>
        <w:tc>
          <w:tcPr>
            <w:tcW w:w="2303" w:type="dxa"/>
            <w:shd w:val="pct25" w:color="FFFF00" w:fill="FFFFFF"/>
          </w:tcPr>
          <w:p w:rsidR="00115B46" w:rsidRPr="002A3586" w:rsidRDefault="00937A11">
            <w:pPr>
              <w:rPr>
                <w:lang w:val="it-IT"/>
              </w:rPr>
            </w:pPr>
            <w:r w:rsidRPr="002A3586">
              <w:rPr>
                <w:lang w:val="it-IT"/>
              </w:rPr>
              <w:t>Lingua</w:t>
            </w:r>
          </w:p>
        </w:tc>
        <w:tc>
          <w:tcPr>
            <w:tcW w:w="2303" w:type="dxa"/>
            <w:shd w:val="pct25" w:color="FFFF00" w:fill="FFFFFF"/>
          </w:tcPr>
          <w:p w:rsidR="00115B46" w:rsidRPr="002A3586" w:rsidRDefault="00937A11">
            <w:pPr>
              <w:rPr>
                <w:lang w:val="it-IT"/>
              </w:rPr>
            </w:pPr>
            <w:r w:rsidRPr="002A3586">
              <w:rPr>
                <w:lang w:val="it-IT"/>
              </w:rPr>
              <w:t>Giuseppe Grattacaso</w:t>
            </w:r>
          </w:p>
        </w:tc>
        <w:tc>
          <w:tcPr>
            <w:tcW w:w="2303" w:type="dxa"/>
            <w:shd w:val="pct25" w:color="FFFF00" w:fill="FFFFFF"/>
          </w:tcPr>
          <w:p w:rsidR="00115B46" w:rsidRPr="007122C5" w:rsidRDefault="00010874">
            <w:pPr>
              <w:rPr>
                <w:i w:val="0"/>
                <w:iCs w:val="0"/>
                <w:lang w:val="it-IT"/>
              </w:rPr>
            </w:pPr>
            <w:r>
              <w:rPr>
                <w:lang w:val="it-IT"/>
              </w:rPr>
              <w:t>Compendio</w:t>
            </w:r>
            <w:r w:rsidR="007122C5">
              <w:rPr>
                <w:lang w:val="it-IT"/>
              </w:rPr>
              <w:t xml:space="preserve"> </w:t>
            </w:r>
            <w:r w:rsidR="007122C5">
              <w:rPr>
                <w:i w:val="0"/>
                <w:iCs w:val="0"/>
                <w:lang w:val="it-IT"/>
              </w:rPr>
              <w:t>Cose d’Italia</w:t>
            </w:r>
          </w:p>
        </w:tc>
      </w:tr>
      <w:tr w:rsidR="00115B46" w:rsidRPr="002A3586" w:rsidTr="002A3586">
        <w:tc>
          <w:tcPr>
            <w:tcW w:w="2303" w:type="dxa"/>
            <w:shd w:val="pct50" w:color="FF0000" w:fill="FFFFFF"/>
          </w:tcPr>
          <w:p w:rsidR="00FB23BC" w:rsidRDefault="00115B46" w:rsidP="00527717">
            <w:pPr>
              <w:rPr>
                <w:b/>
                <w:bCs/>
                <w:lang w:val="it-IT"/>
              </w:rPr>
            </w:pPr>
            <w:r w:rsidRPr="002A3586">
              <w:rPr>
                <w:b/>
                <w:bCs/>
                <w:lang w:val="it-IT"/>
              </w:rPr>
              <w:t>Se</w:t>
            </w:r>
            <w:r w:rsidR="00FB23BC">
              <w:rPr>
                <w:b/>
                <w:bCs/>
                <w:lang w:val="it-IT"/>
              </w:rPr>
              <w:t>ttimana 26. Lezioni da lunedì 28 giugno a venerdì 2 luglio</w:t>
            </w:r>
            <w:r w:rsidRPr="002A3586">
              <w:rPr>
                <w:b/>
                <w:bCs/>
                <w:lang w:val="it-IT"/>
              </w:rPr>
              <w:t>, ore 9.30 – 13.00.</w:t>
            </w:r>
          </w:p>
          <w:p w:rsidR="000F5691" w:rsidRPr="002A3586" w:rsidRDefault="00FB23BC" w:rsidP="00527717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NB: il 29 giugno nessuna lezione (SS. Pietro e Paolo)</w:t>
            </w:r>
            <w:r w:rsidR="00115B46" w:rsidRPr="002A3586">
              <w:rPr>
                <w:b/>
                <w:bCs/>
                <w:lang w:val="it-IT"/>
              </w:rPr>
              <w:t xml:space="preserve"> </w:t>
            </w:r>
          </w:p>
        </w:tc>
        <w:tc>
          <w:tcPr>
            <w:tcW w:w="2303" w:type="dxa"/>
            <w:shd w:val="pct50" w:color="FF0000" w:fill="FFFFFF"/>
          </w:tcPr>
          <w:p w:rsidR="00115B46" w:rsidRPr="002A3586" w:rsidRDefault="00937A11">
            <w:pPr>
              <w:rPr>
                <w:lang w:val="it-IT"/>
              </w:rPr>
            </w:pPr>
            <w:r w:rsidRPr="002A3586">
              <w:rPr>
                <w:lang w:val="it-IT"/>
              </w:rPr>
              <w:t>Lingua</w:t>
            </w:r>
          </w:p>
        </w:tc>
        <w:tc>
          <w:tcPr>
            <w:tcW w:w="2303" w:type="dxa"/>
            <w:shd w:val="pct50" w:color="FF0000" w:fill="FFFFFF"/>
          </w:tcPr>
          <w:p w:rsidR="00115B46" w:rsidRPr="002A3586" w:rsidRDefault="00937A11">
            <w:pPr>
              <w:rPr>
                <w:lang w:val="it-IT"/>
              </w:rPr>
            </w:pPr>
            <w:r w:rsidRPr="002A3586">
              <w:rPr>
                <w:lang w:val="it-IT"/>
              </w:rPr>
              <w:t>Giuseppe Grattacaso</w:t>
            </w:r>
          </w:p>
        </w:tc>
        <w:tc>
          <w:tcPr>
            <w:tcW w:w="2303" w:type="dxa"/>
            <w:shd w:val="pct50" w:color="FF0000" w:fill="FFFFFF"/>
          </w:tcPr>
          <w:p w:rsidR="00115B46" w:rsidRPr="002A3586" w:rsidRDefault="00010874">
            <w:pPr>
              <w:rPr>
                <w:lang w:val="it-IT"/>
              </w:rPr>
            </w:pPr>
            <w:r>
              <w:rPr>
                <w:lang w:val="it-IT"/>
              </w:rPr>
              <w:t>Compendio</w:t>
            </w:r>
            <w:r w:rsidR="007122C5">
              <w:rPr>
                <w:i w:val="0"/>
                <w:iCs w:val="0"/>
                <w:lang w:val="it-IT"/>
              </w:rPr>
              <w:t xml:space="preserve"> Cose d’Italia</w:t>
            </w:r>
          </w:p>
        </w:tc>
      </w:tr>
      <w:tr w:rsidR="00115B46" w:rsidRPr="002A3586" w:rsidTr="002A3586">
        <w:tc>
          <w:tcPr>
            <w:tcW w:w="2303" w:type="dxa"/>
            <w:shd w:val="pct25" w:color="FFFF00" w:fill="FFFFFF"/>
          </w:tcPr>
          <w:p w:rsidR="00115B46" w:rsidRDefault="00115B46">
            <w:pPr>
              <w:rPr>
                <w:b/>
                <w:bCs/>
                <w:lang w:val="it-IT"/>
              </w:rPr>
            </w:pPr>
            <w:r w:rsidRPr="002A3586">
              <w:rPr>
                <w:b/>
                <w:bCs/>
                <w:lang w:val="it-IT"/>
              </w:rPr>
              <w:t>S</w:t>
            </w:r>
            <w:r w:rsidR="00FB23BC">
              <w:rPr>
                <w:b/>
                <w:bCs/>
                <w:lang w:val="it-IT"/>
              </w:rPr>
              <w:t>ettimana 27. Lezioni da lunedì 5 a giovedì 8</w:t>
            </w:r>
            <w:r w:rsidR="000F5691">
              <w:rPr>
                <w:b/>
                <w:bCs/>
                <w:lang w:val="it-IT"/>
              </w:rPr>
              <w:t xml:space="preserve"> </w:t>
            </w:r>
            <w:r w:rsidRPr="002A3586">
              <w:rPr>
                <w:b/>
                <w:bCs/>
                <w:lang w:val="it-IT"/>
              </w:rPr>
              <w:t xml:space="preserve"> luglio, ore 9.30 – 13.00.</w:t>
            </w:r>
          </w:p>
          <w:p w:rsidR="007122C5" w:rsidRPr="002A3586" w:rsidRDefault="007122C5">
            <w:pPr>
              <w:rPr>
                <w:b/>
                <w:bCs/>
                <w:lang w:val="it-IT"/>
              </w:rPr>
            </w:pPr>
          </w:p>
        </w:tc>
        <w:tc>
          <w:tcPr>
            <w:tcW w:w="2303" w:type="dxa"/>
            <w:shd w:val="pct25" w:color="FFFF00" w:fill="FFFFFF"/>
          </w:tcPr>
          <w:p w:rsidR="00115B46" w:rsidRPr="002A3586" w:rsidRDefault="00937A11">
            <w:pPr>
              <w:rPr>
                <w:lang w:val="it-IT"/>
              </w:rPr>
            </w:pPr>
            <w:r w:rsidRPr="002A3586">
              <w:rPr>
                <w:lang w:val="it-IT"/>
              </w:rPr>
              <w:t>Lingua</w:t>
            </w:r>
          </w:p>
        </w:tc>
        <w:tc>
          <w:tcPr>
            <w:tcW w:w="2303" w:type="dxa"/>
            <w:shd w:val="pct25" w:color="FFFF00" w:fill="FFFFFF"/>
          </w:tcPr>
          <w:p w:rsidR="00115B46" w:rsidRPr="002A3586" w:rsidRDefault="00937A11">
            <w:pPr>
              <w:rPr>
                <w:lang w:val="it-IT"/>
              </w:rPr>
            </w:pPr>
            <w:r w:rsidRPr="002A3586">
              <w:rPr>
                <w:lang w:val="it-IT"/>
              </w:rPr>
              <w:t>Giuseppe Grattacaso</w:t>
            </w:r>
          </w:p>
        </w:tc>
        <w:tc>
          <w:tcPr>
            <w:tcW w:w="2303" w:type="dxa"/>
            <w:shd w:val="pct25" w:color="FFFF00" w:fill="FFFFFF"/>
          </w:tcPr>
          <w:p w:rsidR="00115B46" w:rsidRPr="002A3586" w:rsidRDefault="00010874">
            <w:pPr>
              <w:rPr>
                <w:lang w:val="it-IT"/>
              </w:rPr>
            </w:pPr>
            <w:r>
              <w:rPr>
                <w:lang w:val="it-IT"/>
              </w:rPr>
              <w:t>Compendio</w:t>
            </w:r>
            <w:r w:rsidR="007122C5">
              <w:rPr>
                <w:i w:val="0"/>
                <w:iCs w:val="0"/>
                <w:lang w:val="it-IT"/>
              </w:rPr>
              <w:t xml:space="preserve"> Cose d’Italia</w:t>
            </w:r>
          </w:p>
        </w:tc>
      </w:tr>
      <w:tr w:rsidR="00115B46" w:rsidRPr="00FB23BC" w:rsidTr="002A3586">
        <w:tc>
          <w:tcPr>
            <w:tcW w:w="2303" w:type="dxa"/>
            <w:shd w:val="pct50" w:color="FF0000" w:fill="FFFFFF"/>
          </w:tcPr>
          <w:p w:rsidR="00115B46" w:rsidRPr="002A3586" w:rsidRDefault="000F5691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Settimana 28</w:t>
            </w:r>
            <w:r w:rsidR="00115B46" w:rsidRPr="002A3586">
              <w:rPr>
                <w:b/>
                <w:bCs/>
                <w:lang w:val="it-IT"/>
              </w:rPr>
              <w:t xml:space="preserve">. Lezioni da lunedì </w:t>
            </w:r>
            <w:r w:rsidR="00FB23BC">
              <w:rPr>
                <w:b/>
                <w:bCs/>
                <w:lang w:val="it-IT"/>
              </w:rPr>
              <w:t>12</w:t>
            </w:r>
            <w:r w:rsidR="00527717">
              <w:rPr>
                <w:b/>
                <w:bCs/>
                <w:lang w:val="it-IT"/>
              </w:rPr>
              <w:t xml:space="preserve"> luglio a gi</w:t>
            </w:r>
            <w:r w:rsidR="00FB23BC">
              <w:rPr>
                <w:b/>
                <w:bCs/>
                <w:lang w:val="it-IT"/>
              </w:rPr>
              <w:t>ovedì 15</w:t>
            </w:r>
            <w:r w:rsidR="00937A11" w:rsidRPr="002A3586">
              <w:rPr>
                <w:b/>
                <w:bCs/>
                <w:lang w:val="it-IT"/>
              </w:rPr>
              <w:t xml:space="preserve"> luglio, ore 9.30 – 13.00.</w:t>
            </w:r>
          </w:p>
        </w:tc>
        <w:tc>
          <w:tcPr>
            <w:tcW w:w="2303" w:type="dxa"/>
            <w:shd w:val="pct50" w:color="FF0000" w:fill="FFFFFF"/>
          </w:tcPr>
          <w:p w:rsidR="00115B46" w:rsidRPr="002A3586" w:rsidRDefault="00937A11">
            <w:pPr>
              <w:rPr>
                <w:lang w:val="it-IT"/>
              </w:rPr>
            </w:pPr>
            <w:r w:rsidRPr="002A3586">
              <w:rPr>
                <w:lang w:val="it-IT"/>
              </w:rPr>
              <w:t>Civiltà</w:t>
            </w:r>
          </w:p>
        </w:tc>
        <w:tc>
          <w:tcPr>
            <w:tcW w:w="2303" w:type="dxa"/>
            <w:shd w:val="pct50" w:color="FF0000" w:fill="FFFFFF"/>
          </w:tcPr>
          <w:p w:rsidR="00A9663C" w:rsidRPr="002A3586" w:rsidRDefault="007122C5" w:rsidP="007122C5">
            <w:pPr>
              <w:rPr>
                <w:lang w:val="it-IT"/>
              </w:rPr>
            </w:pPr>
            <w:r>
              <w:rPr>
                <w:lang w:val="it-IT"/>
              </w:rPr>
              <w:t>Sergio Sabbatini</w:t>
            </w:r>
          </w:p>
        </w:tc>
        <w:tc>
          <w:tcPr>
            <w:tcW w:w="2303" w:type="dxa"/>
            <w:shd w:val="pct50" w:color="FF0000" w:fill="FFFFFF"/>
          </w:tcPr>
          <w:p w:rsidR="00115B46" w:rsidRPr="00FB23BC" w:rsidRDefault="00FB23BC" w:rsidP="007122C5">
            <w:pPr>
              <w:rPr>
                <w:lang w:val="nb-NO"/>
              </w:rPr>
            </w:pPr>
            <w:r w:rsidRPr="00FB23BC">
              <w:rPr>
                <w:lang w:val="nb-NO"/>
              </w:rPr>
              <w:t>Italiensk på 1,2,3 – Tre -</w:t>
            </w:r>
            <w:r w:rsidRPr="00FB23BC">
              <w:rPr>
                <w:i w:val="0"/>
                <w:lang w:val="nb-NO"/>
              </w:rPr>
              <w:t>Tell forlag</w:t>
            </w:r>
          </w:p>
        </w:tc>
      </w:tr>
      <w:tr w:rsidR="00115B46" w:rsidRPr="00FB23BC" w:rsidTr="002A3586">
        <w:tc>
          <w:tcPr>
            <w:tcW w:w="2303" w:type="dxa"/>
            <w:shd w:val="pct25" w:color="FFFF00" w:fill="FFFFFF"/>
          </w:tcPr>
          <w:p w:rsidR="00115B46" w:rsidRPr="002A3586" w:rsidRDefault="000F5691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Settimana 29</w:t>
            </w:r>
            <w:r w:rsidR="00937A11" w:rsidRPr="002A3586">
              <w:rPr>
                <w:b/>
                <w:bCs/>
                <w:lang w:val="it-IT"/>
              </w:rPr>
              <w:t xml:space="preserve">. Lezioni da </w:t>
            </w:r>
            <w:r w:rsidR="008E60CD">
              <w:rPr>
                <w:b/>
                <w:bCs/>
                <w:i w:val="0"/>
                <w:lang w:val="it-IT"/>
              </w:rPr>
              <w:t>lunedì</w:t>
            </w:r>
            <w:r w:rsidR="00FB23BC">
              <w:rPr>
                <w:b/>
                <w:bCs/>
                <w:lang w:val="it-IT"/>
              </w:rPr>
              <w:t xml:space="preserve"> 19</w:t>
            </w:r>
            <w:r w:rsidR="00937A11" w:rsidRPr="002A3586">
              <w:rPr>
                <w:b/>
                <w:bCs/>
                <w:lang w:val="it-IT"/>
              </w:rPr>
              <w:t xml:space="preserve"> luglio a </w:t>
            </w:r>
            <w:r w:rsidR="008E60CD">
              <w:rPr>
                <w:b/>
                <w:bCs/>
                <w:i w:val="0"/>
                <w:lang w:val="it-IT"/>
              </w:rPr>
              <w:t>giovedì</w:t>
            </w:r>
            <w:r w:rsidR="00FB23BC">
              <w:rPr>
                <w:b/>
                <w:bCs/>
                <w:lang w:val="it-IT"/>
              </w:rPr>
              <w:t xml:space="preserve"> 22</w:t>
            </w:r>
            <w:r w:rsidR="00937A11" w:rsidRPr="002A3586">
              <w:rPr>
                <w:b/>
                <w:bCs/>
                <w:lang w:val="it-IT"/>
              </w:rPr>
              <w:t xml:space="preserve"> luglio, ore 9.30 – 13.00.</w:t>
            </w:r>
          </w:p>
        </w:tc>
        <w:tc>
          <w:tcPr>
            <w:tcW w:w="2303" w:type="dxa"/>
            <w:shd w:val="pct25" w:color="FFFF00" w:fill="FFFFFF"/>
          </w:tcPr>
          <w:p w:rsidR="00115B46" w:rsidRPr="002A3586" w:rsidRDefault="00937A11">
            <w:pPr>
              <w:rPr>
                <w:lang w:val="it-IT"/>
              </w:rPr>
            </w:pPr>
            <w:r w:rsidRPr="002A3586">
              <w:rPr>
                <w:lang w:val="it-IT"/>
              </w:rPr>
              <w:t>Civiltà</w:t>
            </w:r>
          </w:p>
        </w:tc>
        <w:tc>
          <w:tcPr>
            <w:tcW w:w="2303" w:type="dxa"/>
            <w:shd w:val="pct25" w:color="FFFF00" w:fill="FFFFFF"/>
          </w:tcPr>
          <w:p w:rsidR="00115B46" w:rsidRPr="002A3586" w:rsidRDefault="00937A11">
            <w:pPr>
              <w:rPr>
                <w:lang w:val="it-IT"/>
              </w:rPr>
            </w:pPr>
            <w:r w:rsidRPr="002A3586">
              <w:rPr>
                <w:lang w:val="it-IT"/>
              </w:rPr>
              <w:t>Sergio Sabbatini</w:t>
            </w:r>
          </w:p>
        </w:tc>
        <w:tc>
          <w:tcPr>
            <w:tcW w:w="2303" w:type="dxa"/>
            <w:shd w:val="pct25" w:color="FFFF00" w:fill="FFFFFF"/>
          </w:tcPr>
          <w:p w:rsidR="00115B46" w:rsidRPr="00FB23BC" w:rsidRDefault="00FB23BC">
            <w:pPr>
              <w:rPr>
                <w:lang w:val="nb-NO"/>
              </w:rPr>
            </w:pPr>
            <w:r w:rsidRPr="00FB23BC">
              <w:rPr>
                <w:lang w:val="nb-NO"/>
              </w:rPr>
              <w:t xml:space="preserve">Italiensk på 1,2,3 – Tre – </w:t>
            </w:r>
            <w:r w:rsidRPr="00FB23BC">
              <w:rPr>
                <w:i w:val="0"/>
                <w:lang w:val="nb-NO"/>
              </w:rPr>
              <w:t>Tell forlag</w:t>
            </w:r>
          </w:p>
        </w:tc>
      </w:tr>
      <w:tr w:rsidR="00115B46" w:rsidRPr="002A3586" w:rsidTr="002A3586">
        <w:tc>
          <w:tcPr>
            <w:tcW w:w="2303" w:type="dxa"/>
            <w:shd w:val="pct50" w:color="FF0000" w:fill="FFFFFF"/>
          </w:tcPr>
          <w:p w:rsidR="00115B46" w:rsidRPr="002A3586" w:rsidRDefault="00193225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Settimana 30</w:t>
            </w:r>
            <w:r w:rsidR="00937A11" w:rsidRPr="002A3586">
              <w:rPr>
                <w:b/>
                <w:bCs/>
                <w:lang w:val="it-IT"/>
              </w:rPr>
              <w:t xml:space="preserve">. Lezioni </w:t>
            </w:r>
            <w:r w:rsidR="00FB23BC">
              <w:rPr>
                <w:b/>
                <w:bCs/>
                <w:lang w:val="it-IT"/>
              </w:rPr>
              <w:t>da lunedì 26</w:t>
            </w:r>
            <w:r w:rsidR="00527717">
              <w:rPr>
                <w:b/>
                <w:bCs/>
                <w:lang w:val="it-IT"/>
              </w:rPr>
              <w:t xml:space="preserve"> a</w:t>
            </w:r>
            <w:r w:rsidR="00FB23BC">
              <w:rPr>
                <w:b/>
                <w:bCs/>
                <w:lang w:val="it-IT"/>
              </w:rPr>
              <w:t xml:space="preserve"> mercoledì 28</w:t>
            </w:r>
            <w:r w:rsidR="00937A11" w:rsidRPr="002A3586">
              <w:rPr>
                <w:b/>
                <w:bCs/>
                <w:lang w:val="it-IT"/>
              </w:rPr>
              <w:t xml:space="preserve"> luglio, ore 9.30 – 13.00. </w:t>
            </w:r>
            <w:r w:rsidR="00FB23BC">
              <w:rPr>
                <w:b/>
                <w:bCs/>
                <w:i w:val="0"/>
                <w:lang w:val="it-IT"/>
              </w:rPr>
              <w:t>Giovedì 29</w:t>
            </w:r>
            <w:r w:rsidR="007122C5">
              <w:rPr>
                <w:b/>
                <w:bCs/>
                <w:i w:val="0"/>
                <w:lang w:val="it-IT"/>
              </w:rPr>
              <w:t xml:space="preserve"> luglio: </w:t>
            </w:r>
            <w:r w:rsidR="00937A11" w:rsidRPr="002A3586">
              <w:rPr>
                <w:b/>
                <w:bCs/>
                <w:i w:val="0"/>
                <w:lang w:val="it-IT"/>
              </w:rPr>
              <w:t>esame scritto finale, ore 9.30 – 13.00.</w:t>
            </w:r>
          </w:p>
        </w:tc>
        <w:tc>
          <w:tcPr>
            <w:tcW w:w="2303" w:type="dxa"/>
            <w:shd w:val="pct50" w:color="FF0000" w:fill="FFFFFF"/>
          </w:tcPr>
          <w:p w:rsidR="00115B46" w:rsidRPr="002A3586" w:rsidRDefault="00937A11">
            <w:pPr>
              <w:rPr>
                <w:lang w:val="it-IT"/>
              </w:rPr>
            </w:pPr>
            <w:r w:rsidRPr="002A3586">
              <w:rPr>
                <w:lang w:val="it-IT"/>
              </w:rPr>
              <w:t>Preparazione all’esame.</w:t>
            </w:r>
            <w:r w:rsidR="008E60CD">
              <w:rPr>
                <w:lang w:val="it-IT"/>
              </w:rPr>
              <w:t xml:space="preserve"> Prova scritta.</w:t>
            </w:r>
          </w:p>
        </w:tc>
        <w:tc>
          <w:tcPr>
            <w:tcW w:w="2303" w:type="dxa"/>
            <w:shd w:val="pct50" w:color="FF0000" w:fill="FFFFFF"/>
          </w:tcPr>
          <w:p w:rsidR="00115B46" w:rsidRPr="002A3586" w:rsidRDefault="00937A11" w:rsidP="007122C5">
            <w:pPr>
              <w:rPr>
                <w:lang w:val="it-IT"/>
              </w:rPr>
            </w:pPr>
            <w:r w:rsidRPr="002A3586">
              <w:rPr>
                <w:lang w:val="it-IT"/>
              </w:rPr>
              <w:t>Giuseppe Grattacaso</w:t>
            </w:r>
          </w:p>
        </w:tc>
        <w:tc>
          <w:tcPr>
            <w:tcW w:w="2303" w:type="dxa"/>
            <w:shd w:val="pct50" w:color="FF0000" w:fill="FFFFFF"/>
          </w:tcPr>
          <w:p w:rsidR="00115B46" w:rsidRPr="002A3586" w:rsidRDefault="00115B46">
            <w:pPr>
              <w:rPr>
                <w:lang w:val="it-IT"/>
              </w:rPr>
            </w:pPr>
          </w:p>
        </w:tc>
      </w:tr>
    </w:tbl>
    <w:p w:rsidR="00115B46" w:rsidRPr="00436589" w:rsidRDefault="00115B46">
      <w:pPr>
        <w:rPr>
          <w:lang w:val="it-IT"/>
        </w:rPr>
      </w:pPr>
    </w:p>
    <w:sectPr w:rsidR="00115B46" w:rsidRPr="00436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034" w:rsidRDefault="00277034">
      <w:r>
        <w:separator/>
      </w:r>
    </w:p>
  </w:endnote>
  <w:endnote w:type="continuationSeparator" w:id="0">
    <w:p w:rsidR="00277034" w:rsidRDefault="0027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034" w:rsidRDefault="00277034">
      <w:r>
        <w:separator/>
      </w:r>
    </w:p>
  </w:footnote>
  <w:footnote w:type="continuationSeparator" w:id="0">
    <w:p w:rsidR="00277034" w:rsidRDefault="00277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031F"/>
    <w:multiLevelType w:val="hybridMultilevel"/>
    <w:tmpl w:val="3056B39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84AD6"/>
    <w:multiLevelType w:val="hybridMultilevel"/>
    <w:tmpl w:val="4CB66BE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37"/>
    <w:rsid w:val="00010874"/>
    <w:rsid w:val="000F5691"/>
    <w:rsid w:val="00115B46"/>
    <w:rsid w:val="00131AB1"/>
    <w:rsid w:val="00193225"/>
    <w:rsid w:val="001B1174"/>
    <w:rsid w:val="001F1D7B"/>
    <w:rsid w:val="00245F52"/>
    <w:rsid w:val="00265B1F"/>
    <w:rsid w:val="00277034"/>
    <w:rsid w:val="00287622"/>
    <w:rsid w:val="002A3586"/>
    <w:rsid w:val="002E5E4C"/>
    <w:rsid w:val="00344837"/>
    <w:rsid w:val="00436589"/>
    <w:rsid w:val="004621C7"/>
    <w:rsid w:val="0047104B"/>
    <w:rsid w:val="004714BE"/>
    <w:rsid w:val="004A656B"/>
    <w:rsid w:val="004E1C80"/>
    <w:rsid w:val="00527717"/>
    <w:rsid w:val="00550C86"/>
    <w:rsid w:val="005B56B2"/>
    <w:rsid w:val="00613E73"/>
    <w:rsid w:val="007122C5"/>
    <w:rsid w:val="00736DEB"/>
    <w:rsid w:val="008E60CD"/>
    <w:rsid w:val="008F217E"/>
    <w:rsid w:val="00910BA2"/>
    <w:rsid w:val="00924369"/>
    <w:rsid w:val="00937A11"/>
    <w:rsid w:val="00A07F7B"/>
    <w:rsid w:val="00A945C7"/>
    <w:rsid w:val="00A9663C"/>
    <w:rsid w:val="00AD360E"/>
    <w:rsid w:val="00BC5528"/>
    <w:rsid w:val="00BF7F2B"/>
    <w:rsid w:val="00D426A5"/>
    <w:rsid w:val="00D64B49"/>
    <w:rsid w:val="00D71EA2"/>
    <w:rsid w:val="00D90BC7"/>
    <w:rsid w:val="00D95317"/>
    <w:rsid w:val="00EC5D9E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3D0AF20-B33D-4D9D-8D36-F1C47F6F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A11"/>
    <w:pPr>
      <w:spacing w:after="200" w:line="288" w:lineRule="auto"/>
    </w:pPr>
    <w:rPr>
      <w:i/>
      <w:iCs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A11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7A11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7A11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7A11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7A11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7A11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7A11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7A11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7A11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44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344837"/>
  </w:style>
  <w:style w:type="character" w:styleId="FootnoteReference">
    <w:name w:val="footnote reference"/>
    <w:semiHidden/>
    <w:rsid w:val="00344837"/>
    <w:rPr>
      <w:vertAlign w:val="superscript"/>
    </w:rPr>
  </w:style>
  <w:style w:type="table" w:styleId="TableClassic2">
    <w:name w:val="Table Classic 2"/>
    <w:basedOn w:val="TableNormal"/>
    <w:rsid w:val="00115B4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8">
    <w:name w:val="Table List 8"/>
    <w:basedOn w:val="TableNormal"/>
    <w:rsid w:val="00115B4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Emphasis">
    <w:name w:val="Emphasis"/>
    <w:uiPriority w:val="20"/>
    <w:qFormat/>
    <w:rsid w:val="00937A11"/>
    <w:rPr>
      <w:rFonts w:ascii="Cambria" w:eastAsia="SimSu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customStyle="1" w:styleId="Heading1Char">
    <w:name w:val="Heading 1 Char"/>
    <w:link w:val="Heading1"/>
    <w:uiPriority w:val="9"/>
    <w:rsid w:val="00937A11"/>
    <w:rPr>
      <w:rFonts w:ascii="Cambria" w:eastAsia="SimSu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937A11"/>
    <w:rPr>
      <w:rFonts w:ascii="Cambria" w:eastAsia="SimSu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937A11"/>
    <w:rPr>
      <w:rFonts w:ascii="Cambria" w:eastAsia="SimSu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937A11"/>
    <w:rPr>
      <w:rFonts w:ascii="Cambria" w:eastAsia="SimSu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937A11"/>
    <w:rPr>
      <w:rFonts w:ascii="Cambria" w:eastAsia="SimSu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937A11"/>
    <w:rPr>
      <w:rFonts w:ascii="Cambria" w:eastAsia="SimSu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937A11"/>
    <w:rPr>
      <w:rFonts w:ascii="Cambria" w:eastAsia="SimSu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937A11"/>
    <w:rPr>
      <w:rFonts w:ascii="Cambria" w:eastAsia="SimSu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937A11"/>
    <w:rPr>
      <w:rFonts w:ascii="Cambria" w:eastAsia="SimSu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7A11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7A11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937A11"/>
    <w:rPr>
      <w:rFonts w:ascii="Cambria" w:eastAsia="SimSu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7A11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937A11"/>
    <w:rPr>
      <w:rFonts w:ascii="Cambria" w:eastAsia="SimSu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937A11"/>
    <w:rPr>
      <w:b/>
      <w:bCs/>
      <w:spacing w:val="0"/>
    </w:rPr>
  </w:style>
  <w:style w:type="paragraph" w:styleId="NoSpacing">
    <w:name w:val="No Spacing"/>
    <w:basedOn w:val="Normal"/>
    <w:uiPriority w:val="1"/>
    <w:qFormat/>
    <w:rsid w:val="00937A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7A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7A11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937A11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7A11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937A11"/>
    <w:rPr>
      <w:rFonts w:ascii="Cambria" w:eastAsia="SimSu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937A11"/>
    <w:rPr>
      <w:rFonts w:ascii="Cambria" w:eastAsia="SimSu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937A11"/>
    <w:rPr>
      <w:rFonts w:ascii="Cambria" w:eastAsia="SimSu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937A11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937A11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937A11"/>
    <w:rPr>
      <w:rFonts w:ascii="Cambria" w:eastAsia="SimSu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7A11"/>
    <w:pPr>
      <w:outlineLvl w:val="9"/>
    </w:pPr>
  </w:style>
  <w:style w:type="paragraph" w:styleId="Header">
    <w:name w:val="header"/>
    <w:basedOn w:val="Normal"/>
    <w:link w:val="HeaderChar"/>
    <w:rsid w:val="00AD360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D360E"/>
    <w:rPr>
      <w:i/>
      <w:iCs/>
      <w:lang w:val="en-US" w:eastAsia="en-US" w:bidi="en-US"/>
    </w:rPr>
  </w:style>
  <w:style w:type="paragraph" w:styleId="Footer">
    <w:name w:val="footer"/>
    <w:basedOn w:val="Normal"/>
    <w:link w:val="FooterChar"/>
    <w:rsid w:val="00AD360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D360E"/>
    <w:rPr>
      <w:i/>
      <w:i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848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ITA 1110R – Estate 2006 – Istituto di Norvegia, Roma</vt:lpstr>
      <vt:lpstr>ITA 1110R – Estate 2006 – Istituto di Norvegia, Roma</vt:lpstr>
    </vt:vector>
  </TitlesOfParts>
  <Company>UiO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 1110R – Estate 2006 – Istituto di Norvegia, Roma</dc:title>
  <dc:subject/>
  <dc:creator>bruker</dc:creator>
  <cp:keywords/>
  <cp:lastModifiedBy>Anna Kristine Høyem</cp:lastModifiedBy>
  <cp:revision>2</cp:revision>
  <cp:lastPrinted>2019-01-02T11:57:00Z</cp:lastPrinted>
  <dcterms:created xsi:type="dcterms:W3CDTF">2021-05-28T13:01:00Z</dcterms:created>
  <dcterms:modified xsi:type="dcterms:W3CDTF">2021-05-28T13:01:00Z</dcterms:modified>
</cp:coreProperties>
</file>