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C7DD" w14:textId="77777777" w:rsidR="00A4376D" w:rsidRDefault="00A4376D">
      <w:bookmarkStart w:id="0" w:name="_GoBack"/>
      <w:bookmarkEnd w:id="0"/>
    </w:p>
    <w:p w14:paraId="553BADDA" w14:textId="66BBAA85" w:rsidR="00A4376D" w:rsidRPr="000E7338" w:rsidRDefault="000E7338" w:rsidP="00A4376D">
      <w:pPr>
        <w:rPr>
          <w:b/>
        </w:rPr>
      </w:pPr>
      <w:r w:rsidRPr="000E7338">
        <w:rPr>
          <w:b/>
        </w:rPr>
        <w:t>Forelesningsoversikt MEVIT 3535 og 4535 Fotografi, Kultur, Samfunn</w:t>
      </w:r>
    </w:p>
    <w:p w14:paraId="021124C1" w14:textId="77777777" w:rsidR="000E7338" w:rsidRDefault="000E7338" w:rsidP="00A4376D"/>
    <w:p w14:paraId="74077B6F" w14:textId="77777777" w:rsidR="00B438B4" w:rsidRDefault="00B438B4" w:rsidP="00A4376D"/>
    <w:p w14:paraId="5B616BAB" w14:textId="77777777" w:rsidR="00A34063" w:rsidRPr="000E7338" w:rsidRDefault="00A34063" w:rsidP="00A4376D">
      <w:pPr>
        <w:rPr>
          <w:i/>
        </w:rPr>
      </w:pPr>
      <w:r w:rsidRPr="000E7338">
        <w:rPr>
          <w:i/>
        </w:rPr>
        <w:t>28.januar kl.14.15-16.00</w:t>
      </w:r>
    </w:p>
    <w:p w14:paraId="497EF5BA" w14:textId="436C57C3" w:rsidR="00A4376D" w:rsidRPr="00916FD1" w:rsidRDefault="00E26224" w:rsidP="00A4376D">
      <w:pPr>
        <w:rPr>
          <w:b/>
        </w:rPr>
      </w:pPr>
      <w:r w:rsidRPr="00916FD1">
        <w:rPr>
          <w:b/>
        </w:rPr>
        <w:t>1. Introduksjon: hva er fotografi i dag, eller</w:t>
      </w:r>
      <w:r w:rsidR="003F5EE0">
        <w:rPr>
          <w:b/>
        </w:rPr>
        <w:t>:</w:t>
      </w:r>
      <w:r w:rsidRPr="00916FD1">
        <w:rPr>
          <w:b/>
        </w:rPr>
        <w:t xml:space="preserve"> </w:t>
      </w:r>
      <w:r w:rsidR="002A751E" w:rsidRPr="00916FD1">
        <w:rPr>
          <w:b/>
        </w:rPr>
        <w:t>D</w:t>
      </w:r>
      <w:r w:rsidR="00A4376D" w:rsidRPr="00916FD1">
        <w:rPr>
          <w:b/>
        </w:rPr>
        <w:t>et digitale fotografiets troverdighet</w:t>
      </w:r>
    </w:p>
    <w:p w14:paraId="26A5B910" w14:textId="77777777" w:rsidR="00A4376D" w:rsidRDefault="00A4376D" w:rsidP="00A4376D"/>
    <w:p w14:paraId="68F6FC48" w14:textId="2A9D9117" w:rsidR="00A4376D" w:rsidRDefault="00A4376D" w:rsidP="00A4376D">
      <w:r w:rsidRPr="00B44043">
        <w:t xml:space="preserve">Anbefalt forberedelse: Hausken (2008) "Billedbehandling og troverdighet" i Enli og Skogerbø (red.), </w:t>
      </w:r>
      <w:r w:rsidRPr="00B44043">
        <w:rPr>
          <w:i/>
        </w:rPr>
        <w:t>Digitale Dilemmaer</w:t>
      </w:r>
      <w:r w:rsidRPr="00B44043">
        <w:t xml:space="preserve">, Gyldendal, s.125-140, og/eller Hausken (2009) "Røntgenblikk på fotografiet, eller omveien som metode" i Hausken, </w:t>
      </w:r>
      <w:r w:rsidRPr="00B44043">
        <w:rPr>
          <w:i/>
        </w:rPr>
        <w:t>Medieestetikk. Studier i estetisk medieanalyse</w:t>
      </w:r>
      <w:r w:rsidRPr="00B44043">
        <w:t>, Spartacus, s.61-80</w:t>
      </w:r>
      <w:r w:rsidR="00E26224">
        <w:t xml:space="preserve">. </w:t>
      </w:r>
      <w:r w:rsidR="000E7338">
        <w:t>(</w:t>
      </w:r>
      <w:r w:rsidR="00E26224">
        <w:t>Begge tekster er i kompendiet.</w:t>
      </w:r>
      <w:r w:rsidR="000E7338">
        <w:t>)</w:t>
      </w:r>
    </w:p>
    <w:p w14:paraId="3E606ABA" w14:textId="77777777" w:rsidR="0060214D" w:rsidRDefault="0060214D" w:rsidP="00A4376D"/>
    <w:p w14:paraId="78697DB0" w14:textId="77777777" w:rsidR="00916FD1" w:rsidRPr="000E7338" w:rsidRDefault="00916FD1" w:rsidP="00A4376D">
      <w:pPr>
        <w:rPr>
          <w:i/>
        </w:rPr>
      </w:pPr>
    </w:p>
    <w:p w14:paraId="034673A2" w14:textId="583475AB" w:rsidR="00A34063" w:rsidRPr="000E7338" w:rsidRDefault="00A34063" w:rsidP="00A34063">
      <w:pPr>
        <w:rPr>
          <w:i/>
        </w:rPr>
      </w:pPr>
      <w:r w:rsidRPr="000E7338">
        <w:rPr>
          <w:i/>
        </w:rPr>
        <w:t>4.februar kl.14.15-16.00</w:t>
      </w:r>
    </w:p>
    <w:p w14:paraId="0207CFBD" w14:textId="5B845464" w:rsidR="00916FD1" w:rsidRPr="00916FD1" w:rsidRDefault="00916FD1" w:rsidP="00A4376D">
      <w:pPr>
        <w:rPr>
          <w:b/>
        </w:rPr>
      </w:pPr>
      <w:r w:rsidRPr="00916FD1">
        <w:rPr>
          <w:b/>
        </w:rPr>
        <w:t>2. Fotografisk erfaring</w:t>
      </w:r>
    </w:p>
    <w:p w14:paraId="5871B47C" w14:textId="5759AC65" w:rsidR="000D70E9" w:rsidRDefault="00916FD1" w:rsidP="000D70E9">
      <w:r w:rsidRPr="00B44043">
        <w:t xml:space="preserve">Anbefalt forberedelse: Hausken (2006) "Fotografisk erfaring" i Uhre Mogensen og Krogholm (red.) </w:t>
      </w:r>
      <w:r w:rsidRPr="00B44043">
        <w:rPr>
          <w:i/>
        </w:rPr>
        <w:t>Fotografiske dialekter</w:t>
      </w:r>
      <w:r w:rsidR="000D70E9">
        <w:t xml:space="preserve">, NSU Press, s.107-122 (i kompendiet), og </w:t>
      </w:r>
      <w:r w:rsidR="000D70E9" w:rsidRPr="00F16788">
        <w:t xml:space="preserve">Barthes, Roland ([1980] 2001) </w:t>
      </w:r>
      <w:r w:rsidR="000D70E9" w:rsidRPr="00F16788">
        <w:rPr>
          <w:i/>
        </w:rPr>
        <w:t>Det Lyse Rommet. Tanker om fotografiet</w:t>
      </w:r>
      <w:r w:rsidR="000D70E9">
        <w:t>, Pax, Oslo.</w:t>
      </w:r>
    </w:p>
    <w:p w14:paraId="4BF49AF5" w14:textId="77777777" w:rsidR="0060214D" w:rsidRDefault="0060214D" w:rsidP="000D70E9"/>
    <w:p w14:paraId="057BFDA5" w14:textId="77777777" w:rsidR="002A751E" w:rsidRDefault="002A751E" w:rsidP="00A4376D"/>
    <w:p w14:paraId="6F9315B5" w14:textId="4889A92E" w:rsidR="00A34063" w:rsidRPr="000E7338" w:rsidRDefault="00A34063" w:rsidP="00A4376D">
      <w:pPr>
        <w:rPr>
          <w:i/>
        </w:rPr>
      </w:pPr>
      <w:r w:rsidRPr="000E7338">
        <w:rPr>
          <w:i/>
        </w:rPr>
        <w:t>11.februar kl.14.15-16.00</w:t>
      </w:r>
    </w:p>
    <w:p w14:paraId="705BB218" w14:textId="1A76A1DA" w:rsidR="00916FD1" w:rsidRPr="00051ABC" w:rsidRDefault="00051ABC" w:rsidP="00A4376D">
      <w:pPr>
        <w:rPr>
          <w:b/>
        </w:rPr>
      </w:pPr>
      <w:r w:rsidRPr="00051ABC">
        <w:rPr>
          <w:b/>
        </w:rPr>
        <w:t>3. F</w:t>
      </w:r>
      <w:r w:rsidR="00864369" w:rsidRPr="00051ABC">
        <w:rPr>
          <w:b/>
        </w:rPr>
        <w:t>otografiets semiotikk</w:t>
      </w:r>
    </w:p>
    <w:p w14:paraId="6F8D68D5" w14:textId="37DE64A0" w:rsidR="00864369" w:rsidRDefault="00051ABC" w:rsidP="00A4376D">
      <w:r w:rsidRPr="00B44043">
        <w:t>Anbefalt forberedelse:</w:t>
      </w:r>
      <w:r w:rsidR="00E56077">
        <w:t xml:space="preserve"> </w:t>
      </w:r>
      <w:r w:rsidRPr="00F16788">
        <w:t xml:space="preserve">Barthes (1964) "Bildets Retorikk" i Barthes, </w:t>
      </w:r>
      <w:r w:rsidRPr="00F16788">
        <w:rPr>
          <w:i/>
        </w:rPr>
        <w:t>I tegnets tid</w:t>
      </w:r>
      <w:r w:rsidRPr="00F16788">
        <w:t xml:space="preserve"> (utvalg, 1994), s.22-35</w:t>
      </w:r>
      <w:r>
        <w:t xml:space="preserve"> og de Duve, (1978) “</w:t>
      </w:r>
      <w:r w:rsidRPr="00F16788">
        <w:t xml:space="preserve">Time Exposure and Snapshot: The Photograph as Paradox” </w:t>
      </w:r>
      <w:r w:rsidRPr="00F16788">
        <w:rPr>
          <w:i/>
        </w:rPr>
        <w:t>October</w:t>
      </w:r>
      <w:r w:rsidRPr="00F16788">
        <w:t>, Vol. 5, Photography (Summer, 1978), pp. 113-125</w:t>
      </w:r>
      <w:r>
        <w:t xml:space="preserve"> (begge i kompendiet).</w:t>
      </w:r>
    </w:p>
    <w:p w14:paraId="511A43E7" w14:textId="77777777" w:rsidR="00051ABC" w:rsidRDefault="00051ABC" w:rsidP="00A4376D"/>
    <w:p w14:paraId="5F7C164F" w14:textId="77777777" w:rsidR="00051ABC" w:rsidRDefault="00051ABC" w:rsidP="00A4376D"/>
    <w:p w14:paraId="70A1CC06" w14:textId="642C13AA" w:rsidR="00A34063" w:rsidRPr="000E7338" w:rsidRDefault="00A34063" w:rsidP="00A4376D">
      <w:pPr>
        <w:rPr>
          <w:i/>
        </w:rPr>
      </w:pPr>
      <w:r w:rsidRPr="000E7338">
        <w:rPr>
          <w:i/>
        </w:rPr>
        <w:t>4.mars kl.14.15-16.00</w:t>
      </w:r>
    </w:p>
    <w:p w14:paraId="21E67C7F" w14:textId="5F348426" w:rsidR="003F5EE0" w:rsidRPr="003F5EE0" w:rsidRDefault="003F5EE0" w:rsidP="00A4376D">
      <w:pPr>
        <w:rPr>
          <w:b/>
        </w:rPr>
      </w:pPr>
      <w:r w:rsidRPr="003F5EE0">
        <w:rPr>
          <w:b/>
        </w:rPr>
        <w:t>4. Standardisering av fotografiske portretter, eller: If you look like your passport photo, you are too sick to travel</w:t>
      </w:r>
    </w:p>
    <w:p w14:paraId="46A5294C" w14:textId="3731EB1B" w:rsidR="003F5EE0" w:rsidRDefault="003F5EE0" w:rsidP="003F5EE0">
      <w:r w:rsidRPr="00B44043">
        <w:t>Anbefalt forberedelse:</w:t>
      </w:r>
      <w:r>
        <w:t xml:space="preserve"> </w:t>
      </w:r>
      <w:r w:rsidRPr="00F16788">
        <w:t>Kleivan,</w:t>
      </w:r>
      <w:r>
        <w:t xml:space="preserve"> </w:t>
      </w:r>
      <w:r w:rsidR="000E7338">
        <w:t xml:space="preserve">”Fotoautomaten”, Regener </w:t>
      </w:r>
      <w:r w:rsidRPr="00F16788">
        <w:t xml:space="preserve">(1991) ”Atelierfotografi: Demokratisering og Standardisering af ansigtet” </w:t>
      </w:r>
      <w:r>
        <w:t xml:space="preserve">og </w:t>
      </w:r>
      <w:r w:rsidRPr="00F16788">
        <w:t>Tagg</w:t>
      </w:r>
      <w:r>
        <w:t xml:space="preserve"> </w:t>
      </w:r>
      <w:r w:rsidRPr="00F16788">
        <w:t xml:space="preserve">(1988) “A Democracy of the Image: Photographic Portraiture and Commodity Production” </w:t>
      </w:r>
      <w:r>
        <w:t>(alle tre i kompendiet).</w:t>
      </w:r>
    </w:p>
    <w:p w14:paraId="0AA45F2D" w14:textId="77777777" w:rsidR="003F5EE0" w:rsidRDefault="003F5EE0" w:rsidP="003F5EE0"/>
    <w:p w14:paraId="36FB2C8E" w14:textId="77777777" w:rsidR="003F5EE0" w:rsidRDefault="003F5EE0" w:rsidP="00A4376D"/>
    <w:p w14:paraId="72BCF77E" w14:textId="1115445A" w:rsidR="00840344" w:rsidRPr="000E7338" w:rsidRDefault="00A34063" w:rsidP="00A4376D">
      <w:pPr>
        <w:rPr>
          <w:i/>
        </w:rPr>
      </w:pPr>
      <w:r w:rsidRPr="000E7338">
        <w:rPr>
          <w:i/>
        </w:rPr>
        <w:t>11.mars kl.14.15-16.00</w:t>
      </w:r>
    </w:p>
    <w:p w14:paraId="566F927C" w14:textId="375952D4" w:rsidR="00840344" w:rsidRPr="00B95A9E" w:rsidRDefault="00840344" w:rsidP="00A4376D">
      <w:pPr>
        <w:rPr>
          <w:b/>
        </w:rPr>
      </w:pPr>
      <w:r w:rsidRPr="00B95A9E">
        <w:rPr>
          <w:b/>
        </w:rPr>
        <w:t>5. Representasjon av de andre</w:t>
      </w:r>
    </w:p>
    <w:p w14:paraId="181B5B03" w14:textId="4340032D" w:rsidR="0094420A" w:rsidRDefault="005A2E6A" w:rsidP="000E7338">
      <w:pPr>
        <w:rPr>
          <w:rFonts w:cs="Arial"/>
          <w:color w:val="343434"/>
        </w:rPr>
      </w:pPr>
      <w:r>
        <w:t xml:space="preserve">Anbefalt forberedelse: </w:t>
      </w:r>
      <w:r w:rsidRPr="00F16788">
        <w:t>Tagg</w:t>
      </w:r>
      <w:r>
        <w:t xml:space="preserve"> </w:t>
      </w:r>
      <w:r w:rsidRPr="00F16788">
        <w:t xml:space="preserve">(1988) "Evidence, Truth and Order" </w:t>
      </w:r>
      <w:r>
        <w:t>(kap.</w:t>
      </w:r>
      <w:r w:rsidRPr="00F16788">
        <w:t xml:space="preserve">2) i </w:t>
      </w:r>
      <w:r w:rsidRPr="00F16788">
        <w:rPr>
          <w:i/>
        </w:rPr>
        <w:t>The Burden of Representation</w:t>
      </w:r>
      <w:r>
        <w:t xml:space="preserve">, Palgrave (artikkelen har falt ut av kompendiet. Lastes opp i Fronter), </w:t>
      </w:r>
      <w:r w:rsidR="0094420A">
        <w:t xml:space="preserve">og </w:t>
      </w:r>
      <w:r w:rsidR="000E7338">
        <w:t xml:space="preserve">Sekula </w:t>
      </w:r>
      <w:r w:rsidR="0094420A" w:rsidRPr="00F16788">
        <w:t>(19</w:t>
      </w:r>
      <w:r w:rsidR="000E7338">
        <w:t xml:space="preserve">86) ”The Body and the Archive” (i kompendiet). Se gjerne også på utstillingskatalogen, </w:t>
      </w:r>
      <w:r w:rsidR="0094420A" w:rsidRPr="00F16788">
        <w:t xml:space="preserve">Hoel (2007) </w:t>
      </w:r>
      <w:r w:rsidR="0094420A" w:rsidRPr="00F16788">
        <w:rPr>
          <w:i/>
        </w:rPr>
        <w:t>Maktens Bilder</w:t>
      </w:r>
      <w:r w:rsidR="000E7338">
        <w:t xml:space="preserve">, Norsk Rettsmuseum og på </w:t>
      </w:r>
      <w:r w:rsidR="0094420A" w:rsidRPr="00F16788">
        <w:t>Torgnesskar</w:t>
      </w:r>
      <w:r w:rsidR="000E7338">
        <w:t xml:space="preserve"> </w:t>
      </w:r>
      <w:r w:rsidR="0094420A" w:rsidRPr="00F16788">
        <w:t xml:space="preserve">(red.2012) </w:t>
      </w:r>
      <w:r w:rsidR="0094420A" w:rsidRPr="00F16788">
        <w:rPr>
          <w:i/>
        </w:rPr>
        <w:t xml:space="preserve">Fotojuss </w:t>
      </w:r>
      <w:r w:rsidR="0094420A" w:rsidRPr="00F16788">
        <w:rPr>
          <w:rFonts w:cs="Arial"/>
          <w:color w:val="343434"/>
        </w:rPr>
        <w:t>for arkiv, bibliotek og museum, ABM-rapport nr. 72,  13</w:t>
      </w:r>
      <w:r w:rsidR="000E7338">
        <w:rPr>
          <w:rFonts w:cs="Arial"/>
          <w:color w:val="343434"/>
        </w:rPr>
        <w:t>. februar 2012, Norsk Kulturråd.</w:t>
      </w:r>
    </w:p>
    <w:p w14:paraId="111A912C" w14:textId="77777777" w:rsidR="000E7338" w:rsidRPr="00F16788" w:rsidRDefault="000E7338" w:rsidP="000E7338">
      <w:pPr>
        <w:rPr>
          <w:rFonts w:cs="Arial"/>
          <w:color w:val="343434"/>
        </w:rPr>
      </w:pPr>
    </w:p>
    <w:p w14:paraId="5282CC51" w14:textId="77777777" w:rsidR="005A2E6A" w:rsidRDefault="005A2E6A" w:rsidP="00A4376D"/>
    <w:p w14:paraId="6C7F4440" w14:textId="77777777" w:rsidR="0094420A" w:rsidRDefault="0094420A" w:rsidP="00A4376D"/>
    <w:p w14:paraId="6AF92BAF" w14:textId="09C6A60D" w:rsidR="000E7338" w:rsidRPr="000E7338" w:rsidRDefault="000E7338" w:rsidP="00A4376D">
      <w:pPr>
        <w:rPr>
          <w:i/>
        </w:rPr>
      </w:pPr>
      <w:r w:rsidRPr="000E7338">
        <w:rPr>
          <w:i/>
        </w:rPr>
        <w:t>18.mars kl.14.15-16.00</w:t>
      </w:r>
    </w:p>
    <w:p w14:paraId="68E8E24F" w14:textId="493EE06B" w:rsidR="0094420A" w:rsidRDefault="0094420A" w:rsidP="00A4376D">
      <w:pPr>
        <w:rPr>
          <w:b/>
        </w:rPr>
      </w:pPr>
      <w:r w:rsidRPr="0094420A">
        <w:rPr>
          <w:b/>
        </w:rPr>
        <w:t>6. Fotografier og vitenskaper</w:t>
      </w:r>
    </w:p>
    <w:p w14:paraId="4F087895" w14:textId="615F01DE" w:rsidR="00344AEF" w:rsidRDefault="00344AEF" w:rsidP="00344AEF">
      <w:pPr>
        <w:jc w:val="both"/>
      </w:pPr>
      <w:r w:rsidRPr="00B3486F">
        <w:t>Anbefalt forberedelse:</w:t>
      </w:r>
      <w:r>
        <w:rPr>
          <w:b/>
        </w:rPr>
        <w:t xml:space="preserve"> </w:t>
      </w:r>
      <w:r w:rsidR="000E7338">
        <w:t xml:space="preserve">Daston </w:t>
      </w:r>
      <w:r w:rsidRPr="00F16788">
        <w:t xml:space="preserve">Galison (1992) “The Image of Objectivity”, </w:t>
      </w:r>
      <w:r>
        <w:t xml:space="preserve">(i kompendiet) og </w:t>
      </w:r>
      <w:r w:rsidRPr="00F16788">
        <w:t xml:space="preserve">Wilder, Kelley (2009) </w:t>
      </w:r>
      <w:r w:rsidRPr="00F16788">
        <w:rPr>
          <w:i/>
        </w:rPr>
        <w:t>Photography and Science</w:t>
      </w:r>
      <w:r>
        <w:t xml:space="preserve">, reaction books, London. </w:t>
      </w:r>
    </w:p>
    <w:p w14:paraId="0B64CB38" w14:textId="77777777" w:rsidR="00B3486F" w:rsidRDefault="00B3486F" w:rsidP="00344AEF">
      <w:pPr>
        <w:jc w:val="both"/>
      </w:pPr>
    </w:p>
    <w:p w14:paraId="435E4068" w14:textId="77777777" w:rsidR="00B3486F" w:rsidRDefault="00B3486F" w:rsidP="00344AEF">
      <w:pPr>
        <w:jc w:val="both"/>
      </w:pPr>
    </w:p>
    <w:p w14:paraId="13F48253" w14:textId="6B7521A4" w:rsidR="000E7338" w:rsidRPr="000E7338" w:rsidRDefault="000E7338" w:rsidP="000E7338">
      <w:pPr>
        <w:rPr>
          <w:i/>
        </w:rPr>
      </w:pPr>
      <w:r w:rsidRPr="000E7338">
        <w:rPr>
          <w:i/>
        </w:rPr>
        <w:t>1.april kl.14.15-16.00</w:t>
      </w:r>
    </w:p>
    <w:p w14:paraId="34D4DB3E" w14:textId="3E72A94E" w:rsidR="00B3486F" w:rsidRPr="00B3486F" w:rsidRDefault="00B3486F" w:rsidP="00344AEF">
      <w:pPr>
        <w:jc w:val="both"/>
        <w:rPr>
          <w:b/>
        </w:rPr>
      </w:pPr>
      <w:r w:rsidRPr="00B3486F">
        <w:rPr>
          <w:b/>
        </w:rPr>
        <w:t>7. Oppsummering, eksamensforberedelse</w:t>
      </w:r>
    </w:p>
    <w:p w14:paraId="64EBA054" w14:textId="1408EBDF" w:rsidR="00B3486F" w:rsidRPr="00F16788" w:rsidRDefault="00B3486F" w:rsidP="00344AEF">
      <w:pPr>
        <w:jc w:val="both"/>
      </w:pPr>
      <w:r w:rsidRPr="00B3486F">
        <w:t>Anbefalt forberedelse:</w:t>
      </w:r>
      <w:r>
        <w:t xml:space="preserve"> alt på pensum som du hittil ikke har lest.</w:t>
      </w:r>
    </w:p>
    <w:p w14:paraId="7D6C7B80" w14:textId="0CFC8860" w:rsidR="00344AEF" w:rsidRDefault="00344AEF" w:rsidP="00A4376D">
      <w:pPr>
        <w:rPr>
          <w:b/>
        </w:rPr>
      </w:pPr>
    </w:p>
    <w:p w14:paraId="45CAD71C" w14:textId="77777777" w:rsidR="00344AEF" w:rsidRDefault="00344AEF" w:rsidP="00A4376D">
      <w:pPr>
        <w:rPr>
          <w:b/>
        </w:rPr>
      </w:pPr>
    </w:p>
    <w:p w14:paraId="11AB1F85" w14:textId="77777777" w:rsidR="00344AEF" w:rsidRPr="00344AEF" w:rsidRDefault="00344AEF" w:rsidP="00A4376D">
      <w:pPr>
        <w:rPr>
          <w:b/>
        </w:rPr>
      </w:pPr>
    </w:p>
    <w:sectPr w:rsidR="00344AEF" w:rsidRPr="00344AEF" w:rsidSect="003428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CBD"/>
    <w:multiLevelType w:val="hybridMultilevel"/>
    <w:tmpl w:val="122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3"/>
    <w:rsid w:val="00051ABC"/>
    <w:rsid w:val="000B078D"/>
    <w:rsid w:val="000D70E9"/>
    <w:rsid w:val="000E7338"/>
    <w:rsid w:val="00113B57"/>
    <w:rsid w:val="001142F7"/>
    <w:rsid w:val="002A751E"/>
    <w:rsid w:val="003428A6"/>
    <w:rsid w:val="00344AEF"/>
    <w:rsid w:val="003D603F"/>
    <w:rsid w:val="003F5EE0"/>
    <w:rsid w:val="005A2E6A"/>
    <w:rsid w:val="005F540F"/>
    <w:rsid w:val="0060214D"/>
    <w:rsid w:val="00633375"/>
    <w:rsid w:val="006E1D1F"/>
    <w:rsid w:val="007113F0"/>
    <w:rsid w:val="007C45BE"/>
    <w:rsid w:val="00802163"/>
    <w:rsid w:val="00840344"/>
    <w:rsid w:val="00864369"/>
    <w:rsid w:val="00916FD1"/>
    <w:rsid w:val="0094420A"/>
    <w:rsid w:val="00A34063"/>
    <w:rsid w:val="00A4376D"/>
    <w:rsid w:val="00B3486F"/>
    <w:rsid w:val="00B438B4"/>
    <w:rsid w:val="00B61A80"/>
    <w:rsid w:val="00B95A9E"/>
    <w:rsid w:val="00E1723E"/>
    <w:rsid w:val="00E26224"/>
    <w:rsid w:val="00E56077"/>
    <w:rsid w:val="00FB7FE1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CB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Haakon Berg Johnsen</cp:lastModifiedBy>
  <cp:revision>2</cp:revision>
  <cp:lastPrinted>2014-01-02T10:13:00Z</cp:lastPrinted>
  <dcterms:created xsi:type="dcterms:W3CDTF">2014-01-03T08:25:00Z</dcterms:created>
  <dcterms:modified xsi:type="dcterms:W3CDTF">2014-01-03T08:25:00Z</dcterms:modified>
</cp:coreProperties>
</file>