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6" w:rsidRPr="002867B3" w:rsidRDefault="002867B3">
      <w:pPr>
        <w:outlineLvl w:val="0"/>
        <w:rPr>
          <w:i/>
          <w:sz w:val="28"/>
          <w:szCs w:val="28"/>
        </w:rPr>
      </w:pPr>
      <w:r w:rsidRPr="002867B3">
        <w:rPr>
          <w:i/>
          <w:sz w:val="28"/>
          <w:szCs w:val="28"/>
        </w:rPr>
        <w:t>Stikkordsmessig Sensurveiledning.</w:t>
      </w:r>
    </w:p>
    <w:p w:rsidR="002867B3" w:rsidRDefault="002867B3">
      <w:pPr>
        <w:jc w:val="center"/>
        <w:outlineLvl w:val="0"/>
        <w:rPr>
          <w:b/>
          <w:sz w:val="32"/>
        </w:rPr>
      </w:pPr>
    </w:p>
    <w:p w:rsidR="00AB4196" w:rsidRDefault="00AB4196">
      <w:pPr>
        <w:jc w:val="center"/>
        <w:outlineLvl w:val="0"/>
        <w:rPr>
          <w:sz w:val="28"/>
        </w:rPr>
      </w:pPr>
      <w:r>
        <w:rPr>
          <w:b/>
          <w:sz w:val="32"/>
        </w:rPr>
        <w:t>Systemutvikling, offentlig styring og demokrati</w:t>
      </w:r>
      <w:r>
        <w:rPr>
          <w:sz w:val="28"/>
        </w:rPr>
        <w:t xml:space="preserve"> (DRI 3010)</w:t>
      </w:r>
    </w:p>
    <w:p w:rsidR="00AB4196" w:rsidRDefault="00AB4196" w:rsidP="009E0B0E">
      <w:pPr>
        <w:jc w:val="center"/>
      </w:pPr>
      <w:r>
        <w:t>Torsdag 28.11</w:t>
      </w:r>
      <w:r w:rsidR="00107E8A">
        <w:t>.2013</w:t>
      </w:r>
      <w:r>
        <w:t xml:space="preserve"> kl. 10:00 (5 timer)</w:t>
      </w:r>
    </w:p>
    <w:p w:rsidR="00AB4196" w:rsidRDefault="00AB4196">
      <w:pPr>
        <w:jc w:val="center"/>
        <w:outlineLvl w:val="0"/>
        <w:rPr>
          <w:sz w:val="32"/>
        </w:rPr>
      </w:pPr>
    </w:p>
    <w:p w:rsidR="00AB4196" w:rsidRDefault="00AB4196">
      <w:pPr>
        <w:jc w:val="center"/>
        <w:outlineLvl w:val="0"/>
      </w:pPr>
    </w:p>
    <w:p w:rsidR="00AB4196" w:rsidRPr="00A8027F" w:rsidRDefault="00AB4196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A8027F">
        <w:rPr>
          <w:rFonts w:asciiTheme="minorHAnsi" w:hAnsiTheme="minorHAnsi"/>
          <w:b/>
          <w:sz w:val="28"/>
          <w:szCs w:val="28"/>
          <w:u w:val="single"/>
        </w:rPr>
        <w:t>Oppgave</w:t>
      </w:r>
    </w:p>
    <w:p w:rsidR="00AB4196" w:rsidRPr="002867B3" w:rsidRDefault="00AB4196" w:rsidP="00EE5CD4">
      <w:pPr>
        <w:pStyle w:val="ListParagraph1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  <w:lang w:val="nb-NO"/>
        </w:rPr>
      </w:pPr>
      <w:r w:rsidRPr="002867B3">
        <w:rPr>
          <w:rFonts w:ascii="Times New Roman" w:hAnsi="Times New Roman"/>
          <w:sz w:val="28"/>
          <w:szCs w:val="28"/>
          <w:lang w:val="nb-NO"/>
        </w:rPr>
        <w:t>Det har lenge pågått en debatt om utviklingen av elektronisk forvaltning i Norge og behovet for sterkere styring.  F eks. uttalte IKT-Norge følgende til Regjeringens Solbergs beslutning om å</w:t>
      </w:r>
      <w:r w:rsidR="002867B3" w:rsidRPr="002867B3">
        <w:rPr>
          <w:rFonts w:ascii="Times New Roman" w:hAnsi="Times New Roman"/>
          <w:sz w:val="28"/>
          <w:szCs w:val="28"/>
          <w:lang w:val="nb-NO"/>
        </w:rPr>
        <w:t xml:space="preserve"> slå Fornyings-, adm. </w:t>
      </w:r>
      <w:r w:rsidRPr="002867B3">
        <w:rPr>
          <w:rFonts w:ascii="Times New Roman" w:hAnsi="Times New Roman"/>
          <w:sz w:val="28"/>
          <w:szCs w:val="28"/>
          <w:lang w:val="nb-NO"/>
        </w:rPr>
        <w:t xml:space="preserve">- og kirkedepartementet sammen med Kommunal- og regionaldepartement: </w:t>
      </w:r>
    </w:p>
    <w:p w:rsidR="00AB4196" w:rsidRPr="002867B3" w:rsidRDefault="00AB4196" w:rsidP="00F4632D">
      <w:pPr>
        <w:rPr>
          <w:rFonts w:asciiTheme="minorHAnsi" w:hAnsiTheme="minorHAnsi"/>
          <w:sz w:val="28"/>
          <w:szCs w:val="28"/>
        </w:rPr>
      </w:pPr>
      <w:r w:rsidRPr="002867B3">
        <w:rPr>
          <w:i/>
          <w:sz w:val="28"/>
          <w:szCs w:val="28"/>
        </w:rPr>
        <w:t xml:space="preserve">”Sterk styring gir resultater. Fremtiden vil preges og påvirkes av teknologisk utvikling. Det muliggjør effektivisering, betydelig innsparing og bedre brukerservice. Derfor er digitalisering et viktig virkemiddel for store endringer i offentlig sektor. Men skal en ny regjering lykkes, må digitaliseringen styres økonomisk og politisk ». </w:t>
      </w:r>
    </w:p>
    <w:p w:rsidR="002867B3" w:rsidRDefault="002867B3" w:rsidP="002867B3">
      <w:pPr>
        <w:pStyle w:val="ListParagraph1"/>
        <w:spacing w:after="0" w:line="240" w:lineRule="auto"/>
        <w:ind w:left="0"/>
        <w:outlineLvl w:val="0"/>
        <w:rPr>
          <w:rFonts w:ascii="Times New Roman" w:hAnsi="Times New Roman"/>
          <w:sz w:val="32"/>
          <w:szCs w:val="32"/>
          <w:lang w:val="nb-NO"/>
        </w:rPr>
      </w:pPr>
    </w:p>
    <w:p w:rsidR="00AB4196" w:rsidRPr="002867B3" w:rsidRDefault="0086374E" w:rsidP="002867B3">
      <w:pPr>
        <w:pStyle w:val="ListParagraph1"/>
        <w:spacing w:after="0" w:line="240" w:lineRule="auto"/>
        <w:ind w:left="0"/>
        <w:outlineLvl w:val="0"/>
        <w:rPr>
          <w:rFonts w:asciiTheme="minorHAnsi" w:hAnsiTheme="minorHAnsi"/>
          <w:sz w:val="28"/>
          <w:szCs w:val="28"/>
          <w:lang w:val="nb-NO"/>
        </w:rPr>
      </w:pPr>
      <w:r w:rsidRPr="002867B3">
        <w:rPr>
          <w:rFonts w:ascii="Times New Roman" w:hAnsi="Times New Roman"/>
          <w:sz w:val="32"/>
          <w:szCs w:val="32"/>
          <w:lang w:val="nb-NO"/>
        </w:rPr>
        <w:t>I besvarelsen bør du trekke fram rettslige, informatiske og organisatoriske perspektiver på styring, og eventuelt vise hvordan ulike virkemidler kan være avhengig av hverandre.</w:t>
      </w:r>
      <w:r w:rsidR="002867B3" w:rsidRPr="002867B3">
        <w:rPr>
          <w:rFonts w:ascii="Times New Roman" w:hAnsi="Times New Roman"/>
          <w:sz w:val="32"/>
          <w:szCs w:val="32"/>
          <w:lang w:val="nb-NO"/>
        </w:rPr>
        <w:t xml:space="preserve"> </w:t>
      </w:r>
      <w:r w:rsidR="00AB4196" w:rsidRPr="002867B3">
        <w:rPr>
          <w:rFonts w:asciiTheme="minorHAnsi" w:hAnsiTheme="minorHAnsi"/>
          <w:sz w:val="32"/>
          <w:szCs w:val="32"/>
          <w:lang w:val="nb-NO"/>
        </w:rPr>
        <w:t>Du skal svare på disse spørsmål:</w:t>
      </w:r>
      <w:r w:rsidR="00AB4196" w:rsidRPr="002867B3">
        <w:rPr>
          <w:rFonts w:asciiTheme="minorHAnsi" w:hAnsiTheme="minorHAnsi"/>
          <w:sz w:val="28"/>
          <w:szCs w:val="28"/>
          <w:lang w:val="nb-NO"/>
        </w:rPr>
        <w:t xml:space="preserve"> </w:t>
      </w:r>
    </w:p>
    <w:p w:rsidR="00AB4196" w:rsidRPr="00F4632D" w:rsidRDefault="00AB4196" w:rsidP="00EE5CD4">
      <w:pPr>
        <w:pStyle w:val="ListParagraph1"/>
        <w:spacing w:after="0" w:line="240" w:lineRule="auto"/>
        <w:ind w:left="0"/>
        <w:outlineLvl w:val="0"/>
        <w:rPr>
          <w:lang w:val="nb-NO"/>
        </w:rPr>
      </w:pPr>
    </w:p>
    <w:p w:rsidR="00AB4196" w:rsidRPr="00A8027F" w:rsidRDefault="00AB4196" w:rsidP="0036254E">
      <w:pPr>
        <w:pStyle w:val="ListParagraph1"/>
        <w:numPr>
          <w:ilvl w:val="0"/>
          <w:numId w:val="21"/>
        </w:numPr>
        <w:spacing w:after="0" w:line="240" w:lineRule="auto"/>
        <w:ind w:left="357" w:hanging="357"/>
        <w:outlineLvl w:val="0"/>
        <w:rPr>
          <w:b/>
          <w:i/>
          <w:sz w:val="28"/>
          <w:szCs w:val="28"/>
          <w:lang w:val="nb-NO"/>
        </w:rPr>
      </w:pPr>
      <w:r w:rsidRPr="00A8027F">
        <w:rPr>
          <w:b/>
          <w:i/>
          <w:sz w:val="28"/>
          <w:szCs w:val="28"/>
          <w:lang w:val="nb-NO"/>
        </w:rPr>
        <w:t xml:space="preserve"> Hva vil du si at styring av den elektroniske forvaltningen handler om?  Angi noen virkemidler som </w:t>
      </w:r>
      <w:r w:rsidR="00CF367B" w:rsidRPr="00A8027F">
        <w:rPr>
          <w:b/>
          <w:i/>
          <w:sz w:val="28"/>
          <w:szCs w:val="28"/>
          <w:lang w:val="nb-NO"/>
        </w:rPr>
        <w:t xml:space="preserve">kan </w:t>
      </w:r>
      <w:r w:rsidRPr="00A8027F">
        <w:rPr>
          <w:b/>
          <w:i/>
          <w:sz w:val="28"/>
          <w:szCs w:val="28"/>
          <w:lang w:val="nb-NO"/>
        </w:rPr>
        <w:t>gi slik styring.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2E2AC7" w:rsidTr="002E2AC7">
        <w:trPr>
          <w:trHeight w:val="300"/>
          <w:tblCellSpacing w:w="0" w:type="dxa"/>
        </w:trPr>
        <w:tc>
          <w:tcPr>
            <w:tcW w:w="0" w:type="auto"/>
          </w:tcPr>
          <w:p w:rsidR="002E2AC7" w:rsidRDefault="002E2AC7"/>
        </w:tc>
        <w:tc>
          <w:tcPr>
            <w:tcW w:w="0" w:type="auto"/>
          </w:tcPr>
          <w:p w:rsidR="002E2AC7" w:rsidRDefault="002E2AC7"/>
        </w:tc>
      </w:tr>
    </w:tbl>
    <w:p w:rsidR="00CD3C21" w:rsidRPr="002867B3" w:rsidRDefault="00CD3C21" w:rsidP="002E2AC7">
      <w:pPr>
        <w:rPr>
          <w:rStyle w:val="Emphasis"/>
          <w:rFonts w:asciiTheme="minorHAnsi" w:hAnsiTheme="minorHAnsi"/>
          <w:sz w:val="32"/>
          <w:szCs w:val="32"/>
        </w:rPr>
      </w:pPr>
      <w:r w:rsidRPr="002867B3">
        <w:rPr>
          <w:rStyle w:val="Emphasis"/>
          <w:rFonts w:asciiTheme="minorHAnsi" w:hAnsiTheme="minorHAnsi"/>
          <w:sz w:val="32"/>
          <w:szCs w:val="32"/>
        </w:rPr>
        <w:t>Stikkordsmessige svar:</w:t>
      </w:r>
    </w:p>
    <w:p w:rsidR="00CD3C21" w:rsidRPr="002867B3" w:rsidRDefault="002E2AC7" w:rsidP="002E2AC7">
      <w:pPr>
        <w:rPr>
          <w:rFonts w:asciiTheme="minorHAnsi" w:hAnsiTheme="minorHAnsi"/>
          <w:sz w:val="32"/>
          <w:szCs w:val="32"/>
        </w:rPr>
      </w:pPr>
      <w:proofErr w:type="gramStart"/>
      <w:r w:rsidRPr="002867B3">
        <w:rPr>
          <w:rStyle w:val="Emphasis"/>
          <w:rFonts w:asciiTheme="minorHAnsi" w:hAnsiTheme="minorHAnsi"/>
          <w:sz w:val="32"/>
          <w:szCs w:val="32"/>
        </w:rPr>
        <w:t>Overordnet,</w:t>
      </w:r>
      <w:r w:rsidRPr="002867B3">
        <w:rPr>
          <w:rFonts w:asciiTheme="minorHAnsi" w:hAnsiTheme="minorHAnsi"/>
          <w:sz w:val="32"/>
          <w:szCs w:val="32"/>
        </w:rPr>
        <w:t xml:space="preserve">  IT</w:t>
      </w:r>
      <w:proofErr w:type="gramEnd"/>
      <w:r w:rsidRPr="002867B3">
        <w:rPr>
          <w:rFonts w:asciiTheme="minorHAnsi" w:hAnsiTheme="minorHAnsi"/>
          <w:sz w:val="32"/>
          <w:szCs w:val="32"/>
        </w:rPr>
        <w:t>-styring handler om å sikre/tilstreb</w:t>
      </w:r>
      <w:r w:rsidR="00CD3C21" w:rsidRPr="002867B3">
        <w:rPr>
          <w:rFonts w:asciiTheme="minorHAnsi" w:hAnsiTheme="minorHAnsi"/>
          <w:sz w:val="32"/>
          <w:szCs w:val="32"/>
        </w:rPr>
        <w:t>e</w:t>
      </w:r>
      <w:r w:rsidRPr="002867B3">
        <w:rPr>
          <w:rFonts w:asciiTheme="minorHAnsi" w:hAnsiTheme="minorHAnsi"/>
          <w:sz w:val="32"/>
          <w:szCs w:val="32"/>
        </w:rPr>
        <w:t xml:space="preserve"> at forvaltningen</w:t>
      </w:r>
      <w:r w:rsidR="00CD3C21" w:rsidRPr="002867B3">
        <w:rPr>
          <w:rFonts w:asciiTheme="minorHAnsi" w:hAnsiTheme="minorHAnsi"/>
          <w:sz w:val="32"/>
          <w:szCs w:val="32"/>
        </w:rPr>
        <w:t>s</w:t>
      </w:r>
      <w:r w:rsidRPr="002867B3">
        <w:rPr>
          <w:rFonts w:asciiTheme="minorHAnsi" w:hAnsiTheme="minorHAnsi"/>
          <w:sz w:val="32"/>
          <w:szCs w:val="32"/>
        </w:rPr>
        <w:t xml:space="preserve"> IKT-bruk </w:t>
      </w:r>
      <w:r w:rsidR="00CD3C21" w:rsidRPr="002867B3">
        <w:rPr>
          <w:rFonts w:asciiTheme="minorHAnsi" w:hAnsiTheme="minorHAnsi"/>
          <w:sz w:val="32"/>
          <w:szCs w:val="32"/>
        </w:rPr>
        <w:t>bidrar til å oppnå</w:t>
      </w:r>
      <w:r w:rsidRPr="002867B3">
        <w:rPr>
          <w:rFonts w:asciiTheme="minorHAnsi" w:hAnsiTheme="minorHAnsi"/>
          <w:sz w:val="32"/>
          <w:szCs w:val="32"/>
        </w:rPr>
        <w:t xml:space="preserve"> de mål </w:t>
      </w:r>
      <w:r w:rsidR="005028E7" w:rsidRPr="002867B3">
        <w:rPr>
          <w:rFonts w:asciiTheme="minorHAnsi" w:hAnsiTheme="minorHAnsi"/>
          <w:sz w:val="32"/>
          <w:szCs w:val="32"/>
        </w:rPr>
        <w:t xml:space="preserve">og </w:t>
      </w:r>
      <w:r w:rsidRPr="002867B3">
        <w:rPr>
          <w:rFonts w:asciiTheme="minorHAnsi" w:hAnsiTheme="minorHAnsi"/>
          <w:sz w:val="32"/>
          <w:szCs w:val="32"/>
        </w:rPr>
        <w:t xml:space="preserve">gir de gevinster som er </w:t>
      </w:r>
      <w:r w:rsidR="005028E7" w:rsidRPr="002867B3">
        <w:rPr>
          <w:rFonts w:asciiTheme="minorHAnsi" w:hAnsiTheme="minorHAnsi"/>
          <w:sz w:val="32"/>
          <w:szCs w:val="32"/>
        </w:rPr>
        <w:t>fast</w:t>
      </w:r>
      <w:r w:rsidRPr="002867B3">
        <w:rPr>
          <w:rFonts w:asciiTheme="minorHAnsi" w:hAnsiTheme="minorHAnsi"/>
          <w:sz w:val="32"/>
          <w:szCs w:val="32"/>
        </w:rPr>
        <w:t>satt (</w:t>
      </w:r>
      <w:r w:rsidR="005028E7" w:rsidRPr="002867B3">
        <w:rPr>
          <w:rFonts w:asciiTheme="minorHAnsi" w:hAnsiTheme="minorHAnsi"/>
          <w:sz w:val="32"/>
          <w:szCs w:val="32"/>
        </w:rPr>
        <w:t xml:space="preserve">f eks. </w:t>
      </w:r>
      <w:r w:rsidRPr="002867B3">
        <w:rPr>
          <w:rFonts w:asciiTheme="minorHAnsi" w:hAnsiTheme="minorHAnsi"/>
          <w:sz w:val="32"/>
          <w:szCs w:val="32"/>
        </w:rPr>
        <w:t>bedre tjenester, økt kvalitet, økt effektivitet,</w:t>
      </w:r>
      <w:r w:rsidR="005028E7" w:rsidRPr="002867B3">
        <w:rPr>
          <w:rFonts w:asciiTheme="minorHAnsi" w:hAnsiTheme="minorHAnsi"/>
          <w:sz w:val="32"/>
          <w:szCs w:val="32"/>
        </w:rPr>
        <w:t xml:space="preserve"> rettsikkerhet, personvern og sikkerhet, videre </w:t>
      </w:r>
      <w:r w:rsidRPr="002867B3">
        <w:rPr>
          <w:rFonts w:asciiTheme="minorHAnsi" w:hAnsiTheme="minorHAnsi"/>
          <w:sz w:val="32"/>
          <w:szCs w:val="32"/>
        </w:rPr>
        <w:t>deltakelse og demokrati.</w:t>
      </w:r>
      <w:r w:rsidR="002867B3" w:rsidRPr="002867B3">
        <w:rPr>
          <w:rFonts w:asciiTheme="minorHAnsi" w:hAnsiTheme="minorHAnsi"/>
          <w:sz w:val="32"/>
          <w:szCs w:val="32"/>
        </w:rPr>
        <w:t xml:space="preserve">  </w:t>
      </w:r>
      <w:r w:rsidR="005028E7" w:rsidRPr="002867B3">
        <w:rPr>
          <w:rFonts w:asciiTheme="minorHAnsi" w:hAnsiTheme="minorHAnsi"/>
          <w:sz w:val="32"/>
          <w:szCs w:val="32"/>
        </w:rPr>
        <w:t>osv</w:t>
      </w:r>
      <w:r w:rsidR="00CD3C21" w:rsidRPr="002867B3">
        <w:rPr>
          <w:rFonts w:asciiTheme="minorHAnsi" w:hAnsiTheme="minorHAnsi"/>
          <w:sz w:val="32"/>
          <w:szCs w:val="32"/>
        </w:rPr>
        <w:t>.)</w:t>
      </w:r>
      <w:r w:rsidRPr="002867B3">
        <w:rPr>
          <w:rFonts w:asciiTheme="minorHAnsi" w:hAnsiTheme="minorHAnsi"/>
          <w:sz w:val="32"/>
          <w:szCs w:val="32"/>
        </w:rPr>
        <w:t xml:space="preserve">, </w:t>
      </w:r>
    </w:p>
    <w:p w:rsidR="002E2AC7" w:rsidRPr="002867B3" w:rsidRDefault="00CD3C21" w:rsidP="002E2AC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 xml:space="preserve">Samtidig skal styringen sørge for </w:t>
      </w:r>
      <w:r w:rsidR="002E2AC7" w:rsidRPr="002867B3">
        <w:rPr>
          <w:rFonts w:asciiTheme="minorHAnsi" w:hAnsiTheme="minorHAnsi"/>
          <w:sz w:val="32"/>
          <w:szCs w:val="32"/>
        </w:rPr>
        <w:t xml:space="preserve">at </w:t>
      </w:r>
      <w:r w:rsidRPr="002867B3">
        <w:rPr>
          <w:rFonts w:asciiTheme="minorHAnsi" w:hAnsiTheme="minorHAnsi"/>
          <w:sz w:val="32"/>
          <w:szCs w:val="32"/>
        </w:rPr>
        <w:t xml:space="preserve">IKT utvikles og brukes </w:t>
      </w:r>
      <w:r w:rsidR="002E2AC7" w:rsidRPr="002867B3">
        <w:rPr>
          <w:rFonts w:asciiTheme="minorHAnsi" w:hAnsiTheme="minorHAnsi"/>
          <w:sz w:val="32"/>
          <w:szCs w:val="32"/>
        </w:rPr>
        <w:t xml:space="preserve">innenfor de aktuelle rettslige rammer og ivaretar hensyn til sikkerhet og beredskap. </w:t>
      </w:r>
    </w:p>
    <w:p w:rsidR="001C47C6" w:rsidRPr="002867B3" w:rsidRDefault="001C47C6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Style w:val="Emphasis"/>
          <w:rFonts w:asciiTheme="minorHAnsi" w:hAnsiTheme="minorHAnsi"/>
          <w:sz w:val="32"/>
          <w:szCs w:val="32"/>
        </w:rPr>
        <w:t>Generelt</w:t>
      </w:r>
      <w:r w:rsidRPr="002867B3">
        <w:rPr>
          <w:rFonts w:asciiTheme="minorHAnsi" w:hAnsiTheme="minorHAnsi"/>
          <w:sz w:val="32"/>
          <w:szCs w:val="32"/>
        </w:rPr>
        <w:t xml:space="preserve"> kreves </w:t>
      </w:r>
      <w:r w:rsidR="00CD3C21" w:rsidRPr="002867B3">
        <w:rPr>
          <w:rFonts w:asciiTheme="minorHAnsi" w:hAnsiTheme="minorHAnsi"/>
          <w:sz w:val="32"/>
          <w:szCs w:val="32"/>
        </w:rPr>
        <w:t xml:space="preserve">det av </w:t>
      </w:r>
      <w:r w:rsidRPr="002867B3">
        <w:rPr>
          <w:rFonts w:asciiTheme="minorHAnsi" w:hAnsiTheme="minorHAnsi"/>
          <w:sz w:val="32"/>
          <w:szCs w:val="32"/>
        </w:rPr>
        <w:t xml:space="preserve">en god besvarelse at en kan skille mellom </w:t>
      </w:r>
      <w:r w:rsidR="00DF0A67" w:rsidRPr="002867B3">
        <w:rPr>
          <w:rStyle w:val="Strong"/>
          <w:rFonts w:asciiTheme="minorHAnsi" w:hAnsiTheme="minorHAnsi"/>
          <w:sz w:val="32"/>
          <w:szCs w:val="32"/>
        </w:rPr>
        <w:t xml:space="preserve">bruk av IKT </w:t>
      </w:r>
      <w:r w:rsidR="00DF0A67" w:rsidRPr="002867B3">
        <w:rPr>
          <w:rFonts w:asciiTheme="minorHAnsi" w:hAnsiTheme="minorHAnsi"/>
          <w:sz w:val="32"/>
          <w:szCs w:val="32"/>
        </w:rPr>
        <w:t>og</w:t>
      </w:r>
      <w:r w:rsidR="00DF0A67" w:rsidRPr="002867B3">
        <w:rPr>
          <w:rStyle w:val="Strong"/>
          <w:rFonts w:asciiTheme="minorHAnsi" w:hAnsiTheme="minorHAnsi"/>
          <w:sz w:val="32"/>
          <w:szCs w:val="32"/>
        </w:rPr>
        <w:t xml:space="preserve"> styring</w:t>
      </w:r>
      <w:r w:rsidR="00DF0A67" w:rsidRPr="002867B3">
        <w:rPr>
          <w:rFonts w:asciiTheme="minorHAnsi" w:hAnsiTheme="minorHAnsi"/>
          <w:sz w:val="32"/>
          <w:szCs w:val="32"/>
        </w:rPr>
        <w:t xml:space="preserve"> </w:t>
      </w:r>
      <w:r w:rsidR="00DF0A67" w:rsidRPr="002867B3">
        <w:rPr>
          <w:rStyle w:val="Strong"/>
          <w:rFonts w:asciiTheme="minorHAnsi" w:hAnsiTheme="minorHAnsi"/>
          <w:sz w:val="32"/>
          <w:szCs w:val="32"/>
        </w:rPr>
        <w:t>av IKT</w:t>
      </w:r>
      <w:r w:rsidR="00DF0A67" w:rsidRPr="002867B3">
        <w:rPr>
          <w:rFonts w:asciiTheme="minorHAnsi" w:hAnsiTheme="minorHAnsi"/>
          <w:sz w:val="32"/>
          <w:szCs w:val="32"/>
        </w:rPr>
        <w:t xml:space="preserve"> -bruken og, og videre at det sies noe om hva styring er</w:t>
      </w:r>
      <w:r w:rsidR="00DF0A67" w:rsidRPr="002867B3">
        <w:rPr>
          <w:rFonts w:asciiTheme="minorHAnsi" w:hAnsiTheme="minorHAnsi"/>
          <w:i/>
          <w:sz w:val="32"/>
          <w:szCs w:val="32"/>
        </w:rPr>
        <w:t>, hvorfor</w:t>
      </w:r>
      <w:r w:rsidR="00DF0A67" w:rsidRPr="002867B3">
        <w:rPr>
          <w:rFonts w:asciiTheme="minorHAnsi" w:hAnsiTheme="minorHAnsi"/>
          <w:sz w:val="32"/>
          <w:szCs w:val="32"/>
        </w:rPr>
        <w:t xml:space="preserve"> en styrer, </w:t>
      </w:r>
      <w:r w:rsidR="00DF0A67" w:rsidRPr="002867B3">
        <w:rPr>
          <w:rFonts w:asciiTheme="minorHAnsi" w:hAnsiTheme="minorHAnsi"/>
          <w:i/>
          <w:sz w:val="32"/>
          <w:szCs w:val="32"/>
        </w:rPr>
        <w:t>hvordan</w:t>
      </w:r>
      <w:r w:rsidR="00DF0A67" w:rsidRPr="002867B3">
        <w:rPr>
          <w:rFonts w:asciiTheme="minorHAnsi" w:hAnsiTheme="minorHAnsi"/>
          <w:sz w:val="32"/>
          <w:szCs w:val="32"/>
        </w:rPr>
        <w:t xml:space="preserve"> en styrer (virkemidler, del av spørsmålet) og </w:t>
      </w:r>
      <w:r w:rsidR="00DF0A67" w:rsidRPr="002867B3">
        <w:rPr>
          <w:rFonts w:asciiTheme="minorHAnsi" w:hAnsiTheme="minorHAnsi"/>
          <w:i/>
          <w:sz w:val="32"/>
          <w:szCs w:val="32"/>
        </w:rPr>
        <w:t xml:space="preserve">hvor </w:t>
      </w:r>
      <w:r w:rsidR="00DF0A67" w:rsidRPr="002867B3">
        <w:rPr>
          <w:rFonts w:asciiTheme="minorHAnsi" w:hAnsiTheme="minorHAnsi"/>
          <w:sz w:val="32"/>
          <w:szCs w:val="32"/>
        </w:rPr>
        <w:t xml:space="preserve">det styres (planlegging, utvikling, drift og vedlikehold) og </w:t>
      </w:r>
      <w:r w:rsidR="00DF0A67" w:rsidRPr="002867B3">
        <w:rPr>
          <w:rFonts w:asciiTheme="minorHAnsi" w:hAnsiTheme="minorHAnsi"/>
          <w:i/>
          <w:sz w:val="32"/>
          <w:szCs w:val="32"/>
        </w:rPr>
        <w:t>hvem</w:t>
      </w:r>
      <w:r w:rsidR="00DF0A67" w:rsidRPr="002867B3">
        <w:rPr>
          <w:rFonts w:asciiTheme="minorHAnsi" w:hAnsiTheme="minorHAnsi"/>
          <w:sz w:val="32"/>
          <w:szCs w:val="32"/>
        </w:rPr>
        <w:t xml:space="preserve"> som styrer (Stortinget, depart</w:t>
      </w:r>
      <w:r w:rsidR="006161AB" w:rsidRPr="002867B3">
        <w:rPr>
          <w:rFonts w:asciiTheme="minorHAnsi" w:hAnsiTheme="minorHAnsi"/>
          <w:sz w:val="32"/>
          <w:szCs w:val="32"/>
        </w:rPr>
        <w:t>e</w:t>
      </w:r>
      <w:r w:rsidR="00DF0A67" w:rsidRPr="002867B3">
        <w:rPr>
          <w:rFonts w:asciiTheme="minorHAnsi" w:hAnsiTheme="minorHAnsi"/>
          <w:sz w:val="32"/>
          <w:szCs w:val="32"/>
        </w:rPr>
        <w:t>ment, etatsledelse, kommunesektoren)</w:t>
      </w:r>
      <w:r w:rsidR="00E840EB" w:rsidRPr="002867B3">
        <w:rPr>
          <w:rFonts w:asciiTheme="minorHAnsi" w:hAnsiTheme="minorHAnsi"/>
          <w:sz w:val="32"/>
          <w:szCs w:val="32"/>
        </w:rPr>
        <w:t xml:space="preserve">. En god forståelse </w:t>
      </w:r>
      <w:r w:rsidR="002E2AC7" w:rsidRPr="002867B3">
        <w:rPr>
          <w:rFonts w:asciiTheme="minorHAnsi" w:hAnsiTheme="minorHAnsi"/>
          <w:sz w:val="32"/>
          <w:szCs w:val="32"/>
        </w:rPr>
        <w:t>skiller mellom styring på pol./strategisk nivå, taktisk og operativt, det siste særlig SU/prosjekt-</w:t>
      </w:r>
      <w:proofErr w:type="gramStart"/>
      <w:r w:rsidR="002E2AC7" w:rsidRPr="002867B3">
        <w:rPr>
          <w:rFonts w:asciiTheme="minorHAnsi" w:hAnsiTheme="minorHAnsi"/>
          <w:sz w:val="32"/>
          <w:szCs w:val="32"/>
        </w:rPr>
        <w:t xml:space="preserve">styring </w:t>
      </w:r>
      <w:r w:rsidR="00CD3C21" w:rsidRPr="002867B3">
        <w:rPr>
          <w:rFonts w:asciiTheme="minorHAnsi" w:hAnsiTheme="minorHAnsi"/>
          <w:sz w:val="32"/>
          <w:szCs w:val="32"/>
        </w:rPr>
        <w:t xml:space="preserve"> (</w:t>
      </w:r>
      <w:proofErr w:type="spellStart"/>
      <w:r w:rsidR="00CD3C21" w:rsidRPr="002867B3">
        <w:rPr>
          <w:rFonts w:asciiTheme="minorHAnsi" w:hAnsiTheme="minorHAnsi"/>
          <w:sz w:val="32"/>
          <w:szCs w:val="32"/>
        </w:rPr>
        <w:t>jf</w:t>
      </w:r>
      <w:proofErr w:type="spellEnd"/>
      <w:proofErr w:type="gramEnd"/>
      <w:r w:rsidR="00CD3C21" w:rsidRPr="002867B3">
        <w:rPr>
          <w:rFonts w:asciiTheme="minorHAnsi" w:hAnsiTheme="minorHAnsi"/>
          <w:sz w:val="32"/>
          <w:szCs w:val="32"/>
        </w:rPr>
        <w:t xml:space="preserve"> «styringsfiguren vis på forelesninger)</w:t>
      </w:r>
    </w:p>
    <w:p w:rsidR="00CD3C21" w:rsidRDefault="00CD3C21" w:rsidP="00DF0A67">
      <w:pPr>
        <w:rPr>
          <w:rFonts w:asciiTheme="minorHAnsi" w:hAnsiTheme="minorHAnsi"/>
          <w:sz w:val="28"/>
          <w:szCs w:val="28"/>
        </w:rPr>
      </w:pPr>
    </w:p>
    <w:p w:rsidR="00CD3C21" w:rsidRPr="002867B3" w:rsidRDefault="002E2AC7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>Dersom «</w:t>
      </w:r>
      <w:proofErr w:type="spellStart"/>
      <w:r w:rsidRPr="002867B3">
        <w:rPr>
          <w:rFonts w:asciiTheme="minorHAnsi" w:hAnsiTheme="minorHAnsi"/>
          <w:sz w:val="32"/>
          <w:szCs w:val="32"/>
        </w:rPr>
        <w:t>eForvaltnin</w:t>
      </w:r>
      <w:r w:rsidR="00CD3C21" w:rsidRPr="002867B3">
        <w:rPr>
          <w:rFonts w:asciiTheme="minorHAnsi" w:hAnsiTheme="minorHAnsi"/>
          <w:sz w:val="32"/>
          <w:szCs w:val="32"/>
        </w:rPr>
        <w:t>gs</w:t>
      </w:r>
      <w:proofErr w:type="spellEnd"/>
      <w:r w:rsidR="00CD3C21" w:rsidRPr="002867B3">
        <w:rPr>
          <w:rFonts w:asciiTheme="minorHAnsi" w:hAnsiTheme="minorHAnsi"/>
          <w:sz w:val="32"/>
          <w:szCs w:val="32"/>
        </w:rPr>
        <w:t xml:space="preserve">-trekanten» blir nevnt, bør besvarelsen beskrive og </w:t>
      </w:r>
      <w:r w:rsidRPr="002867B3">
        <w:rPr>
          <w:rFonts w:asciiTheme="minorHAnsi" w:hAnsiTheme="minorHAnsi"/>
          <w:sz w:val="32"/>
          <w:szCs w:val="32"/>
        </w:rPr>
        <w:t>gi eksemple</w:t>
      </w:r>
      <w:r w:rsidR="004A1250" w:rsidRPr="002867B3">
        <w:rPr>
          <w:rFonts w:asciiTheme="minorHAnsi" w:hAnsiTheme="minorHAnsi"/>
          <w:sz w:val="32"/>
          <w:szCs w:val="32"/>
        </w:rPr>
        <w:t>r på styring langs alle 3 sider, og hvordan dette henger sammen, f eks. at innbyggere/næringslivet kan påvirke politikere, blant annet i lovgivningsarbeid, utforming av arkitekturprinsipper, forretningsmodeller osv</w:t>
      </w:r>
      <w:r w:rsidR="00CD3C21" w:rsidRPr="002867B3">
        <w:rPr>
          <w:rFonts w:asciiTheme="minorHAnsi" w:hAnsiTheme="minorHAnsi"/>
          <w:sz w:val="32"/>
          <w:szCs w:val="32"/>
        </w:rPr>
        <w:t>.</w:t>
      </w:r>
      <w:r w:rsidR="004A1250" w:rsidRPr="002867B3">
        <w:rPr>
          <w:rFonts w:asciiTheme="minorHAnsi" w:hAnsiTheme="minorHAnsi"/>
          <w:sz w:val="32"/>
          <w:szCs w:val="32"/>
        </w:rPr>
        <w:t xml:space="preserve"> (gjennom høringer, ulike</w:t>
      </w:r>
      <w:r w:rsidR="00CD3C21" w:rsidRPr="002867B3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="004A1250" w:rsidRPr="002867B3">
        <w:rPr>
          <w:rFonts w:asciiTheme="minorHAnsi" w:hAnsiTheme="minorHAnsi"/>
          <w:sz w:val="32"/>
          <w:szCs w:val="32"/>
        </w:rPr>
        <w:t>samhandlingsarenaer) ,</w:t>
      </w:r>
      <w:proofErr w:type="gramEnd"/>
      <w:r w:rsidR="004A1250" w:rsidRPr="002867B3">
        <w:rPr>
          <w:rFonts w:asciiTheme="minorHAnsi" w:hAnsiTheme="minorHAnsi"/>
          <w:sz w:val="32"/>
          <w:szCs w:val="32"/>
        </w:rPr>
        <w:t xml:space="preserve"> altså influere på styringen, men politikerne styrer forvaltningen direkte </w:t>
      </w:r>
    </w:p>
    <w:p w:rsidR="002E2AC7" w:rsidRPr="002867B3" w:rsidRDefault="004A1250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 xml:space="preserve">Forhold mellom forvaltning og innbyggere innebærer ikke slik styring, men snarere tjenesteyting og myndighetsutøvelse. </w:t>
      </w:r>
    </w:p>
    <w:p w:rsidR="004A1250" w:rsidRPr="002867B3" w:rsidRDefault="004A1250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 xml:space="preserve">Det bør </w:t>
      </w:r>
      <w:r w:rsidR="0086374E" w:rsidRPr="002867B3">
        <w:rPr>
          <w:rFonts w:asciiTheme="minorHAnsi" w:hAnsiTheme="minorHAnsi"/>
          <w:sz w:val="32"/>
          <w:szCs w:val="32"/>
        </w:rPr>
        <w:t xml:space="preserve">kunne </w:t>
      </w:r>
      <w:r w:rsidRPr="002867B3">
        <w:rPr>
          <w:rFonts w:asciiTheme="minorHAnsi" w:hAnsiTheme="minorHAnsi"/>
          <w:sz w:val="32"/>
          <w:szCs w:val="32"/>
        </w:rPr>
        <w:t xml:space="preserve">skilles mellom </w:t>
      </w:r>
      <w:r w:rsidRPr="002867B3">
        <w:rPr>
          <w:rFonts w:asciiTheme="minorHAnsi" w:hAnsiTheme="minorHAnsi"/>
          <w:b/>
          <w:sz w:val="32"/>
          <w:szCs w:val="32"/>
        </w:rPr>
        <w:t>harde og my</w:t>
      </w:r>
      <w:r w:rsidR="00A8027F" w:rsidRPr="002867B3">
        <w:rPr>
          <w:rFonts w:asciiTheme="minorHAnsi" w:hAnsiTheme="minorHAnsi"/>
          <w:b/>
          <w:sz w:val="32"/>
          <w:szCs w:val="32"/>
        </w:rPr>
        <w:t>k</w:t>
      </w:r>
      <w:r w:rsidRPr="002867B3">
        <w:rPr>
          <w:rFonts w:asciiTheme="minorHAnsi" w:hAnsiTheme="minorHAnsi"/>
          <w:b/>
          <w:sz w:val="32"/>
          <w:szCs w:val="32"/>
        </w:rPr>
        <w:t>e</w:t>
      </w:r>
      <w:r w:rsidRPr="002867B3">
        <w:rPr>
          <w:rFonts w:asciiTheme="minorHAnsi" w:hAnsiTheme="minorHAnsi"/>
          <w:sz w:val="32"/>
          <w:szCs w:val="32"/>
        </w:rPr>
        <w:t xml:space="preserve"> virkemidler</w:t>
      </w:r>
    </w:p>
    <w:p w:rsidR="002E2AC7" w:rsidRPr="002867B3" w:rsidRDefault="002E2AC7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 xml:space="preserve">Videre bør </w:t>
      </w:r>
      <w:r w:rsidR="001A27D0" w:rsidRPr="002867B3">
        <w:rPr>
          <w:rFonts w:asciiTheme="minorHAnsi" w:hAnsiTheme="minorHAnsi"/>
          <w:sz w:val="32"/>
          <w:szCs w:val="32"/>
        </w:rPr>
        <w:t xml:space="preserve">det </w:t>
      </w:r>
      <w:r w:rsidRPr="002867B3">
        <w:rPr>
          <w:rFonts w:asciiTheme="minorHAnsi" w:hAnsiTheme="minorHAnsi"/>
          <w:sz w:val="32"/>
          <w:szCs w:val="32"/>
        </w:rPr>
        <w:t>skille</w:t>
      </w:r>
      <w:r w:rsidR="001A27D0" w:rsidRPr="002867B3">
        <w:rPr>
          <w:rFonts w:asciiTheme="minorHAnsi" w:hAnsiTheme="minorHAnsi"/>
          <w:sz w:val="32"/>
          <w:szCs w:val="32"/>
        </w:rPr>
        <w:t>s</w:t>
      </w:r>
      <w:r w:rsidRPr="002867B3">
        <w:rPr>
          <w:rFonts w:asciiTheme="minorHAnsi" w:hAnsiTheme="minorHAnsi"/>
          <w:sz w:val="32"/>
          <w:szCs w:val="32"/>
        </w:rPr>
        <w:t xml:space="preserve"> mellom styringsvirkemidler i staten og kommune-sektoren</w:t>
      </w:r>
    </w:p>
    <w:p w:rsidR="00A8027F" w:rsidRPr="002867B3" w:rsidRDefault="00A8027F" w:rsidP="00DF0A67">
      <w:pPr>
        <w:rPr>
          <w:rFonts w:asciiTheme="minorHAnsi" w:hAnsiTheme="minorHAnsi"/>
          <w:sz w:val="32"/>
          <w:szCs w:val="32"/>
        </w:rPr>
      </w:pPr>
    </w:p>
    <w:p w:rsidR="004C6113" w:rsidRPr="002867B3" w:rsidRDefault="004A1250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>Hva innebærer</w:t>
      </w:r>
      <w:r w:rsidR="0086374E" w:rsidRPr="002867B3">
        <w:rPr>
          <w:rFonts w:asciiTheme="minorHAnsi" w:hAnsiTheme="minorHAnsi"/>
          <w:sz w:val="32"/>
          <w:szCs w:val="32"/>
        </w:rPr>
        <w:t xml:space="preserve"> styringen mer </w:t>
      </w:r>
      <w:proofErr w:type="gramStart"/>
      <w:r w:rsidR="0086374E" w:rsidRPr="002867B3">
        <w:rPr>
          <w:rFonts w:asciiTheme="minorHAnsi" w:hAnsiTheme="minorHAnsi"/>
          <w:sz w:val="32"/>
          <w:szCs w:val="32"/>
        </w:rPr>
        <w:t>konkret</w:t>
      </w:r>
      <w:r w:rsidR="004C6113" w:rsidRPr="002867B3">
        <w:rPr>
          <w:rFonts w:asciiTheme="minorHAnsi" w:hAnsiTheme="minorHAnsi"/>
          <w:sz w:val="32"/>
          <w:szCs w:val="32"/>
        </w:rPr>
        <w:t xml:space="preserve"> :</w:t>
      </w:r>
      <w:proofErr w:type="gramEnd"/>
    </w:p>
    <w:p w:rsidR="004C6113" w:rsidRPr="002867B3" w:rsidRDefault="004C6113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>Avklare rettslige, økonomiske, organisatoriske rammer</w:t>
      </w:r>
    </w:p>
    <w:p w:rsidR="006161AB" w:rsidRPr="002867B3" w:rsidRDefault="004A1250" w:rsidP="006161AB">
      <w:pPr>
        <w:pStyle w:val="ListParagraph"/>
        <w:numPr>
          <w:ilvl w:val="0"/>
          <w:numId w:val="26"/>
        </w:numPr>
        <w:ind w:left="360"/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>Økonomi/Budsjett: Sette/prioriterer konkrete mål i tildeling av ressurser</w:t>
      </w:r>
      <w:r w:rsidR="004C6113" w:rsidRPr="002867B3">
        <w:rPr>
          <w:rFonts w:asciiTheme="minorHAnsi" w:hAnsiTheme="minorHAnsi"/>
          <w:sz w:val="32"/>
          <w:szCs w:val="32"/>
        </w:rPr>
        <w:t xml:space="preserve"> </w:t>
      </w:r>
    </w:p>
    <w:p w:rsidR="004A1250" w:rsidRPr="002867B3" w:rsidRDefault="006161AB" w:rsidP="006161AB">
      <w:pPr>
        <w:pStyle w:val="ListParagraph"/>
        <w:ind w:left="360"/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 xml:space="preserve">Valg av konkrete forrettsmodeller, prosjektfinansiering </w:t>
      </w:r>
      <w:proofErr w:type="spellStart"/>
      <w:r w:rsidRPr="002867B3">
        <w:rPr>
          <w:rFonts w:asciiTheme="minorHAnsi" w:hAnsiTheme="minorHAnsi"/>
          <w:sz w:val="32"/>
          <w:szCs w:val="32"/>
        </w:rPr>
        <w:t>osv</w:t>
      </w:r>
      <w:proofErr w:type="spellEnd"/>
    </w:p>
    <w:p w:rsidR="004A1250" w:rsidRPr="002867B3" w:rsidRDefault="00A8027F" w:rsidP="006161AB">
      <w:pPr>
        <w:pStyle w:val="ListParagraph"/>
        <w:numPr>
          <w:ilvl w:val="0"/>
          <w:numId w:val="26"/>
        </w:numPr>
        <w:ind w:left="360"/>
        <w:rPr>
          <w:rFonts w:asciiTheme="minorHAnsi" w:hAnsiTheme="minorHAnsi"/>
          <w:sz w:val="32"/>
          <w:szCs w:val="32"/>
        </w:rPr>
      </w:pPr>
      <w:r w:rsidRPr="002867B3">
        <w:rPr>
          <w:rFonts w:asciiTheme="minorHAnsi" w:hAnsiTheme="minorHAnsi"/>
          <w:sz w:val="32"/>
          <w:szCs w:val="32"/>
        </w:rPr>
        <w:t>Rettslige virkemidler</w:t>
      </w:r>
      <w:r w:rsidR="004C6113" w:rsidRPr="002867B3">
        <w:rPr>
          <w:rFonts w:asciiTheme="minorHAnsi" w:hAnsiTheme="minorHAnsi"/>
          <w:sz w:val="32"/>
          <w:szCs w:val="32"/>
        </w:rPr>
        <w:t>: Generelle lover/forskrifter i forvaltningen (</w:t>
      </w:r>
      <w:proofErr w:type="spellStart"/>
      <w:r w:rsidR="004C6113" w:rsidRPr="002867B3">
        <w:rPr>
          <w:rFonts w:asciiTheme="minorHAnsi" w:hAnsiTheme="minorHAnsi"/>
          <w:sz w:val="32"/>
          <w:szCs w:val="32"/>
        </w:rPr>
        <w:t>Fvl</w:t>
      </w:r>
      <w:proofErr w:type="spellEnd"/>
      <w:r w:rsidR="004C6113" w:rsidRPr="002867B3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4C6113" w:rsidRPr="002867B3">
        <w:rPr>
          <w:rFonts w:asciiTheme="minorHAnsi" w:hAnsiTheme="minorHAnsi"/>
          <w:sz w:val="32"/>
          <w:szCs w:val="32"/>
        </w:rPr>
        <w:t>Offl</w:t>
      </w:r>
      <w:proofErr w:type="spellEnd"/>
      <w:r w:rsidR="004C6113" w:rsidRPr="002867B3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4C6113" w:rsidRPr="002867B3">
        <w:rPr>
          <w:rFonts w:asciiTheme="minorHAnsi" w:hAnsiTheme="minorHAnsi"/>
          <w:sz w:val="32"/>
          <w:szCs w:val="32"/>
        </w:rPr>
        <w:t>POL,</w:t>
      </w:r>
      <w:proofErr w:type="gramStart"/>
      <w:r w:rsidR="004C6113" w:rsidRPr="002867B3">
        <w:rPr>
          <w:rFonts w:asciiTheme="minorHAnsi" w:hAnsiTheme="minorHAnsi"/>
          <w:sz w:val="32"/>
          <w:szCs w:val="32"/>
        </w:rPr>
        <w:t>eKom</w:t>
      </w:r>
      <w:proofErr w:type="spellEnd"/>
      <w:r w:rsidR="004C6113" w:rsidRPr="002867B3">
        <w:rPr>
          <w:rFonts w:asciiTheme="minorHAnsi" w:hAnsiTheme="minorHAnsi"/>
          <w:sz w:val="32"/>
          <w:szCs w:val="32"/>
        </w:rPr>
        <w:t xml:space="preserve"> .</w:t>
      </w:r>
      <w:proofErr w:type="gramEnd"/>
      <w:r w:rsidR="004C6113" w:rsidRPr="002867B3">
        <w:rPr>
          <w:rFonts w:asciiTheme="minorHAnsi" w:hAnsiTheme="minorHAnsi"/>
          <w:sz w:val="32"/>
          <w:szCs w:val="32"/>
        </w:rPr>
        <w:t xml:space="preserve">) + spesifikke </w:t>
      </w:r>
      <w:proofErr w:type="gramStart"/>
      <w:r w:rsidR="004C6113" w:rsidRPr="002867B3">
        <w:rPr>
          <w:rFonts w:asciiTheme="minorHAnsi" w:hAnsiTheme="minorHAnsi"/>
          <w:sz w:val="32"/>
          <w:szCs w:val="32"/>
        </w:rPr>
        <w:t xml:space="preserve">lover </w:t>
      </w:r>
      <w:r w:rsidR="004A1250" w:rsidRPr="002867B3">
        <w:rPr>
          <w:rFonts w:asciiTheme="minorHAnsi" w:hAnsiTheme="minorHAnsi"/>
          <w:sz w:val="32"/>
          <w:szCs w:val="32"/>
        </w:rPr>
        <w:t xml:space="preserve"> </w:t>
      </w:r>
      <w:r w:rsidR="004C6113" w:rsidRPr="002867B3">
        <w:rPr>
          <w:rFonts w:asciiTheme="minorHAnsi" w:hAnsiTheme="minorHAnsi"/>
          <w:sz w:val="32"/>
          <w:szCs w:val="32"/>
        </w:rPr>
        <w:t>(</w:t>
      </w:r>
      <w:proofErr w:type="spellStart"/>
      <w:r w:rsidR="004C6113" w:rsidRPr="002867B3">
        <w:rPr>
          <w:rFonts w:asciiTheme="minorHAnsi" w:hAnsiTheme="minorHAnsi"/>
          <w:sz w:val="32"/>
          <w:szCs w:val="32"/>
        </w:rPr>
        <w:t>eForvaltningsforskriften</w:t>
      </w:r>
      <w:proofErr w:type="spellEnd"/>
      <w:proofErr w:type="gramEnd"/>
      <w:r w:rsidR="004C6113" w:rsidRPr="002867B3">
        <w:rPr>
          <w:rFonts w:asciiTheme="minorHAnsi" w:hAnsiTheme="minorHAnsi"/>
          <w:sz w:val="32"/>
          <w:szCs w:val="32"/>
        </w:rPr>
        <w:t>, NOARK, UU-</w:t>
      </w:r>
      <w:proofErr w:type="spellStart"/>
      <w:r w:rsidR="004C6113" w:rsidRPr="002867B3">
        <w:rPr>
          <w:rFonts w:asciiTheme="minorHAnsi" w:hAnsiTheme="minorHAnsi"/>
          <w:sz w:val="32"/>
          <w:szCs w:val="32"/>
        </w:rPr>
        <w:t>forkrift</w:t>
      </w:r>
      <w:proofErr w:type="spellEnd"/>
      <w:r w:rsidR="004C6113" w:rsidRPr="002867B3">
        <w:rPr>
          <w:rFonts w:asciiTheme="minorHAnsi" w:hAnsiTheme="minorHAnsi"/>
          <w:sz w:val="32"/>
          <w:szCs w:val="32"/>
        </w:rPr>
        <w:t>,..</w:t>
      </w:r>
    </w:p>
    <w:p w:rsidR="006161AB" w:rsidRPr="002867B3" w:rsidRDefault="006161AB" w:rsidP="006161AB">
      <w:pPr>
        <w:pStyle w:val="ListParagraph"/>
        <w:numPr>
          <w:ilvl w:val="0"/>
          <w:numId w:val="26"/>
        </w:numPr>
        <w:ind w:left="360"/>
        <w:rPr>
          <w:rFonts w:asciiTheme="minorHAnsi" w:hAnsiTheme="minorHAnsi"/>
          <w:sz w:val="32"/>
          <w:szCs w:val="32"/>
        </w:rPr>
      </w:pPr>
      <w:proofErr w:type="gramStart"/>
      <w:r w:rsidRPr="002867B3">
        <w:rPr>
          <w:rFonts w:asciiTheme="minorHAnsi" w:hAnsiTheme="minorHAnsi"/>
          <w:sz w:val="32"/>
          <w:szCs w:val="32"/>
        </w:rPr>
        <w:t>Organisatoriske :</w:t>
      </w:r>
      <w:proofErr w:type="gramEnd"/>
      <w:r w:rsidRPr="002867B3">
        <w:rPr>
          <w:rFonts w:asciiTheme="minorHAnsi" w:hAnsiTheme="minorHAnsi"/>
          <w:sz w:val="32"/>
          <w:szCs w:val="32"/>
        </w:rPr>
        <w:t xml:space="preserve"> Arbeids- og ansvarsdeling, myndighetsfastsettelse</w:t>
      </w:r>
    </w:p>
    <w:p w:rsidR="00174B9A" w:rsidRPr="002867B3" w:rsidRDefault="004C6113" w:rsidP="006161AB">
      <w:pPr>
        <w:pStyle w:val="ListParagraph"/>
        <w:numPr>
          <w:ilvl w:val="0"/>
          <w:numId w:val="26"/>
        </w:numPr>
        <w:ind w:left="360"/>
        <w:rPr>
          <w:rFonts w:asciiTheme="minorHAnsi" w:hAnsiTheme="minorHAnsi"/>
          <w:sz w:val="32"/>
          <w:szCs w:val="32"/>
        </w:rPr>
      </w:pPr>
      <w:proofErr w:type="gramStart"/>
      <w:r w:rsidRPr="002867B3">
        <w:rPr>
          <w:rFonts w:asciiTheme="minorHAnsi" w:hAnsiTheme="minorHAnsi"/>
          <w:sz w:val="32"/>
          <w:szCs w:val="32"/>
        </w:rPr>
        <w:t>Teknisk :</w:t>
      </w:r>
      <w:proofErr w:type="gramEnd"/>
      <w:r w:rsidRPr="002867B3">
        <w:rPr>
          <w:rFonts w:asciiTheme="minorHAnsi" w:hAnsiTheme="minorHAnsi"/>
          <w:sz w:val="32"/>
          <w:szCs w:val="32"/>
        </w:rPr>
        <w:t xml:space="preserve"> </w:t>
      </w:r>
      <w:r w:rsidR="004A1250" w:rsidRPr="002867B3">
        <w:rPr>
          <w:rFonts w:asciiTheme="minorHAnsi" w:hAnsiTheme="minorHAnsi"/>
          <w:sz w:val="32"/>
          <w:szCs w:val="32"/>
        </w:rPr>
        <w:t xml:space="preserve">Pålagte tekniske standarder , </w:t>
      </w:r>
      <w:r w:rsidRPr="002867B3">
        <w:rPr>
          <w:rFonts w:asciiTheme="minorHAnsi" w:hAnsiTheme="minorHAnsi"/>
          <w:sz w:val="32"/>
          <w:szCs w:val="32"/>
        </w:rPr>
        <w:t xml:space="preserve">Arkitekturprinsipper, </w:t>
      </w:r>
    </w:p>
    <w:p w:rsidR="006161AB" w:rsidRPr="002867B3" w:rsidRDefault="006161AB" w:rsidP="00DF0A67">
      <w:pPr>
        <w:rPr>
          <w:rStyle w:val="Emphasis"/>
          <w:rFonts w:asciiTheme="minorHAnsi" w:hAnsiTheme="minorHAnsi"/>
          <w:sz w:val="32"/>
          <w:szCs w:val="32"/>
        </w:rPr>
      </w:pPr>
    </w:p>
    <w:p w:rsidR="00174B9A" w:rsidRPr="002867B3" w:rsidRDefault="00174B9A" w:rsidP="00DF0A67">
      <w:pPr>
        <w:rPr>
          <w:rFonts w:asciiTheme="minorHAnsi" w:hAnsiTheme="minorHAnsi"/>
          <w:sz w:val="32"/>
          <w:szCs w:val="32"/>
        </w:rPr>
      </w:pPr>
      <w:r w:rsidRPr="002867B3">
        <w:rPr>
          <w:rStyle w:val="Emphasis"/>
          <w:rFonts w:asciiTheme="minorHAnsi" w:hAnsiTheme="minorHAnsi"/>
          <w:sz w:val="32"/>
          <w:szCs w:val="32"/>
        </w:rPr>
        <w:t>Myke virkemidler</w:t>
      </w:r>
      <w:r w:rsidRPr="002867B3">
        <w:rPr>
          <w:rFonts w:asciiTheme="minorHAnsi" w:hAnsiTheme="minorHAnsi"/>
          <w:sz w:val="32"/>
          <w:szCs w:val="32"/>
        </w:rPr>
        <w:t>: Veiledning, anbefalte arb</w:t>
      </w:r>
      <w:r w:rsidR="004A1250" w:rsidRPr="002867B3">
        <w:rPr>
          <w:rFonts w:asciiTheme="minorHAnsi" w:hAnsiTheme="minorHAnsi"/>
          <w:sz w:val="32"/>
          <w:szCs w:val="32"/>
        </w:rPr>
        <w:t>eidsformer, SU-</w:t>
      </w:r>
      <w:proofErr w:type="gramStart"/>
      <w:r w:rsidR="004A1250" w:rsidRPr="002867B3">
        <w:rPr>
          <w:rFonts w:asciiTheme="minorHAnsi" w:hAnsiTheme="minorHAnsi"/>
          <w:sz w:val="32"/>
          <w:szCs w:val="32"/>
        </w:rPr>
        <w:t>modeller ,</w:t>
      </w:r>
      <w:proofErr w:type="gramEnd"/>
      <w:r w:rsidR="004A1250" w:rsidRPr="002867B3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4A1250" w:rsidRPr="002867B3">
        <w:rPr>
          <w:rFonts w:asciiTheme="minorHAnsi" w:hAnsiTheme="minorHAnsi"/>
          <w:sz w:val="32"/>
          <w:szCs w:val="32"/>
        </w:rPr>
        <w:t>jf</w:t>
      </w:r>
      <w:proofErr w:type="spellEnd"/>
      <w:r w:rsidR="004A1250" w:rsidRPr="002867B3">
        <w:rPr>
          <w:rFonts w:asciiTheme="minorHAnsi" w:hAnsiTheme="minorHAnsi"/>
          <w:sz w:val="32"/>
          <w:szCs w:val="32"/>
        </w:rPr>
        <w:t xml:space="preserve"> Prosjektveiv</w:t>
      </w:r>
      <w:r w:rsidRPr="002867B3">
        <w:rPr>
          <w:rFonts w:asciiTheme="minorHAnsi" w:hAnsiTheme="minorHAnsi"/>
          <w:sz w:val="32"/>
          <w:szCs w:val="32"/>
        </w:rPr>
        <w:t>i</w:t>
      </w:r>
      <w:r w:rsidR="004A1250" w:rsidRPr="002867B3">
        <w:rPr>
          <w:rFonts w:asciiTheme="minorHAnsi" w:hAnsiTheme="minorHAnsi"/>
          <w:sz w:val="32"/>
          <w:szCs w:val="32"/>
        </w:rPr>
        <w:t>seren</w:t>
      </w:r>
      <w:r w:rsidR="002867B3" w:rsidRPr="002867B3">
        <w:rPr>
          <w:rFonts w:asciiTheme="minorHAnsi" w:hAnsiTheme="minorHAnsi"/>
          <w:sz w:val="32"/>
          <w:szCs w:val="32"/>
        </w:rPr>
        <w:t xml:space="preserve"> </w:t>
      </w:r>
      <w:r w:rsidR="002867B3" w:rsidRPr="002867B3">
        <w:rPr>
          <w:rFonts w:asciiTheme="minorHAnsi" w:hAnsiTheme="minorHAnsi"/>
          <w:sz w:val="32"/>
          <w:szCs w:val="32"/>
        </w:rPr>
        <w:t>pedagogiske</w:t>
      </w:r>
      <w:r w:rsidR="002867B3">
        <w:rPr>
          <w:rFonts w:asciiTheme="minorHAnsi" w:hAnsiTheme="minorHAnsi"/>
          <w:sz w:val="32"/>
          <w:szCs w:val="32"/>
        </w:rPr>
        <w:t xml:space="preserve"> tiltak (opplæring mm) </w:t>
      </w:r>
      <w:r w:rsidR="002867B3" w:rsidRPr="002867B3">
        <w:rPr>
          <w:rFonts w:asciiTheme="minorHAnsi" w:hAnsiTheme="minorHAnsi"/>
          <w:sz w:val="32"/>
          <w:szCs w:val="32"/>
        </w:rPr>
        <w:t>,</w:t>
      </w:r>
    </w:p>
    <w:p w:rsidR="004C6113" w:rsidRPr="002867B3" w:rsidRDefault="004C6113" w:rsidP="004C6113">
      <w:pPr>
        <w:rPr>
          <w:sz w:val="32"/>
          <w:szCs w:val="32"/>
        </w:rPr>
      </w:pPr>
    </w:p>
    <w:p w:rsidR="004C6113" w:rsidRPr="002867B3" w:rsidRDefault="004C6113" w:rsidP="004C6113">
      <w:pPr>
        <w:rPr>
          <w:sz w:val="32"/>
          <w:szCs w:val="32"/>
        </w:rPr>
      </w:pPr>
    </w:p>
    <w:p w:rsidR="00AB4196" w:rsidRPr="002867B3" w:rsidRDefault="00AB4196" w:rsidP="00A8027F">
      <w:pPr>
        <w:pStyle w:val="ListParagraph1"/>
        <w:keepNext/>
        <w:keepLines/>
        <w:numPr>
          <w:ilvl w:val="0"/>
          <w:numId w:val="21"/>
        </w:numPr>
        <w:spacing w:after="0" w:line="240" w:lineRule="auto"/>
        <w:ind w:left="357" w:hanging="357"/>
        <w:outlineLvl w:val="0"/>
        <w:rPr>
          <w:rStyle w:val="Strong"/>
          <w:sz w:val="28"/>
          <w:szCs w:val="28"/>
          <w:lang w:val="nb-NO"/>
        </w:rPr>
      </w:pPr>
      <w:r w:rsidRPr="00A8027F">
        <w:rPr>
          <w:rStyle w:val="Strong"/>
          <w:sz w:val="28"/>
          <w:szCs w:val="28"/>
          <w:lang w:val="nb-NO"/>
        </w:rPr>
        <w:lastRenderedPageBreak/>
        <w:t xml:space="preserve"> Drøft i hvilken grad det er problemområder i elektronisk forvaltning der det etter din mening bør være spesielt sterk styring, og hvilke virkemidler det </w:t>
      </w:r>
      <w:r w:rsidR="00CF367B" w:rsidRPr="00A8027F">
        <w:rPr>
          <w:rStyle w:val="Strong"/>
          <w:sz w:val="28"/>
          <w:szCs w:val="28"/>
          <w:lang w:val="nb-NO"/>
        </w:rPr>
        <w:t xml:space="preserve">er </w:t>
      </w:r>
      <w:r w:rsidRPr="00A8027F">
        <w:rPr>
          <w:rStyle w:val="Strong"/>
          <w:sz w:val="28"/>
          <w:szCs w:val="28"/>
          <w:lang w:val="nb-NO"/>
        </w:rPr>
        <w:t xml:space="preserve">aktuelt å bruke.  </w:t>
      </w:r>
      <w:r w:rsidRPr="002867B3">
        <w:rPr>
          <w:rStyle w:val="Strong"/>
          <w:sz w:val="28"/>
          <w:szCs w:val="28"/>
          <w:lang w:val="nb-NO"/>
        </w:rPr>
        <w:t xml:space="preserve">Legg vekt på å argumentere for standpunktene dine, hvor du også trekker fram mulige </w:t>
      </w:r>
      <w:r w:rsidR="002867B3">
        <w:rPr>
          <w:rStyle w:val="Strong"/>
          <w:sz w:val="28"/>
          <w:szCs w:val="28"/>
          <w:lang w:val="nb-NO"/>
        </w:rPr>
        <w:t xml:space="preserve">ulemper ved slike virkemidler. </w:t>
      </w:r>
    </w:p>
    <w:p w:rsidR="006161AB" w:rsidRPr="002867B3" w:rsidRDefault="006161AB" w:rsidP="00A8027F">
      <w:pPr>
        <w:pStyle w:val="ListParagraph1"/>
        <w:keepNext/>
        <w:keepLines/>
        <w:spacing w:after="0" w:line="240" w:lineRule="auto"/>
        <w:ind w:left="0"/>
        <w:outlineLvl w:val="0"/>
        <w:rPr>
          <w:rFonts w:ascii="Times New Roman" w:hAnsi="Times New Roman"/>
          <w:lang w:val="nb-NO"/>
        </w:rPr>
      </w:pPr>
    </w:p>
    <w:p w:rsidR="006161AB" w:rsidRPr="00A8027F" w:rsidRDefault="006161AB" w:rsidP="00A8027F">
      <w:pPr>
        <w:pStyle w:val="ListParagraph1"/>
        <w:keepNext/>
        <w:keepLines/>
        <w:spacing w:after="0" w:line="240" w:lineRule="auto"/>
        <w:ind w:left="0"/>
        <w:outlineLvl w:val="0"/>
        <w:rPr>
          <w:rFonts w:asciiTheme="minorHAnsi" w:hAnsiTheme="minorHAnsi"/>
          <w:sz w:val="28"/>
          <w:szCs w:val="28"/>
          <w:lang w:val="nb-NO"/>
        </w:rPr>
      </w:pPr>
      <w:r w:rsidRPr="00A8027F">
        <w:rPr>
          <w:rFonts w:asciiTheme="minorHAnsi" w:hAnsiTheme="minorHAnsi"/>
          <w:sz w:val="28"/>
          <w:szCs w:val="28"/>
          <w:lang w:val="nb-NO"/>
        </w:rPr>
        <w:t xml:space="preserve">Aktuelle </w:t>
      </w:r>
      <w:r w:rsidR="00A8027F">
        <w:rPr>
          <w:rFonts w:asciiTheme="minorHAnsi" w:hAnsiTheme="minorHAnsi"/>
          <w:sz w:val="28"/>
          <w:szCs w:val="28"/>
          <w:lang w:val="nb-NO"/>
        </w:rPr>
        <w:t>problem</w:t>
      </w:r>
      <w:r w:rsidRPr="00A8027F">
        <w:rPr>
          <w:rFonts w:asciiTheme="minorHAnsi" w:hAnsiTheme="minorHAnsi"/>
          <w:sz w:val="28"/>
          <w:szCs w:val="28"/>
          <w:lang w:val="nb-NO"/>
        </w:rPr>
        <w:t xml:space="preserve">områder </w:t>
      </w:r>
    </w:p>
    <w:p w:rsidR="004A1250" w:rsidRPr="00A8027F" w:rsidRDefault="006161AB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 xml:space="preserve">Sektorisering og silo-organisering: Manglende samordning av budsjett, prosjekt-organisering, samarbeid </w:t>
      </w:r>
    </w:p>
    <w:p w:rsidR="006161AB" w:rsidRPr="00A8027F" w:rsidRDefault="006161AB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>Manglende interoperabilitet</w:t>
      </w:r>
    </w:p>
    <w:p w:rsidR="006161AB" w:rsidRDefault="006161AB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>Faglig kunnskap og kompetanse</w:t>
      </w:r>
    </w:p>
    <w:p w:rsidR="00A8027F" w:rsidRPr="00A8027F" w:rsidRDefault="00A8027F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>
        <w:rPr>
          <w:rStyle w:val="Emphasis"/>
          <w:rFonts w:asciiTheme="minorHAnsi" w:hAnsiTheme="minorHAnsi"/>
          <w:sz w:val="28"/>
          <w:szCs w:val="28"/>
        </w:rPr>
        <w:t xml:space="preserve">Sikker og sårbarhet </w:t>
      </w:r>
    </w:p>
    <w:p w:rsidR="006161AB" w:rsidRPr="00A8027F" w:rsidRDefault="006161AB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>Ledelsesengasjement og kompetanse</w:t>
      </w:r>
    </w:p>
    <w:p w:rsidR="006161AB" w:rsidRPr="00A8027F" w:rsidRDefault="006161AB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>Forhold stat-kommune</w:t>
      </w:r>
    </w:p>
    <w:p w:rsidR="0086374E" w:rsidRPr="00A8027F" w:rsidRDefault="006161AB" w:rsidP="00A8027F">
      <w:pPr>
        <w:pStyle w:val="ListParagraph1"/>
        <w:keepNext/>
        <w:keepLines/>
        <w:numPr>
          <w:ilvl w:val="0"/>
          <w:numId w:val="26"/>
        </w:numPr>
        <w:spacing w:after="0" w:line="240" w:lineRule="auto"/>
        <w:ind w:left="360"/>
        <w:outlineLvl w:val="0"/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 xml:space="preserve">Digitale skiller </w:t>
      </w:r>
    </w:p>
    <w:p w:rsidR="00A8027F" w:rsidRDefault="00A8027F" w:rsidP="00A8027F">
      <w:pPr>
        <w:keepNext/>
        <w:keepLines/>
        <w:rPr>
          <w:rStyle w:val="Emphasis"/>
          <w:rFonts w:asciiTheme="minorHAnsi" w:hAnsiTheme="minorHAnsi"/>
          <w:i w:val="0"/>
          <w:sz w:val="28"/>
          <w:szCs w:val="28"/>
        </w:rPr>
      </w:pPr>
    </w:p>
    <w:p w:rsidR="0086374E" w:rsidRPr="00A8027F" w:rsidRDefault="0086374E" w:rsidP="00A8027F">
      <w:pPr>
        <w:keepNext/>
        <w:keepLines/>
        <w:rPr>
          <w:rStyle w:val="Emphasis"/>
          <w:rFonts w:asciiTheme="minorHAnsi" w:hAnsiTheme="minorHAnsi"/>
          <w:i w:val="0"/>
          <w:sz w:val="28"/>
          <w:szCs w:val="28"/>
        </w:rPr>
      </w:pPr>
      <w:r w:rsidRPr="00A8027F">
        <w:rPr>
          <w:rStyle w:val="Emphasis"/>
          <w:rFonts w:asciiTheme="minorHAnsi" w:hAnsiTheme="minorHAnsi"/>
          <w:i w:val="0"/>
          <w:sz w:val="28"/>
          <w:szCs w:val="28"/>
        </w:rPr>
        <w:t>Andre områder som er nevnt av studentene, og kan være relevante, men krever god drøfting:</w:t>
      </w:r>
    </w:p>
    <w:p w:rsidR="0086374E" w:rsidRPr="00A8027F" w:rsidRDefault="0086374E" w:rsidP="00A8027F">
      <w:pPr>
        <w:pStyle w:val="ListParagraph"/>
        <w:keepNext/>
        <w:keepLines/>
        <w:numPr>
          <w:ilvl w:val="0"/>
          <w:numId w:val="26"/>
        </w:numPr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>Utforming av nettsider, tilgjengelighet</w:t>
      </w:r>
      <w:r w:rsidR="00A8027F">
        <w:rPr>
          <w:rStyle w:val="Emphasis"/>
          <w:rFonts w:asciiTheme="minorHAnsi" w:hAnsiTheme="minorHAnsi"/>
          <w:sz w:val="28"/>
          <w:szCs w:val="28"/>
        </w:rPr>
        <w:t xml:space="preserve"> for alle (</w:t>
      </w:r>
      <w:r w:rsidRPr="00A8027F">
        <w:rPr>
          <w:rStyle w:val="Emphasis"/>
          <w:rFonts w:asciiTheme="minorHAnsi" w:hAnsiTheme="minorHAnsi"/>
          <w:sz w:val="28"/>
          <w:szCs w:val="28"/>
        </w:rPr>
        <w:t>UU</w:t>
      </w:r>
      <w:r w:rsidR="00A8027F">
        <w:rPr>
          <w:rStyle w:val="Emphasis"/>
          <w:rFonts w:asciiTheme="minorHAnsi" w:hAnsiTheme="minorHAnsi"/>
          <w:sz w:val="28"/>
          <w:szCs w:val="28"/>
        </w:rPr>
        <w:t>)</w:t>
      </w:r>
    </w:p>
    <w:p w:rsidR="0086374E" w:rsidRDefault="0086374E" w:rsidP="00A8027F">
      <w:pPr>
        <w:pStyle w:val="ListParagraph"/>
        <w:keepNext/>
        <w:keepLines/>
        <w:numPr>
          <w:ilvl w:val="0"/>
          <w:numId w:val="26"/>
        </w:numPr>
        <w:rPr>
          <w:rStyle w:val="Emphasis"/>
          <w:rFonts w:asciiTheme="minorHAnsi" w:hAnsiTheme="minorHAnsi"/>
          <w:sz w:val="28"/>
          <w:szCs w:val="28"/>
        </w:rPr>
      </w:pPr>
      <w:r w:rsidRPr="00A8027F">
        <w:rPr>
          <w:rStyle w:val="Emphasis"/>
          <w:rFonts w:asciiTheme="minorHAnsi" w:hAnsiTheme="minorHAnsi"/>
          <w:sz w:val="28"/>
          <w:szCs w:val="28"/>
        </w:rPr>
        <w:t xml:space="preserve">Bruk av sosiale medier </w:t>
      </w:r>
    </w:p>
    <w:p w:rsidR="00A8027F" w:rsidRDefault="00A8027F" w:rsidP="00A8027F">
      <w:pPr>
        <w:pStyle w:val="ListParagraph"/>
        <w:keepNext/>
        <w:keepLines/>
        <w:numPr>
          <w:ilvl w:val="0"/>
          <w:numId w:val="26"/>
        </w:numPr>
        <w:rPr>
          <w:rStyle w:val="Emphasis"/>
          <w:rFonts w:asciiTheme="minorHAnsi" w:hAnsiTheme="minorHAnsi"/>
          <w:sz w:val="28"/>
          <w:szCs w:val="28"/>
        </w:rPr>
      </w:pPr>
      <w:r>
        <w:rPr>
          <w:rStyle w:val="Emphasis"/>
          <w:rFonts w:asciiTheme="minorHAnsi" w:hAnsiTheme="minorHAnsi"/>
          <w:sz w:val="28"/>
          <w:szCs w:val="28"/>
        </w:rPr>
        <w:t>Kommunikasjon med forvaltningen på nye tekniske plattformer</w:t>
      </w:r>
    </w:p>
    <w:p w:rsidR="00A8027F" w:rsidRDefault="00A8027F" w:rsidP="00A8027F">
      <w:pPr>
        <w:rPr>
          <w:rStyle w:val="Emphasis"/>
          <w:rFonts w:asciiTheme="minorHAnsi" w:hAnsiTheme="minorHAnsi"/>
          <w:sz w:val="28"/>
          <w:szCs w:val="28"/>
        </w:rPr>
      </w:pPr>
    </w:p>
    <w:p w:rsidR="004A1250" w:rsidRDefault="004A1250" w:rsidP="006161AB">
      <w:pPr>
        <w:pStyle w:val="ListParagraph1"/>
        <w:spacing w:after="0" w:line="240" w:lineRule="auto"/>
        <w:ind w:left="360"/>
        <w:outlineLvl w:val="0"/>
        <w:rPr>
          <w:lang w:val="nb-NO"/>
        </w:rPr>
      </w:pPr>
    </w:p>
    <w:p w:rsidR="00AB4196" w:rsidRPr="00A8027F" w:rsidRDefault="00AB4196" w:rsidP="00A8027F">
      <w:pPr>
        <w:pStyle w:val="ListParagraph1"/>
        <w:keepLines/>
        <w:numPr>
          <w:ilvl w:val="0"/>
          <w:numId w:val="21"/>
        </w:numPr>
        <w:spacing w:after="0" w:line="240" w:lineRule="auto"/>
        <w:ind w:left="357" w:hanging="357"/>
        <w:outlineLvl w:val="0"/>
        <w:rPr>
          <w:rFonts w:asciiTheme="minorHAnsi" w:hAnsiTheme="minorHAnsi"/>
          <w:b/>
          <w:i/>
          <w:sz w:val="28"/>
          <w:szCs w:val="28"/>
          <w:lang w:val="nb-NO"/>
        </w:rPr>
      </w:pPr>
      <w:r w:rsidRPr="00A8027F">
        <w:rPr>
          <w:rFonts w:asciiTheme="minorHAnsi" w:hAnsiTheme="minorHAnsi"/>
          <w:b/>
          <w:i/>
          <w:sz w:val="28"/>
          <w:szCs w:val="28"/>
          <w:lang w:val="nb-NO"/>
        </w:rPr>
        <w:t>Nevn minst to sammenhenger mellom arkitekturprinsippene for IKT i staten og aktuell lovgivning. Forklar sammenhengene.</w:t>
      </w:r>
    </w:p>
    <w:p w:rsidR="00AB4196" w:rsidRPr="00A8027F" w:rsidRDefault="00AB4196" w:rsidP="00A8027F">
      <w:pPr>
        <w:pStyle w:val="ListParagraph1"/>
        <w:keepLines/>
        <w:spacing w:after="0" w:line="240" w:lineRule="auto"/>
        <w:ind w:left="0"/>
        <w:outlineLvl w:val="0"/>
        <w:rPr>
          <w:rFonts w:asciiTheme="minorHAnsi" w:hAnsiTheme="minorHAnsi"/>
          <w:sz w:val="28"/>
          <w:szCs w:val="28"/>
          <w:lang w:val="nb-NO"/>
        </w:rPr>
      </w:pPr>
    </w:p>
    <w:p w:rsidR="0086374E" w:rsidRPr="002867B3" w:rsidRDefault="0086374E" w:rsidP="00A8027F">
      <w:pPr>
        <w:pStyle w:val="ListParagraph1"/>
        <w:keepLines/>
        <w:spacing w:after="0" w:line="240" w:lineRule="auto"/>
        <w:ind w:left="0"/>
        <w:outlineLvl w:val="0"/>
        <w:rPr>
          <w:rFonts w:asciiTheme="minorHAnsi" w:hAnsiTheme="minorHAnsi"/>
          <w:sz w:val="32"/>
          <w:szCs w:val="32"/>
          <w:lang w:val="nb-NO"/>
        </w:rPr>
      </w:pPr>
      <w:r w:rsidRPr="002867B3">
        <w:rPr>
          <w:rFonts w:asciiTheme="minorHAnsi" w:hAnsiTheme="minorHAnsi"/>
          <w:sz w:val="32"/>
          <w:szCs w:val="32"/>
          <w:lang w:val="nb-NO"/>
        </w:rPr>
        <w:t xml:space="preserve">Her kan alle 7 prinsipper trekkes inn dersom begrunnelsen er </w:t>
      </w:r>
      <w:proofErr w:type="gramStart"/>
      <w:r w:rsidR="00796F08">
        <w:rPr>
          <w:rFonts w:asciiTheme="minorHAnsi" w:hAnsiTheme="minorHAnsi"/>
          <w:sz w:val="32"/>
          <w:szCs w:val="32"/>
          <w:lang w:val="nb-NO"/>
        </w:rPr>
        <w:t xml:space="preserve">angitt </w:t>
      </w:r>
      <w:r w:rsidRPr="002867B3">
        <w:rPr>
          <w:rFonts w:asciiTheme="minorHAnsi" w:hAnsiTheme="minorHAnsi"/>
          <w:sz w:val="32"/>
          <w:szCs w:val="32"/>
          <w:lang w:val="nb-NO"/>
        </w:rPr>
        <w:t>:</w:t>
      </w:r>
      <w:proofErr w:type="gramEnd"/>
      <w:r w:rsidRPr="002867B3">
        <w:rPr>
          <w:rFonts w:asciiTheme="minorHAnsi" w:hAnsiTheme="minorHAnsi"/>
          <w:sz w:val="32"/>
          <w:szCs w:val="32"/>
          <w:lang w:val="nb-NO"/>
        </w:rPr>
        <w:t xml:space="preserve"> </w:t>
      </w:r>
    </w:p>
    <w:p w:rsidR="0086374E" w:rsidRPr="00796F08" w:rsidRDefault="002867B3" w:rsidP="00796F08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sz w:val="32"/>
          <w:szCs w:val="32"/>
          <w:lang w:val="nb-NO"/>
        </w:rPr>
      </w:pPr>
      <w:r w:rsidRPr="002867B3">
        <w:rPr>
          <w:rFonts w:asciiTheme="minorHAnsi" w:hAnsiTheme="minorHAnsi"/>
          <w:sz w:val="32"/>
          <w:szCs w:val="32"/>
          <w:lang w:val="nb-NO"/>
        </w:rPr>
        <w:t>Tjenestearkitektur</w:t>
      </w:r>
      <w:r w:rsidR="0086374E" w:rsidRPr="002867B3">
        <w:rPr>
          <w:rFonts w:asciiTheme="minorHAnsi" w:hAnsiTheme="minorHAnsi"/>
          <w:sz w:val="32"/>
          <w:szCs w:val="32"/>
          <w:lang w:val="nb-NO"/>
        </w:rPr>
        <w:t xml:space="preserve">: </w:t>
      </w:r>
      <w:r w:rsidRPr="002867B3">
        <w:rPr>
          <w:b/>
          <w:sz w:val="32"/>
          <w:szCs w:val="32"/>
          <w:lang w:val="nb-NO"/>
        </w:rPr>
        <w:t>Funksjonalite</w:t>
      </w:r>
      <w:r w:rsidRPr="002867B3">
        <w:rPr>
          <w:sz w:val="32"/>
          <w:szCs w:val="32"/>
          <w:lang w:val="nb-NO"/>
        </w:rPr>
        <w:t xml:space="preserve">t og </w:t>
      </w:r>
      <w:r w:rsidRPr="00796F08">
        <w:rPr>
          <w:b/>
          <w:sz w:val="32"/>
          <w:szCs w:val="32"/>
          <w:lang w:val="nb-NO"/>
        </w:rPr>
        <w:t>ytelsesnivå</w:t>
      </w:r>
      <w:r w:rsidRPr="002867B3">
        <w:rPr>
          <w:sz w:val="32"/>
          <w:szCs w:val="32"/>
          <w:lang w:val="nb-NO"/>
        </w:rPr>
        <w:t xml:space="preserve"> skal være hovedhensyn ved utvikling av IT-løsninger. </w:t>
      </w:r>
      <w:r w:rsidR="0086374E" w:rsidRPr="00796F08">
        <w:rPr>
          <w:rFonts w:asciiTheme="minorHAnsi" w:hAnsiTheme="minorHAnsi"/>
          <w:sz w:val="32"/>
          <w:szCs w:val="32"/>
          <w:lang w:val="nb-NO"/>
        </w:rPr>
        <w:t>Lovp</w:t>
      </w:r>
      <w:r w:rsidR="00796F08">
        <w:rPr>
          <w:rFonts w:asciiTheme="minorHAnsi" w:hAnsiTheme="minorHAnsi"/>
          <w:sz w:val="32"/>
          <w:szCs w:val="32"/>
          <w:lang w:val="nb-NO"/>
        </w:rPr>
        <w:t>ålagt bruk av felleskomponenter</w:t>
      </w:r>
      <w:r w:rsidR="0086374E" w:rsidRPr="00796F08">
        <w:rPr>
          <w:rFonts w:asciiTheme="minorHAnsi" w:hAnsiTheme="minorHAnsi"/>
          <w:sz w:val="32"/>
          <w:szCs w:val="32"/>
          <w:lang w:val="nb-NO"/>
        </w:rPr>
        <w:t>, både registre og</w:t>
      </w:r>
      <w:r w:rsidR="00796F08">
        <w:rPr>
          <w:rFonts w:asciiTheme="minorHAnsi" w:hAnsiTheme="minorHAnsi"/>
          <w:sz w:val="32"/>
          <w:szCs w:val="32"/>
          <w:lang w:val="nb-NO"/>
        </w:rPr>
        <w:t xml:space="preserve"> ID-</w:t>
      </w:r>
      <w:proofErr w:type="spellStart"/>
      <w:r w:rsidR="00796F08">
        <w:rPr>
          <w:rFonts w:asciiTheme="minorHAnsi" w:hAnsiTheme="minorHAnsi"/>
          <w:sz w:val="32"/>
          <w:szCs w:val="32"/>
          <w:lang w:val="nb-NO"/>
        </w:rPr>
        <w:t>portan</w:t>
      </w:r>
      <w:proofErr w:type="spellEnd"/>
      <w:r w:rsidR="00796F08">
        <w:rPr>
          <w:rFonts w:asciiTheme="minorHAnsi" w:hAnsiTheme="minorHAnsi"/>
          <w:sz w:val="32"/>
          <w:szCs w:val="32"/>
          <w:lang w:val="nb-NO"/>
        </w:rPr>
        <w:t xml:space="preserve">, </w:t>
      </w:r>
      <w:r w:rsidR="0086374E" w:rsidRPr="00796F08">
        <w:rPr>
          <w:rFonts w:asciiTheme="minorHAnsi" w:hAnsiTheme="minorHAnsi"/>
          <w:sz w:val="32"/>
          <w:szCs w:val="32"/>
          <w:lang w:val="nb-NO"/>
        </w:rPr>
        <w:t>AltInn</w:t>
      </w:r>
      <w:proofErr w:type="gramStart"/>
      <w:r w:rsidR="0086374E" w:rsidRPr="00796F08">
        <w:rPr>
          <w:rFonts w:asciiTheme="minorHAnsi" w:hAnsiTheme="minorHAnsi"/>
          <w:sz w:val="32"/>
          <w:szCs w:val="32"/>
          <w:lang w:val="nb-NO"/>
        </w:rPr>
        <w:t xml:space="preserve"> </w:t>
      </w:r>
      <w:r w:rsidR="00796F08">
        <w:rPr>
          <w:rFonts w:asciiTheme="minorHAnsi" w:hAnsiTheme="minorHAnsi"/>
          <w:sz w:val="32"/>
          <w:szCs w:val="32"/>
          <w:lang w:val="nb-NO"/>
        </w:rPr>
        <w:t>(men ikke ennå Sikker digital postkasse</w:t>
      </w:r>
      <w:proofErr w:type="gramEnd"/>
      <w:r w:rsidR="00796F08">
        <w:rPr>
          <w:rFonts w:asciiTheme="minorHAnsi" w:hAnsiTheme="minorHAnsi"/>
          <w:sz w:val="32"/>
          <w:szCs w:val="32"/>
          <w:lang w:val="nb-NO"/>
        </w:rPr>
        <w:t xml:space="preserve"> </w:t>
      </w:r>
    </w:p>
    <w:p w:rsidR="00FB0CF4" w:rsidRDefault="00FB0CF4" w:rsidP="00A8027F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/>
          <w:sz w:val="32"/>
          <w:szCs w:val="32"/>
          <w:lang w:val="nb-NO"/>
        </w:rPr>
      </w:pPr>
      <w:r w:rsidRPr="002867B3">
        <w:rPr>
          <w:rFonts w:asciiTheme="minorHAnsi" w:hAnsiTheme="minorHAnsi"/>
          <w:sz w:val="32"/>
          <w:szCs w:val="32"/>
          <w:lang w:val="nb-NO"/>
        </w:rPr>
        <w:t>Interoperabilitet</w:t>
      </w:r>
      <w:proofErr w:type="gramStart"/>
      <w:r w:rsidR="00A8027F" w:rsidRPr="002867B3">
        <w:rPr>
          <w:rFonts w:asciiTheme="minorHAnsi" w:hAnsiTheme="minorHAnsi"/>
          <w:sz w:val="32"/>
          <w:szCs w:val="32"/>
          <w:lang w:val="nb-NO"/>
        </w:rPr>
        <w:t xml:space="preserve"> </w:t>
      </w:r>
      <w:r w:rsidRPr="002867B3">
        <w:rPr>
          <w:rFonts w:asciiTheme="minorHAnsi" w:hAnsiTheme="minorHAnsi"/>
          <w:sz w:val="32"/>
          <w:szCs w:val="32"/>
          <w:lang w:val="nb-NO"/>
        </w:rPr>
        <w:t>(</w:t>
      </w:r>
      <w:r w:rsidR="00796F08">
        <w:rPr>
          <w:rFonts w:asciiTheme="minorHAnsi" w:hAnsiTheme="minorHAnsi"/>
          <w:sz w:val="32"/>
          <w:szCs w:val="32"/>
          <w:lang w:val="nb-NO"/>
        </w:rPr>
        <w:t xml:space="preserve">Her er det </w:t>
      </w:r>
      <w:r w:rsidRPr="002867B3">
        <w:rPr>
          <w:rFonts w:asciiTheme="minorHAnsi" w:hAnsiTheme="minorHAnsi"/>
          <w:sz w:val="32"/>
          <w:szCs w:val="32"/>
          <w:lang w:val="nb-NO"/>
        </w:rPr>
        <w:t>flere lover, begrepsdefinisjoner,  prosess.</w:t>
      </w:r>
      <w:proofErr w:type="gramEnd"/>
      <w:r w:rsidRPr="002867B3">
        <w:rPr>
          <w:rFonts w:asciiTheme="minorHAnsi" w:hAnsiTheme="minorHAnsi"/>
          <w:sz w:val="32"/>
          <w:szCs w:val="32"/>
          <w:lang w:val="nb-NO"/>
        </w:rPr>
        <w:t xml:space="preserve"> beskrivelser, </w:t>
      </w:r>
    </w:p>
    <w:p w:rsidR="00796F08" w:rsidRPr="002867B3" w:rsidRDefault="00796F08" w:rsidP="00796F08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/>
          <w:sz w:val="32"/>
          <w:szCs w:val="32"/>
          <w:lang w:val="nb-NO"/>
        </w:rPr>
      </w:pPr>
      <w:r>
        <w:rPr>
          <w:rFonts w:asciiTheme="minorHAnsi" w:hAnsiTheme="minorHAnsi"/>
          <w:sz w:val="32"/>
          <w:szCs w:val="32"/>
          <w:lang w:val="nb-NO"/>
        </w:rPr>
        <w:t xml:space="preserve">Tilgjengelighet, </w:t>
      </w:r>
      <w:r w:rsidRPr="00796F08">
        <w:rPr>
          <w:rFonts w:asciiTheme="minorHAnsi" w:hAnsiTheme="minorHAnsi"/>
          <w:i/>
          <w:sz w:val="32"/>
          <w:szCs w:val="32"/>
          <w:lang w:val="nb-NO"/>
        </w:rPr>
        <w:t>UU lovgivning</w:t>
      </w:r>
      <w:r w:rsidRPr="002867B3">
        <w:rPr>
          <w:rFonts w:asciiTheme="minorHAnsi" w:hAnsiTheme="minorHAnsi"/>
          <w:sz w:val="32"/>
          <w:szCs w:val="32"/>
          <w:lang w:val="nb-NO"/>
        </w:rPr>
        <w:t xml:space="preserve">  </w:t>
      </w:r>
    </w:p>
    <w:p w:rsidR="00796F08" w:rsidRPr="002867B3" w:rsidRDefault="00796F08" w:rsidP="00796F08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/>
          <w:sz w:val="32"/>
          <w:szCs w:val="32"/>
          <w:lang w:val="nb-NO"/>
        </w:rPr>
      </w:pPr>
      <w:r w:rsidRPr="002867B3">
        <w:rPr>
          <w:rFonts w:asciiTheme="minorHAnsi" w:hAnsiTheme="minorHAnsi"/>
          <w:sz w:val="32"/>
          <w:szCs w:val="32"/>
          <w:lang w:val="nb-NO"/>
        </w:rPr>
        <w:t xml:space="preserve">Sikkerhet (POL, </w:t>
      </w:r>
      <w:proofErr w:type="spellStart"/>
      <w:r w:rsidRPr="002867B3">
        <w:rPr>
          <w:rFonts w:asciiTheme="minorHAnsi" w:hAnsiTheme="minorHAnsi"/>
          <w:sz w:val="32"/>
          <w:szCs w:val="32"/>
          <w:lang w:val="nb-NO"/>
        </w:rPr>
        <w:t>Ekom</w:t>
      </w:r>
      <w:proofErr w:type="spellEnd"/>
      <w:r w:rsidRPr="002867B3">
        <w:rPr>
          <w:rFonts w:asciiTheme="minorHAnsi" w:hAnsiTheme="minorHAnsi"/>
          <w:sz w:val="32"/>
          <w:szCs w:val="32"/>
          <w:lang w:val="nb-NO"/>
        </w:rPr>
        <w:t xml:space="preserve">-lov, </w:t>
      </w:r>
      <w:proofErr w:type="spellStart"/>
      <w:r w:rsidRPr="002867B3">
        <w:rPr>
          <w:rFonts w:asciiTheme="minorHAnsi" w:hAnsiTheme="minorHAnsi"/>
          <w:sz w:val="32"/>
          <w:szCs w:val="32"/>
          <w:lang w:val="nb-NO"/>
        </w:rPr>
        <w:t>Sikkerhteslov</w:t>
      </w:r>
      <w:proofErr w:type="spellEnd"/>
      <w:r w:rsidRPr="002867B3">
        <w:rPr>
          <w:rFonts w:asciiTheme="minorHAnsi" w:hAnsiTheme="minorHAnsi"/>
          <w:sz w:val="32"/>
          <w:szCs w:val="32"/>
          <w:lang w:val="nb-NO"/>
        </w:rPr>
        <w:t xml:space="preserve">, </w:t>
      </w:r>
      <w:proofErr w:type="gramStart"/>
      <w:r w:rsidRPr="002867B3">
        <w:rPr>
          <w:rFonts w:asciiTheme="minorHAnsi" w:hAnsiTheme="minorHAnsi"/>
          <w:sz w:val="32"/>
          <w:szCs w:val="32"/>
          <w:lang w:val="nb-NO"/>
        </w:rPr>
        <w:t>….</w:t>
      </w:r>
      <w:proofErr w:type="gramEnd"/>
      <w:r w:rsidRPr="002867B3">
        <w:rPr>
          <w:rFonts w:asciiTheme="minorHAnsi" w:hAnsiTheme="minorHAnsi"/>
          <w:sz w:val="32"/>
          <w:szCs w:val="32"/>
          <w:lang w:val="nb-NO"/>
        </w:rPr>
        <w:t>)</w:t>
      </w:r>
    </w:p>
    <w:p w:rsidR="0086374E" w:rsidRPr="002867B3" w:rsidRDefault="0086374E" w:rsidP="00A8027F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/>
          <w:sz w:val="32"/>
          <w:szCs w:val="32"/>
          <w:lang w:val="nb-NO"/>
        </w:rPr>
      </w:pPr>
      <w:proofErr w:type="gramStart"/>
      <w:r w:rsidRPr="002867B3">
        <w:rPr>
          <w:rFonts w:asciiTheme="minorHAnsi" w:hAnsiTheme="minorHAnsi"/>
          <w:sz w:val="32"/>
          <w:szCs w:val="32"/>
          <w:lang w:val="nb-NO"/>
        </w:rPr>
        <w:t>Standardisering :</w:t>
      </w:r>
      <w:proofErr w:type="gramEnd"/>
      <w:r w:rsidRPr="002867B3">
        <w:rPr>
          <w:rFonts w:asciiTheme="minorHAnsi" w:hAnsiTheme="minorHAnsi"/>
          <w:sz w:val="32"/>
          <w:szCs w:val="32"/>
          <w:lang w:val="nb-NO"/>
        </w:rPr>
        <w:t xml:space="preserve"> IT-</w:t>
      </w:r>
      <w:proofErr w:type="spellStart"/>
      <w:r w:rsidRPr="002867B3">
        <w:rPr>
          <w:rFonts w:asciiTheme="minorHAnsi" w:hAnsiTheme="minorHAnsi"/>
          <w:sz w:val="32"/>
          <w:szCs w:val="32"/>
          <w:lang w:val="nb-NO"/>
        </w:rPr>
        <w:t>forskriften</w:t>
      </w:r>
      <w:proofErr w:type="spellEnd"/>
      <w:r w:rsidRPr="002867B3">
        <w:rPr>
          <w:rFonts w:asciiTheme="minorHAnsi" w:hAnsiTheme="minorHAnsi"/>
          <w:sz w:val="32"/>
          <w:szCs w:val="32"/>
          <w:lang w:val="nb-NO"/>
        </w:rPr>
        <w:t xml:space="preserve"> </w:t>
      </w:r>
    </w:p>
    <w:p w:rsidR="0086374E" w:rsidRPr="002867B3" w:rsidRDefault="0086374E" w:rsidP="00A8027F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/>
          <w:sz w:val="32"/>
          <w:szCs w:val="32"/>
          <w:lang w:val="nb-NO"/>
        </w:rPr>
      </w:pPr>
      <w:r w:rsidRPr="002867B3">
        <w:rPr>
          <w:rFonts w:asciiTheme="minorHAnsi" w:hAnsiTheme="minorHAnsi"/>
          <w:sz w:val="32"/>
          <w:szCs w:val="32"/>
          <w:lang w:val="nb-NO"/>
        </w:rPr>
        <w:t xml:space="preserve">Åpenhet (Off. lov, </w:t>
      </w:r>
      <w:proofErr w:type="gramStart"/>
      <w:r w:rsidRPr="002867B3">
        <w:rPr>
          <w:rFonts w:asciiTheme="minorHAnsi" w:hAnsiTheme="minorHAnsi"/>
          <w:sz w:val="32"/>
          <w:szCs w:val="32"/>
          <w:lang w:val="nb-NO"/>
        </w:rPr>
        <w:t xml:space="preserve">POL </w:t>
      </w:r>
      <w:r w:rsidR="00A8027F" w:rsidRPr="002867B3">
        <w:rPr>
          <w:rFonts w:asciiTheme="minorHAnsi" w:hAnsiTheme="minorHAnsi"/>
          <w:sz w:val="32"/>
          <w:szCs w:val="32"/>
          <w:lang w:val="nb-NO"/>
        </w:rPr>
        <w:t>)</w:t>
      </w:r>
      <w:r w:rsidR="00796F08">
        <w:rPr>
          <w:rFonts w:asciiTheme="minorHAnsi" w:hAnsiTheme="minorHAnsi"/>
          <w:sz w:val="32"/>
          <w:szCs w:val="32"/>
          <w:lang w:val="nb-NO"/>
        </w:rPr>
        <w:t xml:space="preserve"> Avgjørelser</w:t>
      </w:r>
      <w:proofErr w:type="gramEnd"/>
      <w:r w:rsidR="00796F08">
        <w:rPr>
          <w:rFonts w:asciiTheme="minorHAnsi" w:hAnsiTheme="minorHAnsi"/>
          <w:sz w:val="32"/>
          <w:szCs w:val="32"/>
          <w:lang w:val="nb-NO"/>
        </w:rPr>
        <w:t xml:space="preserve"> er dokumenterbare og sporbare </w:t>
      </w:r>
    </w:p>
    <w:p w:rsidR="0086374E" w:rsidRPr="002867B3" w:rsidRDefault="0086374E" w:rsidP="00A8027F">
      <w:pPr>
        <w:pStyle w:val="ListParagraph1"/>
        <w:keepLines/>
        <w:numPr>
          <w:ilvl w:val="0"/>
          <w:numId w:val="26"/>
        </w:numPr>
        <w:spacing w:after="0" w:line="240" w:lineRule="auto"/>
        <w:outlineLvl w:val="0"/>
        <w:rPr>
          <w:rFonts w:asciiTheme="minorHAnsi" w:hAnsiTheme="minorHAnsi"/>
          <w:sz w:val="32"/>
          <w:szCs w:val="32"/>
          <w:lang w:val="nb-NO"/>
        </w:rPr>
      </w:pPr>
      <w:r w:rsidRPr="002867B3">
        <w:rPr>
          <w:rFonts w:asciiTheme="minorHAnsi" w:hAnsiTheme="minorHAnsi"/>
          <w:sz w:val="32"/>
          <w:szCs w:val="32"/>
          <w:lang w:val="nb-NO"/>
        </w:rPr>
        <w:t xml:space="preserve">Fleksibilitet </w:t>
      </w:r>
      <w:proofErr w:type="gramStart"/>
      <w:r w:rsidRPr="002867B3">
        <w:rPr>
          <w:rFonts w:asciiTheme="minorHAnsi" w:hAnsiTheme="minorHAnsi"/>
          <w:sz w:val="32"/>
          <w:szCs w:val="32"/>
          <w:lang w:val="nb-NO"/>
        </w:rPr>
        <w:t xml:space="preserve">(Bare indirekte gjennom at lover endrer seg </w:t>
      </w:r>
      <w:r w:rsidR="00796F08">
        <w:rPr>
          <w:rFonts w:asciiTheme="minorHAnsi" w:hAnsiTheme="minorHAnsi"/>
          <w:sz w:val="32"/>
          <w:szCs w:val="32"/>
          <w:lang w:val="nb-NO"/>
        </w:rPr>
        <w:t>)</w:t>
      </w:r>
      <w:proofErr w:type="gramEnd"/>
      <w:r w:rsidR="00796F08">
        <w:rPr>
          <w:rFonts w:asciiTheme="minorHAnsi" w:hAnsiTheme="minorHAnsi"/>
          <w:sz w:val="32"/>
          <w:szCs w:val="32"/>
          <w:lang w:val="nb-NO"/>
        </w:rPr>
        <w:t xml:space="preserve"> </w:t>
      </w:r>
    </w:p>
    <w:p w:rsidR="0086374E" w:rsidRPr="002867B3" w:rsidRDefault="0086374E" w:rsidP="00A8027F">
      <w:pPr>
        <w:pStyle w:val="ListParagraph1"/>
        <w:keepLines/>
        <w:spacing w:after="0" w:line="240" w:lineRule="auto"/>
        <w:ind w:left="0"/>
        <w:outlineLvl w:val="0"/>
        <w:rPr>
          <w:rFonts w:asciiTheme="minorHAnsi" w:hAnsiTheme="minorHAnsi"/>
          <w:sz w:val="32"/>
          <w:szCs w:val="32"/>
          <w:lang w:val="nb-NO"/>
        </w:rPr>
      </w:pPr>
      <w:bookmarkStart w:id="0" w:name="_GoBack"/>
      <w:bookmarkEnd w:id="0"/>
    </w:p>
    <w:sectPr w:rsidR="0086374E" w:rsidRPr="002867B3" w:rsidSect="002867B3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CD"/>
    <w:multiLevelType w:val="singleLevel"/>
    <w:tmpl w:val="72D023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F504DB"/>
    <w:multiLevelType w:val="hybridMultilevel"/>
    <w:tmpl w:val="5D5E3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90A596D"/>
    <w:multiLevelType w:val="singleLevel"/>
    <w:tmpl w:val="1952AC16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</w:abstractNum>
  <w:abstractNum w:abstractNumId="3">
    <w:nsid w:val="1A55748F"/>
    <w:multiLevelType w:val="hybridMultilevel"/>
    <w:tmpl w:val="C11E55CA"/>
    <w:lvl w:ilvl="0" w:tplc="FB1E4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84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763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763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D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12B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0C3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223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789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34C34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BC4641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CE4BA5"/>
    <w:multiLevelType w:val="singleLevel"/>
    <w:tmpl w:val="E8441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0BF6F85"/>
    <w:multiLevelType w:val="hybridMultilevel"/>
    <w:tmpl w:val="1458E2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764F"/>
    <w:multiLevelType w:val="hybridMultilevel"/>
    <w:tmpl w:val="46C45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CE687B"/>
    <w:multiLevelType w:val="singleLevel"/>
    <w:tmpl w:val="F30C97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310375C6"/>
    <w:multiLevelType w:val="singleLevel"/>
    <w:tmpl w:val="80C80EA8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5E1477"/>
    <w:multiLevelType w:val="singleLevel"/>
    <w:tmpl w:val="F30C97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2">
    <w:nsid w:val="35750386"/>
    <w:multiLevelType w:val="hybridMultilevel"/>
    <w:tmpl w:val="97A656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601E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C293901"/>
    <w:multiLevelType w:val="singleLevel"/>
    <w:tmpl w:val="47062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472183B"/>
    <w:multiLevelType w:val="hybridMultilevel"/>
    <w:tmpl w:val="92FC4CBE"/>
    <w:lvl w:ilvl="0" w:tplc="FFC0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83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2AF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D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03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E5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8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A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68A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C3E0F"/>
    <w:multiLevelType w:val="singleLevel"/>
    <w:tmpl w:val="1952AC16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</w:abstractNum>
  <w:abstractNum w:abstractNumId="17">
    <w:nsid w:val="4BE2726B"/>
    <w:multiLevelType w:val="hybridMultilevel"/>
    <w:tmpl w:val="8F2C2D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7137B"/>
    <w:multiLevelType w:val="hybridMultilevel"/>
    <w:tmpl w:val="30AC842A"/>
    <w:lvl w:ilvl="0" w:tplc="08B2C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55FE2"/>
    <w:multiLevelType w:val="hybridMultilevel"/>
    <w:tmpl w:val="5D5E3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990834"/>
    <w:multiLevelType w:val="hybridMultilevel"/>
    <w:tmpl w:val="1BB2F89E"/>
    <w:lvl w:ilvl="0" w:tplc="08B2C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06C55"/>
    <w:multiLevelType w:val="hybridMultilevel"/>
    <w:tmpl w:val="92566D9E"/>
    <w:lvl w:ilvl="0" w:tplc="F78A3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C3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428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C5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6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30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A3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0D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B2F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A35C3"/>
    <w:multiLevelType w:val="hybridMultilevel"/>
    <w:tmpl w:val="BB88C380"/>
    <w:lvl w:ilvl="0" w:tplc="8390A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4107AC"/>
    <w:multiLevelType w:val="singleLevel"/>
    <w:tmpl w:val="72D023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34978F0"/>
    <w:multiLevelType w:val="hybridMultilevel"/>
    <w:tmpl w:val="D6C87930"/>
    <w:lvl w:ilvl="0" w:tplc="C5388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09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7A3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21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AD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0D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84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23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4D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01B55"/>
    <w:multiLevelType w:val="singleLevel"/>
    <w:tmpl w:val="F30C97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1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10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23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16"/>
  </w:num>
  <w:num w:numId="18">
    <w:abstractNumId w:val="8"/>
  </w:num>
  <w:num w:numId="19">
    <w:abstractNumId w:val="12"/>
  </w:num>
  <w:num w:numId="20">
    <w:abstractNumId w:val="22"/>
  </w:num>
  <w:num w:numId="21">
    <w:abstractNumId w:val="19"/>
  </w:num>
  <w:num w:numId="22">
    <w:abstractNumId w:val="1"/>
  </w:num>
  <w:num w:numId="23">
    <w:abstractNumId w:val="17"/>
  </w:num>
  <w:num w:numId="24">
    <w:abstractNumId w:val="2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9"/>
    <w:rsid w:val="00046292"/>
    <w:rsid w:val="00107E8A"/>
    <w:rsid w:val="00174B9A"/>
    <w:rsid w:val="001A27D0"/>
    <w:rsid w:val="001C47C6"/>
    <w:rsid w:val="00230C6C"/>
    <w:rsid w:val="00273FB6"/>
    <w:rsid w:val="002867B3"/>
    <w:rsid w:val="002A44D5"/>
    <w:rsid w:val="002D7101"/>
    <w:rsid w:val="002E2AC7"/>
    <w:rsid w:val="0032629C"/>
    <w:rsid w:val="0036254E"/>
    <w:rsid w:val="003846B2"/>
    <w:rsid w:val="00394D7E"/>
    <w:rsid w:val="003B57CC"/>
    <w:rsid w:val="003F1703"/>
    <w:rsid w:val="00444DF7"/>
    <w:rsid w:val="004A1250"/>
    <w:rsid w:val="004C6113"/>
    <w:rsid w:val="005028E7"/>
    <w:rsid w:val="00541EDF"/>
    <w:rsid w:val="00581B54"/>
    <w:rsid w:val="005E64BF"/>
    <w:rsid w:val="006161AB"/>
    <w:rsid w:val="00673985"/>
    <w:rsid w:val="006838F2"/>
    <w:rsid w:val="006C44EA"/>
    <w:rsid w:val="006F465F"/>
    <w:rsid w:val="0072652D"/>
    <w:rsid w:val="00796F08"/>
    <w:rsid w:val="007A0986"/>
    <w:rsid w:val="00817F88"/>
    <w:rsid w:val="0086374E"/>
    <w:rsid w:val="00882478"/>
    <w:rsid w:val="00901403"/>
    <w:rsid w:val="009D0EF4"/>
    <w:rsid w:val="009E0B0E"/>
    <w:rsid w:val="00A40769"/>
    <w:rsid w:val="00A8027F"/>
    <w:rsid w:val="00A81A52"/>
    <w:rsid w:val="00A85CE9"/>
    <w:rsid w:val="00AB4196"/>
    <w:rsid w:val="00AC513B"/>
    <w:rsid w:val="00B941CA"/>
    <w:rsid w:val="00BB22A8"/>
    <w:rsid w:val="00CD3C21"/>
    <w:rsid w:val="00CD4B55"/>
    <w:rsid w:val="00CF367B"/>
    <w:rsid w:val="00D1455B"/>
    <w:rsid w:val="00D307F6"/>
    <w:rsid w:val="00DB1FDE"/>
    <w:rsid w:val="00DF0A67"/>
    <w:rsid w:val="00E840EB"/>
    <w:rsid w:val="00E90596"/>
    <w:rsid w:val="00E97DD8"/>
    <w:rsid w:val="00EA7B25"/>
    <w:rsid w:val="00EE5CD4"/>
    <w:rsid w:val="00F03102"/>
    <w:rsid w:val="00F4632D"/>
    <w:rsid w:val="00F47F65"/>
    <w:rsid w:val="00F540B2"/>
    <w:rsid w:val="00F82C82"/>
    <w:rsid w:val="00FB0CF4"/>
    <w:rsid w:val="00FD6F78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EB"/>
    <w:rPr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986"/>
    <w:pPr>
      <w:keepNext/>
      <w:jc w:val="right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1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67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A0986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167"/>
    <w:rPr>
      <w:sz w:val="0"/>
      <w:szCs w:val="0"/>
    </w:rPr>
  </w:style>
  <w:style w:type="paragraph" w:customStyle="1" w:styleId="BalloonText1">
    <w:name w:val="Balloon Text1"/>
    <w:basedOn w:val="Normal"/>
    <w:uiPriority w:val="99"/>
    <w:semiHidden/>
    <w:rsid w:val="007A0986"/>
    <w:rPr>
      <w:rFonts w:ascii="Tahoma" w:hAnsi="Tahoma" w:cs="Comic Sans MS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82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67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EE5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F4632D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265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652D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113"/>
    <w:pPr>
      <w:ind w:left="720"/>
      <w:contextualSpacing/>
    </w:pPr>
  </w:style>
  <w:style w:type="character" w:styleId="Strong">
    <w:name w:val="Strong"/>
    <w:basedOn w:val="DefaultParagraphFont"/>
    <w:qFormat/>
    <w:locked/>
    <w:rsid w:val="00DF0A67"/>
    <w:rPr>
      <w:b/>
      <w:bCs/>
    </w:rPr>
  </w:style>
  <w:style w:type="character" w:styleId="Emphasis">
    <w:name w:val="Emphasis"/>
    <w:basedOn w:val="DefaultParagraphFont"/>
    <w:qFormat/>
    <w:locked/>
    <w:rsid w:val="006161AB"/>
    <w:rPr>
      <w:i/>
      <w:iCs/>
      <w:lang w:val="nb-NO"/>
    </w:rPr>
  </w:style>
  <w:style w:type="paragraph" w:customStyle="1" w:styleId="Default">
    <w:name w:val="Default"/>
    <w:rsid w:val="002867B3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EB"/>
    <w:rPr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986"/>
    <w:pPr>
      <w:keepNext/>
      <w:jc w:val="right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1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67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A0986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167"/>
    <w:rPr>
      <w:sz w:val="0"/>
      <w:szCs w:val="0"/>
    </w:rPr>
  </w:style>
  <w:style w:type="paragraph" w:customStyle="1" w:styleId="BalloonText1">
    <w:name w:val="Balloon Text1"/>
    <w:basedOn w:val="Normal"/>
    <w:uiPriority w:val="99"/>
    <w:semiHidden/>
    <w:rsid w:val="007A0986"/>
    <w:rPr>
      <w:rFonts w:ascii="Tahoma" w:hAnsi="Tahoma" w:cs="Comic Sans MS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82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67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EE5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F4632D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265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652D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113"/>
    <w:pPr>
      <w:ind w:left="720"/>
      <w:contextualSpacing/>
    </w:pPr>
  </w:style>
  <w:style w:type="character" w:styleId="Strong">
    <w:name w:val="Strong"/>
    <w:basedOn w:val="DefaultParagraphFont"/>
    <w:qFormat/>
    <w:locked/>
    <w:rsid w:val="00DF0A67"/>
    <w:rPr>
      <w:b/>
      <w:bCs/>
    </w:rPr>
  </w:style>
  <w:style w:type="character" w:styleId="Emphasis">
    <w:name w:val="Emphasis"/>
    <w:basedOn w:val="DefaultParagraphFont"/>
    <w:qFormat/>
    <w:locked/>
    <w:rsid w:val="006161AB"/>
    <w:rPr>
      <w:i/>
      <w:iCs/>
      <w:lang w:val="nb-NO"/>
    </w:rPr>
  </w:style>
  <w:style w:type="paragraph" w:customStyle="1" w:styleId="Default">
    <w:name w:val="Default"/>
    <w:rsid w:val="002867B3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9BF2E202.dotm</Template>
  <TotalTime>0</TotalTime>
  <Pages>3</Pages>
  <Words>667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Oppgave:</vt:lpstr>
    </vt:vector>
  </TitlesOfParts>
  <Company>UiO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Oppgave:</dc:title>
  <dc:creator>dags</dc:creator>
  <cp:lastModifiedBy>Arild Johan Jansen</cp:lastModifiedBy>
  <cp:revision>2</cp:revision>
  <cp:lastPrinted>2014-11-03T09:39:00Z</cp:lastPrinted>
  <dcterms:created xsi:type="dcterms:W3CDTF">2015-11-16T12:16:00Z</dcterms:created>
  <dcterms:modified xsi:type="dcterms:W3CDTF">2015-11-16T12:16:00Z</dcterms:modified>
</cp:coreProperties>
</file>