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D7" w:rsidRPr="003724E9" w:rsidRDefault="00ED035D" w:rsidP="004412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color w:val="000000"/>
        </w:rPr>
      </w:pPr>
    </w:p>
    <w:p w:rsidR="004412D7" w:rsidRPr="003724E9" w:rsidRDefault="00ED035D" w:rsidP="004412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color w:val="000000"/>
        </w:rPr>
      </w:pPr>
      <w:r w:rsidRPr="003724E9">
        <w:rPr>
          <w:color w:val="000000"/>
        </w:rPr>
        <w:t>Side 1</w:t>
      </w:r>
    </w:p>
    <w:p w:rsidR="004412D7" w:rsidRPr="003724E9" w:rsidRDefault="00ED035D" w:rsidP="004412D7">
      <w:pPr>
        <w:tabs>
          <w:tab w:val="center" w:pos="4818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  <w:r w:rsidRPr="003724E9">
        <w:rPr>
          <w:color w:val="000000"/>
        </w:rPr>
        <w:tab/>
      </w:r>
      <w:r w:rsidRPr="003724E9">
        <w:rPr>
          <w:b/>
          <w:color w:val="000000"/>
          <w:sz w:val="48"/>
        </w:rPr>
        <w:t>UNIVERSITETET I OSLO</w:t>
      </w:r>
    </w:p>
    <w:p w:rsidR="004412D7" w:rsidRPr="003724E9" w:rsidRDefault="00ED035D" w:rsidP="004412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</w:p>
    <w:p w:rsidR="004412D7" w:rsidRPr="003724E9" w:rsidRDefault="00ED035D" w:rsidP="004412D7">
      <w:pPr>
        <w:tabs>
          <w:tab w:val="center" w:pos="4818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  <w:r w:rsidRPr="003724E9">
        <w:rPr>
          <w:b/>
          <w:color w:val="000000"/>
        </w:rPr>
        <w:tab/>
      </w:r>
      <w:r w:rsidRPr="003724E9">
        <w:rPr>
          <w:b/>
          <w:color w:val="000000"/>
          <w:sz w:val="36"/>
        </w:rPr>
        <w:t>Det matematisk-naturvitenskapelige fakultet</w:t>
      </w:r>
    </w:p>
    <w:p w:rsidR="004412D7" w:rsidRPr="003724E9" w:rsidRDefault="00ED035D" w:rsidP="004412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</w:p>
    <w:p w:rsidR="004412D7" w:rsidRPr="003724E9" w:rsidRDefault="00ED035D" w:rsidP="004412D7">
      <w:pPr>
        <w:spacing w:line="360" w:lineRule="auto"/>
        <w:rPr>
          <w:b/>
          <w:color w:val="000000"/>
        </w:rPr>
      </w:pP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b/>
          <w:color w:val="000000"/>
        </w:rPr>
        <w:t xml:space="preserve">Eksamen i: </w:t>
      </w:r>
      <w:r w:rsidRPr="003724E9">
        <w:rPr>
          <w:b/>
          <w:color w:val="000000"/>
        </w:rPr>
        <w:tab/>
        <w:t>MBV41500</w:t>
      </w:r>
      <w:r w:rsidRPr="003724E9">
        <w:rPr>
          <w:b/>
          <w:color w:val="000000"/>
        </w:rPr>
        <w:tab/>
      </w:r>
      <w:r w:rsidRPr="003724E9">
        <w:rPr>
          <w:b/>
          <w:color w:val="000000"/>
        </w:rPr>
        <w:tab/>
      </w: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proofErr w:type="spellStart"/>
      <w:r w:rsidRPr="003724E9">
        <w:rPr>
          <w:rFonts w:ascii="CG Times" w:hAnsi="CG Times"/>
          <w:b/>
          <w:color w:val="000000"/>
        </w:rPr>
        <w:t>Eksamensdag</w:t>
      </w:r>
      <w:proofErr w:type="spellEnd"/>
      <w:r w:rsidRPr="003724E9">
        <w:rPr>
          <w:rFonts w:ascii="CG Times" w:hAnsi="CG Times"/>
          <w:b/>
          <w:color w:val="000000"/>
        </w:rPr>
        <w:t>:</w:t>
      </w:r>
      <w:r w:rsidRPr="003724E9">
        <w:rPr>
          <w:rFonts w:ascii="CG Times" w:hAnsi="CG Times"/>
          <w:b/>
          <w:color w:val="000000"/>
        </w:rPr>
        <w:tab/>
        <w:t>28. mai 2010</w:t>
      </w: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Tid for eksamen:</w:t>
      </w:r>
      <w:r w:rsidRPr="003724E9">
        <w:rPr>
          <w:rFonts w:ascii="CG Times" w:hAnsi="CG Times"/>
          <w:b/>
          <w:color w:val="000000"/>
        </w:rPr>
        <w:tab/>
      </w:r>
      <w:r>
        <w:rPr>
          <w:rFonts w:ascii="CG Times" w:hAnsi="CG Times"/>
          <w:b/>
          <w:color w:val="000000"/>
        </w:rPr>
        <w:t>12</w:t>
      </w:r>
      <w:r w:rsidRPr="003724E9">
        <w:rPr>
          <w:rFonts w:ascii="CG Times" w:hAnsi="CG Times"/>
          <w:b/>
          <w:color w:val="000000"/>
        </w:rPr>
        <w:t>00 - 1</w:t>
      </w:r>
      <w:r>
        <w:rPr>
          <w:rFonts w:ascii="CG Times" w:hAnsi="CG Times"/>
          <w:b/>
          <w:color w:val="000000"/>
        </w:rPr>
        <w:t>5</w:t>
      </w:r>
      <w:r w:rsidRPr="003724E9">
        <w:rPr>
          <w:rFonts w:ascii="CG Times" w:hAnsi="CG Times"/>
          <w:b/>
          <w:color w:val="000000"/>
        </w:rPr>
        <w:t>00</w:t>
      </w: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Oppgavesettet er på 2 sider</w:t>
      </w: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Vedlegg:</w:t>
      </w:r>
      <w:r w:rsidRPr="003724E9">
        <w:rPr>
          <w:rFonts w:ascii="CG Times" w:hAnsi="CG Times"/>
          <w:b/>
          <w:color w:val="000000"/>
        </w:rPr>
        <w:tab/>
      </w:r>
      <w:proofErr w:type="spellStart"/>
      <w:r w:rsidRPr="00486C5E">
        <w:rPr>
          <w:b/>
          <w:sz w:val="26"/>
        </w:rPr>
        <w:t>Hosokawa</w:t>
      </w:r>
      <w:proofErr w:type="spellEnd"/>
      <w:r w:rsidRPr="00486C5E">
        <w:rPr>
          <w:b/>
          <w:sz w:val="26"/>
        </w:rPr>
        <w:t xml:space="preserve"> et al (2010) </w:t>
      </w:r>
      <w:r w:rsidRPr="00EA66F9">
        <w:rPr>
          <w:rFonts w:ascii="CG Times" w:hAnsi="CG Times"/>
          <w:b/>
          <w:color w:val="000000"/>
        </w:rPr>
        <w:t xml:space="preserve"> </w:t>
      </w:r>
      <w:r>
        <w:rPr>
          <w:rFonts w:ascii="CG Times" w:hAnsi="CG Times"/>
          <w:b/>
          <w:color w:val="000000"/>
        </w:rPr>
        <w:t>og</w:t>
      </w:r>
      <w:r w:rsidRPr="00EA66F9">
        <w:rPr>
          <w:rFonts w:ascii="CG Times" w:hAnsi="CG Times"/>
          <w:b/>
          <w:color w:val="000000"/>
        </w:rPr>
        <w:t xml:space="preserve">  </w:t>
      </w:r>
      <w:r w:rsidRPr="00EA66F9">
        <w:rPr>
          <w:rFonts w:ascii="CG Times" w:hAnsi="CG Times"/>
          <w:b/>
          <w:color w:val="000000"/>
        </w:rPr>
        <w:tab/>
      </w:r>
      <w:proofErr w:type="spellStart"/>
      <w:r w:rsidRPr="00EA66F9">
        <w:rPr>
          <w:rFonts w:ascii="CG Times" w:hAnsi="CG Times"/>
          <w:b/>
          <w:color w:val="000000"/>
        </w:rPr>
        <w:t>supplement</w:t>
      </w:r>
      <w:r>
        <w:rPr>
          <w:rFonts w:ascii="CG Times" w:hAnsi="CG Times"/>
          <w:b/>
          <w:color w:val="000000"/>
        </w:rPr>
        <w:t>erende</w:t>
      </w:r>
      <w:proofErr w:type="spellEnd"/>
      <w:r w:rsidRPr="00EA66F9">
        <w:rPr>
          <w:rFonts w:ascii="CG Times" w:hAnsi="CG Times"/>
          <w:b/>
          <w:color w:val="000000"/>
        </w:rPr>
        <w:t xml:space="preserve"> figur</w:t>
      </w:r>
      <w:r>
        <w:rPr>
          <w:rFonts w:ascii="CG Times" w:hAnsi="CG Times"/>
          <w:b/>
          <w:color w:val="000000"/>
        </w:rPr>
        <w:t>er</w:t>
      </w:r>
    </w:p>
    <w:p w:rsidR="004412D7" w:rsidRPr="003724E9" w:rsidRDefault="00ED035D" w:rsidP="004412D7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Tillatte h</w:t>
      </w:r>
      <w:r w:rsidRPr="003724E9">
        <w:rPr>
          <w:rFonts w:ascii="CG Times" w:hAnsi="CG Times"/>
          <w:b/>
          <w:color w:val="000000"/>
        </w:rPr>
        <w:t>jelpemidler:</w:t>
      </w:r>
      <w:r w:rsidRPr="003724E9">
        <w:rPr>
          <w:rFonts w:ascii="CG Times" w:hAnsi="CG Times"/>
          <w:b/>
          <w:color w:val="000000"/>
        </w:rPr>
        <w:tab/>
        <w:t>Ingen</w:t>
      </w:r>
    </w:p>
    <w:p w:rsidR="004412D7" w:rsidRPr="003724E9" w:rsidRDefault="00ED035D" w:rsidP="004412D7">
      <w:pPr>
        <w:spacing w:line="360" w:lineRule="auto"/>
        <w:rPr>
          <w:rFonts w:ascii="CG Times" w:hAnsi="CG Times"/>
          <w:b/>
          <w:color w:val="000000"/>
        </w:rPr>
      </w:pPr>
    </w:p>
    <w:p w:rsidR="004412D7" w:rsidRPr="003724E9" w:rsidRDefault="00ED035D" w:rsidP="004412D7">
      <w:pPr>
        <w:spacing w:line="360" w:lineRule="auto"/>
        <w:rPr>
          <w:rFonts w:ascii="CG Times" w:hAnsi="CG Times"/>
          <w:b/>
          <w:color w:val="000000"/>
        </w:rPr>
      </w:pPr>
    </w:p>
    <w:p w:rsidR="004412D7" w:rsidRPr="003724E9" w:rsidRDefault="00ED035D" w:rsidP="004412D7">
      <w:pPr>
        <w:spacing w:line="360" w:lineRule="auto"/>
        <w:ind w:left="1130"/>
        <w:rPr>
          <w:rFonts w:ascii="CG Times" w:hAnsi="CG Times"/>
          <w:i/>
          <w:color w:val="000000"/>
        </w:rPr>
      </w:pPr>
      <w:r w:rsidRPr="003724E9">
        <w:rPr>
          <w:rFonts w:ascii="CG Times" w:hAnsi="CG Times"/>
          <w:i/>
          <w:color w:val="000000"/>
        </w:rPr>
        <w:t xml:space="preserve">Kontroller at oppgavesettet er komplett </w:t>
      </w:r>
    </w:p>
    <w:p w:rsidR="004412D7" w:rsidRPr="003724E9" w:rsidRDefault="00ED035D" w:rsidP="004412D7">
      <w:pPr>
        <w:spacing w:line="360" w:lineRule="auto"/>
        <w:ind w:left="1130"/>
        <w:rPr>
          <w:rFonts w:ascii="CG Times" w:hAnsi="CG Times"/>
          <w:color w:val="000000"/>
        </w:rPr>
      </w:pPr>
      <w:r w:rsidRPr="003724E9">
        <w:rPr>
          <w:rFonts w:ascii="CG Times" w:hAnsi="CG Times"/>
          <w:i/>
          <w:color w:val="000000"/>
        </w:rPr>
        <w:t>før du begynner å besvare spørsmålene.</w:t>
      </w:r>
    </w:p>
    <w:p w:rsidR="004412D7" w:rsidRPr="003724E9" w:rsidRDefault="00ED035D" w:rsidP="004412D7">
      <w:pPr>
        <w:spacing w:line="360" w:lineRule="auto"/>
        <w:rPr>
          <w:b/>
          <w:color w:val="000000"/>
        </w:rPr>
      </w:pPr>
    </w:p>
    <w:p w:rsidR="004412D7" w:rsidRPr="00486C5E" w:rsidRDefault="00ED035D" w:rsidP="004412D7">
      <w:pPr>
        <w:spacing w:line="360" w:lineRule="auto"/>
        <w:ind w:right="72"/>
        <w:rPr>
          <w:b/>
          <w:sz w:val="28"/>
          <w:szCs w:val="28"/>
        </w:rPr>
      </w:pPr>
      <w:r w:rsidRPr="00486C5E">
        <w:rPr>
          <w:b/>
          <w:sz w:val="28"/>
          <w:szCs w:val="28"/>
        </w:rPr>
        <w:t>Norsk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  <w:r w:rsidRPr="00486C5E">
        <w:rPr>
          <w:sz w:val="26"/>
        </w:rPr>
        <w:t xml:space="preserve">PNAS artikkelen av </w:t>
      </w:r>
      <w:proofErr w:type="spellStart"/>
      <w:r w:rsidRPr="00486C5E">
        <w:rPr>
          <w:sz w:val="26"/>
        </w:rPr>
        <w:t>Hosokawa</w:t>
      </w:r>
      <w:proofErr w:type="spellEnd"/>
      <w:r w:rsidRPr="00486C5E">
        <w:rPr>
          <w:sz w:val="26"/>
        </w:rPr>
        <w:t xml:space="preserve"> et al (2010) beskriver et unikt symbiotisk forhold mellom </w:t>
      </w:r>
      <w:proofErr w:type="spellStart"/>
      <w:r>
        <w:rPr>
          <w:sz w:val="26"/>
        </w:rPr>
        <w:t>vegglus</w:t>
      </w:r>
      <w:proofErr w:type="spellEnd"/>
      <w:r>
        <w:rPr>
          <w:sz w:val="26"/>
        </w:rPr>
        <w:t xml:space="preserve"> og en </w:t>
      </w:r>
      <w:proofErr w:type="spellStart"/>
      <w:r>
        <w:rPr>
          <w:sz w:val="26"/>
        </w:rPr>
        <w:t>intracellulær</w:t>
      </w:r>
      <w:proofErr w:type="spellEnd"/>
      <w:r>
        <w:rPr>
          <w:sz w:val="26"/>
        </w:rPr>
        <w:t xml:space="preserve"> bakterie innen genuset </w:t>
      </w:r>
      <w:proofErr w:type="spellStart"/>
      <w:r w:rsidRPr="00486C5E">
        <w:rPr>
          <w:i/>
          <w:sz w:val="26"/>
        </w:rPr>
        <w:t>Wolbachia</w:t>
      </w:r>
      <w:proofErr w:type="spellEnd"/>
      <w:r>
        <w:rPr>
          <w:sz w:val="26"/>
        </w:rPr>
        <w:t>.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</w:p>
    <w:p w:rsidR="004412D7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>Hva ser du som de biologisk og funksjonelt viktigste funnene ved symbiosen? Hva får hver partner ut av interaksjonen? Forklar logikken bak svaret ditt.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</w:p>
    <w:p w:rsidR="004412D7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>Hvilke andre typer av symbiotiske systemer som ble presentert i kurset ligner mest på det som blir bes</w:t>
      </w:r>
      <w:r>
        <w:rPr>
          <w:sz w:val="26"/>
        </w:rPr>
        <w:t>krevet i artikkelen? Hvordan er de like? Hvordan er de forskjellige?</w:t>
      </w:r>
    </w:p>
    <w:p w:rsidR="004412D7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lastRenderedPageBreak/>
        <w:t>Kan du finne noen svakheter/feil i teknikk (metode), data eller logikk i arbeidet? Hvis så, hva er de?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</w:p>
    <w:p w:rsidR="004412D7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Hva er logikken bak å bruke </w:t>
      </w:r>
      <w:proofErr w:type="spellStart"/>
      <w:r>
        <w:rPr>
          <w:sz w:val="26"/>
        </w:rPr>
        <w:t>gensekvenser</w:t>
      </w:r>
      <w:proofErr w:type="spellEnd"/>
      <w:r>
        <w:rPr>
          <w:sz w:val="26"/>
        </w:rPr>
        <w:t xml:space="preserve"> fra </w:t>
      </w:r>
      <w:proofErr w:type="spellStart"/>
      <w:r w:rsidRPr="002F041B">
        <w:rPr>
          <w:i/>
          <w:sz w:val="26"/>
        </w:rPr>
        <w:t>ftsZ</w:t>
      </w:r>
      <w:proofErr w:type="spellEnd"/>
      <w:r>
        <w:rPr>
          <w:sz w:val="26"/>
        </w:rPr>
        <w:t xml:space="preserve"> i de molekylære fylogenetiske ana</w:t>
      </w:r>
      <w:r>
        <w:rPr>
          <w:sz w:val="26"/>
        </w:rPr>
        <w:t>lysene?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</w:p>
    <w:p w:rsidR="004412D7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En annen </w:t>
      </w:r>
      <w:proofErr w:type="spellStart"/>
      <w:r>
        <w:rPr>
          <w:sz w:val="26"/>
        </w:rPr>
        <w:t>proteobakteriell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endosymbiont</w:t>
      </w:r>
      <w:proofErr w:type="spellEnd"/>
      <w:r>
        <w:rPr>
          <w:sz w:val="26"/>
        </w:rPr>
        <w:t xml:space="preserve"> er funnet i alle unntatt JESC linjene av </w:t>
      </w:r>
      <w:r w:rsidRPr="002F041B">
        <w:rPr>
          <w:i/>
          <w:sz w:val="26"/>
        </w:rPr>
        <w:t xml:space="preserve">C. </w:t>
      </w:r>
      <w:proofErr w:type="spellStart"/>
      <w:r w:rsidRPr="002F041B">
        <w:rPr>
          <w:i/>
          <w:sz w:val="26"/>
        </w:rPr>
        <w:t>lectularis</w:t>
      </w:r>
      <w:proofErr w:type="spellEnd"/>
      <w:r>
        <w:rPr>
          <w:sz w:val="26"/>
        </w:rPr>
        <w:t xml:space="preserve"> (tabell S1). Hva kan forklare denne forskjellen? Hvilke økologisk(e) rolle(r) kan den andre </w:t>
      </w:r>
      <w:proofErr w:type="spellStart"/>
      <w:r>
        <w:rPr>
          <w:sz w:val="26"/>
        </w:rPr>
        <w:t>endosymbionten</w:t>
      </w:r>
      <w:proofErr w:type="spellEnd"/>
      <w:r>
        <w:rPr>
          <w:sz w:val="26"/>
        </w:rPr>
        <w:t xml:space="preserve"> spille i </w:t>
      </w:r>
      <w:proofErr w:type="spellStart"/>
      <w:r>
        <w:rPr>
          <w:sz w:val="26"/>
        </w:rPr>
        <w:t>insekt-bakterie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endosymbiosen</w:t>
      </w:r>
      <w:proofErr w:type="spellEnd"/>
      <w:r>
        <w:rPr>
          <w:sz w:val="26"/>
        </w:rPr>
        <w:t>? Hvorda</w:t>
      </w:r>
      <w:r>
        <w:rPr>
          <w:sz w:val="26"/>
        </w:rPr>
        <w:t>n kan du teste hypotesen din?</w:t>
      </w:r>
    </w:p>
    <w:p w:rsidR="004412D7" w:rsidRDefault="00ED035D" w:rsidP="004412D7">
      <w:pPr>
        <w:spacing w:line="360" w:lineRule="auto"/>
        <w:ind w:right="72"/>
        <w:rPr>
          <w:sz w:val="26"/>
        </w:rPr>
      </w:pPr>
    </w:p>
    <w:p w:rsidR="004412D7" w:rsidRPr="00486C5E" w:rsidRDefault="00ED035D" w:rsidP="004412D7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Du er plutselig heldig og får finansiering til å sekvensere </w:t>
      </w:r>
      <w:proofErr w:type="spellStart"/>
      <w:r>
        <w:rPr>
          <w:sz w:val="26"/>
        </w:rPr>
        <w:t>genomet</w:t>
      </w:r>
      <w:proofErr w:type="spellEnd"/>
      <w:r>
        <w:rPr>
          <w:sz w:val="26"/>
        </w:rPr>
        <w:t xml:space="preserve"> til </w:t>
      </w:r>
      <w:proofErr w:type="spellStart"/>
      <w:r w:rsidRPr="002F041B">
        <w:rPr>
          <w:i/>
          <w:sz w:val="26"/>
        </w:rPr>
        <w:t>Wolbachia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endosymbionten</w:t>
      </w:r>
      <w:proofErr w:type="spellEnd"/>
      <w:r>
        <w:rPr>
          <w:sz w:val="26"/>
        </w:rPr>
        <w:t xml:space="preserve"> i </w:t>
      </w:r>
      <w:proofErr w:type="spellStart"/>
      <w:r w:rsidRPr="002F041B">
        <w:rPr>
          <w:i/>
          <w:sz w:val="26"/>
        </w:rPr>
        <w:t>C</w:t>
      </w:r>
      <w:proofErr w:type="spellEnd"/>
      <w:r w:rsidRPr="002F041B">
        <w:rPr>
          <w:i/>
          <w:sz w:val="26"/>
        </w:rPr>
        <w:t xml:space="preserve">. </w:t>
      </w:r>
      <w:proofErr w:type="spellStart"/>
      <w:r w:rsidRPr="002F041B">
        <w:rPr>
          <w:i/>
          <w:sz w:val="26"/>
        </w:rPr>
        <w:t>lecticularis</w:t>
      </w:r>
      <w:proofErr w:type="spellEnd"/>
      <w:r>
        <w:rPr>
          <w:sz w:val="26"/>
        </w:rPr>
        <w:t xml:space="preserve">. Basert på det du vet nå, hvilke generelle funn forventer du i </w:t>
      </w:r>
      <w:proofErr w:type="spellStart"/>
      <w:r w:rsidRPr="001A1420">
        <w:rPr>
          <w:i/>
          <w:sz w:val="26"/>
        </w:rPr>
        <w:t>Wolbachia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endosymbiont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genomet</w:t>
      </w:r>
      <w:proofErr w:type="spellEnd"/>
      <w:r>
        <w:rPr>
          <w:sz w:val="26"/>
        </w:rPr>
        <w:t xml:space="preserve"> når du analysere</w:t>
      </w:r>
      <w:r>
        <w:rPr>
          <w:sz w:val="26"/>
        </w:rPr>
        <w:t xml:space="preserve">r dataene? Hvordan tror du </w:t>
      </w:r>
      <w:proofErr w:type="spellStart"/>
      <w:r>
        <w:rPr>
          <w:sz w:val="26"/>
        </w:rPr>
        <w:t>genom-innhold</w:t>
      </w:r>
      <w:proofErr w:type="spellEnd"/>
      <w:r>
        <w:rPr>
          <w:sz w:val="26"/>
        </w:rPr>
        <w:t xml:space="preserve"> og </w:t>
      </w:r>
      <w:proofErr w:type="spellStart"/>
      <w:r>
        <w:rPr>
          <w:sz w:val="26"/>
        </w:rPr>
        <w:t>-organisasjon</w:t>
      </w:r>
      <w:proofErr w:type="spellEnd"/>
      <w:r>
        <w:rPr>
          <w:sz w:val="26"/>
        </w:rPr>
        <w:t xml:space="preserve"> vil være i forhold til andre </w:t>
      </w:r>
      <w:proofErr w:type="spellStart"/>
      <w:r w:rsidRPr="001A1420">
        <w:rPr>
          <w:i/>
          <w:sz w:val="26"/>
        </w:rPr>
        <w:t>Wolbachia</w:t>
      </w:r>
      <w:proofErr w:type="spellEnd"/>
      <w:r>
        <w:rPr>
          <w:sz w:val="26"/>
        </w:rPr>
        <w:t xml:space="preserve"> arter? Hvordan tror du </w:t>
      </w:r>
      <w:proofErr w:type="spellStart"/>
      <w:r>
        <w:rPr>
          <w:sz w:val="26"/>
        </w:rPr>
        <w:t>genom-innhold</w:t>
      </w:r>
      <w:proofErr w:type="spellEnd"/>
      <w:r>
        <w:rPr>
          <w:sz w:val="26"/>
        </w:rPr>
        <w:t xml:space="preserve"> or </w:t>
      </w:r>
      <w:proofErr w:type="spellStart"/>
      <w:r>
        <w:rPr>
          <w:sz w:val="26"/>
        </w:rPr>
        <w:t>-organisasjon</w:t>
      </w:r>
      <w:proofErr w:type="spellEnd"/>
      <w:r>
        <w:rPr>
          <w:sz w:val="26"/>
        </w:rPr>
        <w:t xml:space="preserve"> vil være i forhold til bakterielle </w:t>
      </w:r>
      <w:proofErr w:type="spellStart"/>
      <w:r>
        <w:rPr>
          <w:sz w:val="26"/>
        </w:rPr>
        <w:t>symbionter</w:t>
      </w:r>
      <w:proofErr w:type="spellEnd"/>
      <w:r>
        <w:rPr>
          <w:sz w:val="26"/>
        </w:rPr>
        <w:t xml:space="preserve"> av </w:t>
      </w:r>
      <w:proofErr w:type="spellStart"/>
      <w:r>
        <w:rPr>
          <w:sz w:val="26"/>
        </w:rPr>
        <w:t>blodetende</w:t>
      </w:r>
      <w:proofErr w:type="spellEnd"/>
      <w:r>
        <w:rPr>
          <w:sz w:val="26"/>
        </w:rPr>
        <w:t xml:space="preserve"> insekter?</w:t>
      </w:r>
    </w:p>
    <w:p w:rsidR="004412D7" w:rsidRPr="00486C5E" w:rsidRDefault="00ED035D" w:rsidP="004412D7">
      <w:pPr>
        <w:spacing w:line="360" w:lineRule="auto"/>
        <w:ind w:right="72"/>
        <w:rPr>
          <w:sz w:val="26"/>
        </w:rPr>
      </w:pPr>
    </w:p>
    <w:p w:rsidR="004412D7" w:rsidRPr="003724E9" w:rsidRDefault="00ED035D" w:rsidP="004412D7">
      <w:pPr>
        <w:spacing w:line="360" w:lineRule="auto"/>
        <w:rPr>
          <w:b/>
          <w:color w:val="000000"/>
        </w:rPr>
      </w:pPr>
    </w:p>
    <w:p w:rsidR="004412D7" w:rsidRPr="00486C5E" w:rsidRDefault="00ED035D" w:rsidP="004412D7">
      <w:pPr>
        <w:spacing w:line="360" w:lineRule="auto"/>
      </w:pPr>
    </w:p>
    <w:sectPr w:rsidR="004412D7" w:rsidRPr="00486C5E" w:rsidSect="004412D7">
      <w:pgSz w:w="11900" w:h="16840"/>
      <w:pgMar w:top="117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94"/>
    <w:multiLevelType w:val="hybridMultilevel"/>
    <w:tmpl w:val="2D02261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A243B"/>
    <w:multiLevelType w:val="hybridMultilevel"/>
    <w:tmpl w:val="4BFED4E0"/>
    <w:lvl w:ilvl="0" w:tplc="00170409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731E"/>
    <w:multiLevelType w:val="hybridMultilevel"/>
    <w:tmpl w:val="758037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AD9"/>
    <w:multiLevelType w:val="hybridMultilevel"/>
    <w:tmpl w:val="C58AD0B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77A8A"/>
    <w:multiLevelType w:val="hybridMultilevel"/>
    <w:tmpl w:val="D78A5DF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CF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704A1"/>
    <w:multiLevelType w:val="hybridMultilevel"/>
    <w:tmpl w:val="63C6FAA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7210"/>
    <w:multiLevelType w:val="hybridMultilevel"/>
    <w:tmpl w:val="01FA4350"/>
    <w:lvl w:ilvl="0" w:tplc="2CB83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C4E01"/>
    <w:multiLevelType w:val="hybridMultilevel"/>
    <w:tmpl w:val="2EEC6B98"/>
    <w:lvl w:ilvl="0" w:tplc="484839D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1E09"/>
    <w:rsid w:val="00E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0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24E9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3724E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Når to muterte (og defekte) alleler av et gen slåes sammen i en celle, vil den nye cellen (merodiploiden) kunne få tilbake v</vt:lpstr>
    </vt:vector>
  </TitlesOfParts>
  <Company>Universitetet i Oslo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Når to muterte (og defekte) alleler av et gen slåes sammen i en celle, vil den nye cellen (merodiploiden) kunne få tilbake v</dc:title>
  <dc:creator>Hanne Celilie Winther-Larsen</dc:creator>
  <cp:lastModifiedBy>trortvei</cp:lastModifiedBy>
  <cp:revision>2</cp:revision>
  <cp:lastPrinted>2010-05-27T13:10:00Z</cp:lastPrinted>
  <dcterms:created xsi:type="dcterms:W3CDTF">2010-05-27T13:11:00Z</dcterms:created>
  <dcterms:modified xsi:type="dcterms:W3CDTF">2010-05-27T13:11:00Z</dcterms:modified>
</cp:coreProperties>
</file>