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0A" w:rsidRPr="0042650A" w:rsidRDefault="0042650A" w:rsidP="0042650A">
      <w:pPr>
        <w:widowControl w:val="0"/>
        <w:tabs>
          <w:tab w:val="center" w:pos="4513"/>
        </w:tabs>
        <w:overflowPunct w:val="0"/>
        <w:autoSpaceDE w:val="0"/>
        <w:autoSpaceDN w:val="0"/>
        <w:adjustRightInd w:val="0"/>
        <w:textAlignment w:val="baseline"/>
        <w:rPr>
          <w:rFonts w:ascii="Times" w:eastAsia="Times New Roman" w:hAnsi="Times"/>
          <w:b/>
          <w:szCs w:val="20"/>
          <w:lang w:val="en-US" w:eastAsia="nb-NO"/>
        </w:rPr>
      </w:pPr>
      <w:r>
        <w:rPr>
          <w:rFonts w:ascii="Times" w:eastAsia="Times New Roman" w:hAnsi="Times"/>
          <w:b/>
          <w:sz w:val="48"/>
          <w:szCs w:val="20"/>
          <w:lang w:val="en-US" w:eastAsia="nb-NO"/>
        </w:rPr>
        <w:tab/>
      </w:r>
      <w:r w:rsidRPr="0042650A">
        <w:rPr>
          <w:rFonts w:ascii="Times" w:eastAsia="Times New Roman" w:hAnsi="Times"/>
          <w:b/>
          <w:sz w:val="48"/>
          <w:szCs w:val="20"/>
          <w:lang w:val="en-US" w:eastAsia="nb-NO"/>
        </w:rPr>
        <w:t>UNIVERSITY OF OSLO</w:t>
      </w:r>
    </w:p>
    <w:p w:rsidR="0042650A" w:rsidRPr="0042650A" w:rsidRDefault="0042650A" w:rsidP="0042650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" w:eastAsia="Times New Roman" w:hAnsi="Times"/>
          <w:b/>
          <w:szCs w:val="20"/>
          <w:lang w:val="en-US" w:eastAsia="nb-NO"/>
        </w:rPr>
      </w:pPr>
    </w:p>
    <w:p w:rsidR="0042650A" w:rsidRPr="0042650A" w:rsidRDefault="0042650A" w:rsidP="0042650A">
      <w:pPr>
        <w:widowControl w:val="0"/>
        <w:tabs>
          <w:tab w:val="center" w:pos="4513"/>
        </w:tabs>
        <w:overflowPunct w:val="0"/>
        <w:autoSpaceDE w:val="0"/>
        <w:autoSpaceDN w:val="0"/>
        <w:adjustRightInd w:val="0"/>
        <w:textAlignment w:val="baseline"/>
        <w:rPr>
          <w:rFonts w:ascii="Times" w:eastAsia="Times New Roman" w:hAnsi="Times"/>
          <w:b/>
          <w:sz w:val="36"/>
          <w:szCs w:val="36"/>
          <w:lang w:val="en-US" w:eastAsia="nb-NO"/>
        </w:rPr>
      </w:pPr>
      <w:r w:rsidRPr="0042650A">
        <w:rPr>
          <w:rFonts w:ascii="Times" w:eastAsia="Times New Roman" w:hAnsi="Times"/>
          <w:b/>
          <w:szCs w:val="20"/>
          <w:lang w:val="en-US" w:eastAsia="nb-NO"/>
        </w:rPr>
        <w:tab/>
      </w:r>
      <w:r w:rsidRPr="0042650A">
        <w:rPr>
          <w:rFonts w:ascii="Times" w:eastAsia="Times New Roman" w:hAnsi="Times"/>
          <w:b/>
          <w:sz w:val="36"/>
          <w:szCs w:val="36"/>
          <w:lang w:val="en-US" w:eastAsia="nb-NO"/>
        </w:rPr>
        <w:t>Faculty of Mathematics and Natural Sciences</w:t>
      </w:r>
    </w:p>
    <w:p w:rsidR="0042650A" w:rsidRPr="0042650A" w:rsidRDefault="0042650A" w:rsidP="0042650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" w:eastAsia="Times New Roman" w:hAnsi="Times"/>
          <w:b/>
          <w:szCs w:val="20"/>
          <w:lang w:val="en-US" w:eastAsia="nb-NO"/>
        </w:rPr>
      </w:pPr>
    </w:p>
    <w:p w:rsidR="0042650A" w:rsidRPr="0042650A" w:rsidRDefault="0042650A" w:rsidP="0042650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" w:eastAsia="Times New Roman" w:hAnsi="Times"/>
          <w:b/>
          <w:szCs w:val="20"/>
          <w:lang w:val="en-US" w:eastAsia="nb-NO"/>
        </w:rPr>
      </w:pPr>
    </w:p>
    <w:p w:rsidR="0042650A" w:rsidRPr="0042650A" w:rsidRDefault="0042650A" w:rsidP="0042650A">
      <w:pPr>
        <w:tabs>
          <w:tab w:val="left" w:pos="4253"/>
        </w:tabs>
        <w:overflowPunct w:val="0"/>
        <w:autoSpaceDE w:val="0"/>
        <w:autoSpaceDN w:val="0"/>
        <w:adjustRightInd w:val="0"/>
        <w:textAlignment w:val="baseline"/>
        <w:rPr>
          <w:rFonts w:ascii="Times" w:eastAsia="Times New Roman" w:hAnsi="Times"/>
          <w:b/>
          <w:szCs w:val="20"/>
          <w:lang w:val="en-US" w:eastAsia="nb-NO"/>
        </w:rPr>
      </w:pPr>
      <w:r w:rsidRPr="0042650A">
        <w:rPr>
          <w:rFonts w:eastAsia="Times New Roman"/>
          <w:b/>
          <w:szCs w:val="20"/>
          <w:lang w:val="en-US" w:eastAsia="nb-NO"/>
        </w:rPr>
        <w:t xml:space="preserve">              Exam </w:t>
      </w:r>
      <w:proofErr w:type="gramStart"/>
      <w:r w:rsidRPr="0042650A">
        <w:rPr>
          <w:rFonts w:eastAsia="Times New Roman"/>
          <w:b/>
          <w:szCs w:val="20"/>
          <w:lang w:val="en-US" w:eastAsia="nb-NO"/>
        </w:rPr>
        <w:t xml:space="preserve">in  </w:t>
      </w:r>
      <w:r w:rsidRPr="0042650A">
        <w:rPr>
          <w:rFonts w:eastAsia="Times New Roman"/>
          <w:b/>
          <w:sz w:val="20"/>
          <w:szCs w:val="20"/>
          <w:lang w:val="en-US" w:eastAsia="nb-NO"/>
        </w:rPr>
        <w:t>MBV42</w:t>
      </w:r>
      <w:r>
        <w:rPr>
          <w:rFonts w:eastAsia="Times New Roman"/>
          <w:b/>
          <w:sz w:val="20"/>
          <w:szCs w:val="20"/>
          <w:lang w:val="en-US" w:eastAsia="nb-NO"/>
        </w:rPr>
        <w:t>4</w:t>
      </w:r>
      <w:r w:rsidRPr="0042650A">
        <w:rPr>
          <w:rFonts w:eastAsia="Times New Roman"/>
          <w:b/>
          <w:sz w:val="20"/>
          <w:szCs w:val="20"/>
          <w:lang w:val="en-US" w:eastAsia="nb-NO"/>
        </w:rPr>
        <w:t>0</w:t>
      </w:r>
      <w:proofErr w:type="gramEnd"/>
      <w:r>
        <w:rPr>
          <w:rFonts w:eastAsia="Times New Roman"/>
          <w:b/>
          <w:sz w:val="20"/>
          <w:szCs w:val="20"/>
          <w:lang w:val="en-US" w:eastAsia="nb-NO"/>
        </w:rPr>
        <w:t xml:space="preserve"> Biochemical mechanisms in intracellular transport</w:t>
      </w:r>
    </w:p>
    <w:p w:rsidR="0042650A" w:rsidRPr="0042650A" w:rsidRDefault="0042650A" w:rsidP="0042650A">
      <w:pPr>
        <w:widowControl w:val="0"/>
        <w:overflowPunct w:val="0"/>
        <w:autoSpaceDE w:val="0"/>
        <w:autoSpaceDN w:val="0"/>
        <w:adjustRightInd w:val="0"/>
        <w:ind w:firstLine="851"/>
        <w:textAlignment w:val="baseline"/>
        <w:rPr>
          <w:rFonts w:ascii="Times" w:eastAsia="Times New Roman" w:hAnsi="Times"/>
          <w:b/>
          <w:szCs w:val="20"/>
          <w:lang w:val="en-GB" w:eastAsia="nb-NO"/>
        </w:rPr>
      </w:pPr>
      <w:r w:rsidRPr="0042650A">
        <w:rPr>
          <w:rFonts w:ascii="Times" w:eastAsia="Times New Roman" w:hAnsi="Times"/>
          <w:b/>
          <w:szCs w:val="20"/>
          <w:lang w:val="en-GB" w:eastAsia="nb-NO"/>
        </w:rPr>
        <w:t xml:space="preserve">Day of exam: Friday </w:t>
      </w:r>
      <w:r>
        <w:rPr>
          <w:rFonts w:ascii="Times" w:eastAsia="Times New Roman" w:hAnsi="Times"/>
          <w:b/>
          <w:szCs w:val="20"/>
          <w:lang w:val="en-GB" w:eastAsia="nb-NO"/>
        </w:rPr>
        <w:t>December 9th</w:t>
      </w:r>
    </w:p>
    <w:p w:rsidR="0042650A" w:rsidRPr="0042650A" w:rsidRDefault="0042650A" w:rsidP="0042650A">
      <w:pPr>
        <w:widowControl w:val="0"/>
        <w:overflowPunct w:val="0"/>
        <w:autoSpaceDE w:val="0"/>
        <w:autoSpaceDN w:val="0"/>
        <w:adjustRightInd w:val="0"/>
        <w:ind w:firstLine="851"/>
        <w:textAlignment w:val="baseline"/>
        <w:rPr>
          <w:rFonts w:ascii="Times" w:eastAsia="Times New Roman" w:hAnsi="Times"/>
          <w:b/>
          <w:szCs w:val="20"/>
          <w:lang w:val="en-GB" w:eastAsia="nb-NO"/>
        </w:rPr>
      </w:pPr>
      <w:r w:rsidRPr="0042650A">
        <w:rPr>
          <w:rFonts w:ascii="Times" w:eastAsia="Times New Roman" w:hAnsi="Times"/>
          <w:b/>
          <w:szCs w:val="20"/>
          <w:lang w:val="en-GB" w:eastAsia="nb-NO"/>
        </w:rPr>
        <w:t xml:space="preserve">Exam hours: </w:t>
      </w:r>
      <w:r>
        <w:rPr>
          <w:rFonts w:ascii="Times" w:eastAsia="Times New Roman" w:hAnsi="Times"/>
          <w:b/>
          <w:szCs w:val="20"/>
          <w:lang w:val="en-GB" w:eastAsia="nb-NO"/>
        </w:rPr>
        <w:t>09</w:t>
      </w:r>
      <w:r w:rsidRPr="0042650A">
        <w:rPr>
          <w:rFonts w:ascii="Times" w:eastAsia="Times New Roman" w:hAnsi="Times"/>
          <w:b/>
          <w:szCs w:val="20"/>
          <w:lang w:val="en-GB" w:eastAsia="nb-NO"/>
        </w:rPr>
        <w:t>.00 – 1</w:t>
      </w:r>
      <w:r>
        <w:rPr>
          <w:rFonts w:ascii="Times" w:eastAsia="Times New Roman" w:hAnsi="Times"/>
          <w:b/>
          <w:szCs w:val="20"/>
          <w:lang w:val="en-GB" w:eastAsia="nb-NO"/>
        </w:rPr>
        <w:t>2</w:t>
      </w:r>
      <w:r w:rsidRPr="0042650A">
        <w:rPr>
          <w:rFonts w:ascii="Times" w:eastAsia="Times New Roman" w:hAnsi="Times"/>
          <w:b/>
          <w:szCs w:val="20"/>
          <w:lang w:val="en-GB" w:eastAsia="nb-NO"/>
        </w:rPr>
        <w:t>.00</w:t>
      </w:r>
    </w:p>
    <w:p w:rsidR="0042650A" w:rsidRPr="0042650A" w:rsidRDefault="0042650A" w:rsidP="0042650A">
      <w:pPr>
        <w:widowControl w:val="0"/>
        <w:overflowPunct w:val="0"/>
        <w:autoSpaceDE w:val="0"/>
        <w:autoSpaceDN w:val="0"/>
        <w:adjustRightInd w:val="0"/>
        <w:ind w:firstLine="851"/>
        <w:textAlignment w:val="baseline"/>
        <w:rPr>
          <w:rFonts w:ascii="Times" w:eastAsia="Times New Roman" w:hAnsi="Times"/>
          <w:b/>
          <w:szCs w:val="20"/>
          <w:lang w:val="en-GB" w:eastAsia="nb-NO"/>
        </w:rPr>
      </w:pPr>
      <w:r w:rsidRPr="0042650A">
        <w:rPr>
          <w:rFonts w:ascii="Times" w:eastAsia="Times New Roman" w:hAnsi="Times"/>
          <w:b/>
          <w:szCs w:val="20"/>
          <w:lang w:val="en-GB" w:eastAsia="nb-NO"/>
        </w:rPr>
        <w:t xml:space="preserve">This examination paper consists of </w:t>
      </w:r>
      <w:r>
        <w:rPr>
          <w:rFonts w:ascii="Times" w:eastAsia="Times New Roman" w:hAnsi="Times"/>
          <w:b/>
          <w:szCs w:val="20"/>
          <w:lang w:val="en-GB" w:eastAsia="nb-NO"/>
        </w:rPr>
        <w:t>2</w:t>
      </w:r>
      <w:r w:rsidRPr="0042650A">
        <w:rPr>
          <w:rFonts w:ascii="Times" w:eastAsia="Times New Roman" w:hAnsi="Times"/>
          <w:b/>
          <w:szCs w:val="20"/>
          <w:lang w:val="en-GB" w:eastAsia="nb-NO"/>
        </w:rPr>
        <w:t xml:space="preserve"> page</w:t>
      </w:r>
      <w:r>
        <w:rPr>
          <w:rFonts w:ascii="Times" w:eastAsia="Times New Roman" w:hAnsi="Times"/>
          <w:b/>
          <w:szCs w:val="20"/>
          <w:lang w:val="en-GB" w:eastAsia="nb-NO"/>
        </w:rPr>
        <w:t>s</w:t>
      </w:r>
      <w:r w:rsidRPr="0042650A">
        <w:rPr>
          <w:rFonts w:ascii="Times" w:eastAsia="Times New Roman" w:hAnsi="Times"/>
          <w:b/>
          <w:szCs w:val="20"/>
          <w:lang w:val="en-GB" w:eastAsia="nb-NO"/>
        </w:rPr>
        <w:t>.</w:t>
      </w:r>
    </w:p>
    <w:p w:rsidR="0042650A" w:rsidRPr="0042650A" w:rsidRDefault="0042650A" w:rsidP="0042650A">
      <w:pPr>
        <w:widowControl w:val="0"/>
        <w:overflowPunct w:val="0"/>
        <w:autoSpaceDE w:val="0"/>
        <w:autoSpaceDN w:val="0"/>
        <w:adjustRightInd w:val="0"/>
        <w:ind w:firstLine="851"/>
        <w:textAlignment w:val="baseline"/>
        <w:rPr>
          <w:rFonts w:ascii="Times" w:eastAsia="Times New Roman" w:hAnsi="Times"/>
          <w:b/>
          <w:szCs w:val="20"/>
          <w:lang w:val="en-GB" w:eastAsia="nb-NO"/>
        </w:rPr>
      </w:pPr>
      <w:r w:rsidRPr="0042650A">
        <w:rPr>
          <w:rFonts w:ascii="Times" w:eastAsia="Times New Roman" w:hAnsi="Times"/>
          <w:b/>
          <w:szCs w:val="20"/>
          <w:lang w:val="en-GB" w:eastAsia="nb-NO"/>
        </w:rPr>
        <w:t>Appendices:</w:t>
      </w:r>
      <w:r w:rsidRPr="0042650A">
        <w:rPr>
          <w:rFonts w:ascii="Times" w:eastAsia="Times New Roman" w:hAnsi="Times"/>
          <w:b/>
          <w:szCs w:val="20"/>
          <w:lang w:val="en-GB" w:eastAsia="nb-NO"/>
        </w:rPr>
        <w:tab/>
        <w:t>None</w:t>
      </w:r>
    </w:p>
    <w:p w:rsidR="0042650A" w:rsidRPr="0042650A" w:rsidRDefault="0042650A" w:rsidP="0042650A">
      <w:pPr>
        <w:widowControl w:val="0"/>
        <w:overflowPunct w:val="0"/>
        <w:autoSpaceDE w:val="0"/>
        <w:autoSpaceDN w:val="0"/>
        <w:adjustRightInd w:val="0"/>
        <w:ind w:firstLine="851"/>
        <w:textAlignment w:val="baseline"/>
        <w:rPr>
          <w:rFonts w:ascii="Times" w:eastAsia="Times New Roman" w:hAnsi="Times"/>
          <w:b/>
          <w:szCs w:val="20"/>
          <w:lang w:val="en-GB" w:eastAsia="nb-NO"/>
        </w:rPr>
      </w:pPr>
      <w:r w:rsidRPr="0042650A">
        <w:rPr>
          <w:rFonts w:ascii="Times" w:eastAsia="Times New Roman" w:hAnsi="Times"/>
          <w:b/>
          <w:szCs w:val="20"/>
          <w:lang w:val="en-GB" w:eastAsia="nb-NO"/>
        </w:rPr>
        <w:t>Permitted materials:  None</w:t>
      </w:r>
    </w:p>
    <w:p w:rsidR="0042650A" w:rsidRPr="0042650A" w:rsidRDefault="0042650A" w:rsidP="0042650A">
      <w:pPr>
        <w:widowControl w:val="0"/>
        <w:overflowPunct w:val="0"/>
        <w:autoSpaceDE w:val="0"/>
        <w:autoSpaceDN w:val="0"/>
        <w:adjustRightInd w:val="0"/>
        <w:ind w:firstLine="851"/>
        <w:textAlignment w:val="baseline"/>
        <w:rPr>
          <w:rFonts w:ascii="Times" w:eastAsia="Times New Roman" w:hAnsi="Times"/>
          <w:b/>
          <w:szCs w:val="20"/>
          <w:lang w:val="en-GB" w:eastAsia="nb-NO"/>
        </w:rPr>
      </w:pPr>
    </w:p>
    <w:p w:rsidR="0042650A" w:rsidRPr="0042650A" w:rsidRDefault="0042650A" w:rsidP="0042650A">
      <w:pPr>
        <w:widowControl w:val="0"/>
        <w:overflowPunct w:val="0"/>
        <w:autoSpaceDE w:val="0"/>
        <w:autoSpaceDN w:val="0"/>
        <w:adjustRightInd w:val="0"/>
        <w:ind w:firstLine="851"/>
        <w:textAlignment w:val="baseline"/>
        <w:rPr>
          <w:rFonts w:ascii="Times" w:eastAsia="Times New Roman" w:hAnsi="Times"/>
          <w:i/>
          <w:szCs w:val="20"/>
          <w:lang w:val="en-GB" w:eastAsia="nb-NO"/>
        </w:rPr>
      </w:pPr>
      <w:r w:rsidRPr="0042650A">
        <w:rPr>
          <w:rFonts w:ascii="Times" w:eastAsia="Times New Roman" w:hAnsi="Times"/>
          <w:i/>
          <w:szCs w:val="20"/>
          <w:lang w:val="en-GB" w:eastAsia="nb-NO"/>
        </w:rPr>
        <w:t>Make sure that your copy of this examination paper</w:t>
      </w:r>
      <w:r w:rsidR="00B22557">
        <w:rPr>
          <w:rFonts w:ascii="Times" w:eastAsia="Times New Roman" w:hAnsi="Times"/>
          <w:i/>
          <w:szCs w:val="20"/>
          <w:lang w:val="en-GB" w:eastAsia="nb-NO"/>
        </w:rPr>
        <w:t xml:space="preserve"> </w:t>
      </w:r>
      <w:r w:rsidRPr="0042650A">
        <w:rPr>
          <w:rFonts w:ascii="Times" w:eastAsia="Times New Roman" w:hAnsi="Times"/>
          <w:i/>
          <w:szCs w:val="20"/>
          <w:lang w:val="en-US" w:eastAsia="nb-NO"/>
        </w:rPr>
        <w:t>is complete before answering.</w:t>
      </w:r>
    </w:p>
    <w:p w:rsidR="0042650A" w:rsidRPr="0042650A" w:rsidRDefault="0042650A" w:rsidP="0042650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" w:eastAsia="Times New Roman" w:hAnsi="Times"/>
          <w:b/>
          <w:szCs w:val="20"/>
          <w:lang w:val="en-US" w:eastAsia="nb-NO"/>
        </w:rPr>
      </w:pPr>
    </w:p>
    <w:p w:rsidR="0042650A" w:rsidRDefault="0042650A" w:rsidP="0042650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" w:eastAsia="Times New Roman" w:hAnsi="Times"/>
          <w:b/>
          <w:szCs w:val="20"/>
          <w:lang w:val="en-US" w:eastAsia="nb-NO"/>
        </w:rPr>
      </w:pPr>
      <w:bookmarkStart w:id="0" w:name="_GoBack"/>
      <w:bookmarkEnd w:id="0"/>
    </w:p>
    <w:p w:rsidR="0042650A" w:rsidRDefault="0042650A" w:rsidP="0042650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" w:eastAsia="Times New Roman" w:hAnsi="Times"/>
          <w:b/>
          <w:szCs w:val="20"/>
          <w:lang w:val="en-US" w:eastAsia="nb-NO"/>
        </w:rPr>
      </w:pPr>
    </w:p>
    <w:p w:rsidR="0042650A" w:rsidRDefault="0042650A" w:rsidP="0042650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" w:eastAsia="Times New Roman" w:hAnsi="Times"/>
          <w:b/>
          <w:szCs w:val="20"/>
          <w:lang w:val="en-US" w:eastAsia="nb-NO"/>
        </w:rPr>
      </w:pPr>
    </w:p>
    <w:p w:rsidR="0042650A" w:rsidRPr="0042650A" w:rsidRDefault="0042650A" w:rsidP="0042650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" w:eastAsia="Times New Roman" w:hAnsi="Times"/>
          <w:b/>
          <w:szCs w:val="20"/>
          <w:lang w:val="en-US" w:eastAsia="nb-NO"/>
        </w:rPr>
      </w:pPr>
    </w:p>
    <w:p w:rsidR="0042650A" w:rsidRPr="0042650A" w:rsidRDefault="0042650A" w:rsidP="0042650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" w:eastAsia="Times New Roman" w:hAnsi="Times"/>
          <w:szCs w:val="20"/>
          <w:lang w:val="en-US" w:eastAsia="nb-NO"/>
        </w:rPr>
      </w:pPr>
    </w:p>
    <w:p w:rsidR="0042650A" w:rsidRDefault="0042650A" w:rsidP="00275D3C">
      <w:pPr>
        <w:rPr>
          <w:b/>
          <w:lang w:val="en-US"/>
        </w:rPr>
      </w:pPr>
    </w:p>
    <w:p w:rsidR="00275D3C" w:rsidRPr="00AD7ED5" w:rsidRDefault="00275D3C" w:rsidP="00275D3C">
      <w:pPr>
        <w:rPr>
          <w:b/>
          <w:lang w:val="en-US"/>
        </w:rPr>
      </w:pPr>
      <w:r w:rsidRPr="00AD7ED5">
        <w:rPr>
          <w:b/>
          <w:lang w:val="en-US"/>
        </w:rPr>
        <w:t>1.</w:t>
      </w:r>
      <w:r w:rsidR="004D571D">
        <w:rPr>
          <w:b/>
          <w:lang w:val="en-US"/>
        </w:rPr>
        <w:t xml:space="preserve"> </w:t>
      </w:r>
      <w:r w:rsidR="004306DC">
        <w:rPr>
          <w:b/>
          <w:lang w:val="en-US"/>
        </w:rPr>
        <w:t>Plasma membrane composit</w:t>
      </w:r>
      <w:r w:rsidR="0008169D">
        <w:rPr>
          <w:b/>
          <w:lang w:val="en-US"/>
        </w:rPr>
        <w:t>i</w:t>
      </w:r>
      <w:r w:rsidR="004306DC">
        <w:rPr>
          <w:b/>
          <w:lang w:val="en-US"/>
        </w:rPr>
        <w:t>on and structures</w:t>
      </w:r>
      <w:r w:rsidRPr="00AD7ED5">
        <w:rPr>
          <w:b/>
          <w:lang w:val="en-US"/>
        </w:rPr>
        <w:t>:</w:t>
      </w:r>
    </w:p>
    <w:p w:rsidR="00AA068B" w:rsidRDefault="00275D3C" w:rsidP="00E5526A">
      <w:pPr>
        <w:rPr>
          <w:lang w:val="en-US"/>
        </w:rPr>
      </w:pPr>
      <w:r>
        <w:rPr>
          <w:lang w:val="en-US"/>
        </w:rPr>
        <w:t xml:space="preserve">a) </w:t>
      </w:r>
      <w:r w:rsidR="00AA068B">
        <w:rPr>
          <w:lang w:val="en-US"/>
        </w:rPr>
        <w:t xml:space="preserve">Make a schematic drawing of a </w:t>
      </w:r>
      <w:proofErr w:type="spellStart"/>
      <w:r w:rsidR="00AA068B">
        <w:rPr>
          <w:lang w:val="en-US"/>
        </w:rPr>
        <w:t>glycerophospholipid</w:t>
      </w:r>
      <w:proofErr w:type="spellEnd"/>
      <w:r w:rsidR="006F7EB9">
        <w:rPr>
          <w:lang w:val="en-US"/>
        </w:rPr>
        <w:t>.</w:t>
      </w:r>
      <w:r w:rsidR="00AA068B">
        <w:rPr>
          <w:lang w:val="en-US"/>
        </w:rPr>
        <w:t xml:space="preserve"> </w:t>
      </w:r>
    </w:p>
    <w:p w:rsidR="00AA068B" w:rsidRDefault="00AA068B" w:rsidP="00E5526A">
      <w:pPr>
        <w:rPr>
          <w:lang w:val="en-US"/>
        </w:rPr>
      </w:pPr>
      <w:proofErr w:type="gramStart"/>
      <w:r>
        <w:rPr>
          <w:lang w:val="en-US"/>
        </w:rPr>
        <w:t>b</w:t>
      </w:r>
      <w:proofErr w:type="gramEnd"/>
      <w:r>
        <w:rPr>
          <w:lang w:val="en-US"/>
        </w:rPr>
        <w:t>) Indicate where phospholipase A2</w:t>
      </w:r>
      <w:r w:rsidR="006F591E">
        <w:rPr>
          <w:lang w:val="en-US"/>
        </w:rPr>
        <w:t xml:space="preserve">, C and D </w:t>
      </w:r>
      <w:r w:rsidR="007735B8">
        <w:rPr>
          <w:lang w:val="en-US"/>
        </w:rPr>
        <w:t xml:space="preserve">may </w:t>
      </w:r>
      <w:r w:rsidR="006F591E">
        <w:rPr>
          <w:lang w:val="en-US"/>
        </w:rPr>
        <w:t>cleave</w:t>
      </w:r>
      <w:r>
        <w:rPr>
          <w:lang w:val="en-US"/>
        </w:rPr>
        <w:t xml:space="preserve"> in this structure.</w:t>
      </w:r>
    </w:p>
    <w:p w:rsidR="00AA068B" w:rsidRDefault="00AA068B" w:rsidP="00E5526A">
      <w:pPr>
        <w:rPr>
          <w:lang w:val="en-US"/>
        </w:rPr>
      </w:pPr>
      <w:r>
        <w:rPr>
          <w:lang w:val="en-US"/>
        </w:rPr>
        <w:t>c) What is the type of bond that is cleaved</w:t>
      </w:r>
      <w:r w:rsidR="007735B8">
        <w:rPr>
          <w:lang w:val="en-US"/>
        </w:rPr>
        <w:t xml:space="preserve"> by these enzymes</w:t>
      </w:r>
      <w:r>
        <w:rPr>
          <w:lang w:val="en-US"/>
        </w:rPr>
        <w:t xml:space="preserve">? </w:t>
      </w:r>
    </w:p>
    <w:p w:rsidR="00275D3C" w:rsidRDefault="00AA068B" w:rsidP="003F586E">
      <w:pPr>
        <w:rPr>
          <w:lang w:val="en-US"/>
        </w:rPr>
      </w:pPr>
      <w:r>
        <w:rPr>
          <w:lang w:val="en-US"/>
        </w:rPr>
        <w:t xml:space="preserve">d) After cleavage with PLA2 the </w:t>
      </w:r>
      <w:r w:rsidR="007735B8">
        <w:rPr>
          <w:lang w:val="en-US"/>
        </w:rPr>
        <w:t xml:space="preserve">shape of the </w:t>
      </w:r>
      <w:r>
        <w:rPr>
          <w:lang w:val="en-US"/>
        </w:rPr>
        <w:t xml:space="preserve">lipid </w:t>
      </w:r>
      <w:r w:rsidR="007735B8">
        <w:rPr>
          <w:lang w:val="en-US"/>
        </w:rPr>
        <w:t xml:space="preserve">substrate </w:t>
      </w:r>
      <w:r>
        <w:rPr>
          <w:lang w:val="en-US"/>
        </w:rPr>
        <w:t xml:space="preserve">is changed. How may this </w:t>
      </w:r>
      <w:r w:rsidR="007735B8">
        <w:rPr>
          <w:lang w:val="en-US"/>
        </w:rPr>
        <w:t xml:space="preserve">influence </w:t>
      </w:r>
      <w:r>
        <w:rPr>
          <w:lang w:val="en-US"/>
        </w:rPr>
        <w:t>membrane curvature?</w:t>
      </w:r>
      <w:r w:rsidR="003F586E">
        <w:rPr>
          <w:lang w:val="en-US"/>
        </w:rPr>
        <w:t xml:space="preserve"> </w:t>
      </w:r>
    </w:p>
    <w:p w:rsidR="00D67DE3" w:rsidRDefault="00D67DE3" w:rsidP="003F586E">
      <w:pPr>
        <w:rPr>
          <w:lang w:val="en-US"/>
        </w:rPr>
      </w:pPr>
      <w:r>
        <w:rPr>
          <w:lang w:val="en-US"/>
        </w:rPr>
        <w:t xml:space="preserve">e) Indicate </w:t>
      </w:r>
      <w:r w:rsidR="008909DE">
        <w:rPr>
          <w:lang w:val="en-US"/>
        </w:rPr>
        <w:t xml:space="preserve">what happens to the shape of sphingomyelin after cleavage </w:t>
      </w:r>
      <w:r w:rsidR="007735B8">
        <w:rPr>
          <w:lang w:val="en-US"/>
        </w:rPr>
        <w:t>by</w:t>
      </w:r>
      <w:r w:rsidR="008909DE">
        <w:rPr>
          <w:lang w:val="en-US"/>
        </w:rPr>
        <w:t xml:space="preserve"> sphingomyelinase. What is the </w:t>
      </w:r>
      <w:proofErr w:type="spellStart"/>
      <w:r w:rsidR="008909DE">
        <w:rPr>
          <w:lang w:val="en-US"/>
        </w:rPr>
        <w:t>headgroup</w:t>
      </w:r>
      <w:proofErr w:type="spellEnd"/>
      <w:r w:rsidR="008909DE">
        <w:rPr>
          <w:lang w:val="en-US"/>
        </w:rPr>
        <w:t xml:space="preserve"> that is removed?</w:t>
      </w:r>
    </w:p>
    <w:p w:rsidR="00DA7548" w:rsidRDefault="00D67DE3" w:rsidP="00275D3C">
      <w:pPr>
        <w:rPr>
          <w:lang w:val="en-US"/>
        </w:rPr>
      </w:pPr>
      <w:r>
        <w:rPr>
          <w:lang w:val="en-US"/>
        </w:rPr>
        <w:t xml:space="preserve">f) </w:t>
      </w:r>
      <w:r w:rsidR="00DA7548">
        <w:rPr>
          <w:lang w:val="en-US"/>
        </w:rPr>
        <w:t xml:space="preserve">Which lipids do you find </w:t>
      </w:r>
      <w:r w:rsidR="00FE7C7D">
        <w:rPr>
          <w:lang w:val="en-US"/>
        </w:rPr>
        <w:t xml:space="preserve">enriched </w:t>
      </w:r>
      <w:r w:rsidR="00DA7548">
        <w:rPr>
          <w:lang w:val="en-US"/>
        </w:rPr>
        <w:t xml:space="preserve">in </w:t>
      </w:r>
      <w:proofErr w:type="spellStart"/>
      <w:r w:rsidR="00DA7548">
        <w:rPr>
          <w:lang w:val="en-US"/>
        </w:rPr>
        <w:t>caveolae</w:t>
      </w:r>
      <w:proofErr w:type="spellEnd"/>
      <w:r w:rsidR="00DA7548">
        <w:rPr>
          <w:lang w:val="en-US"/>
        </w:rPr>
        <w:t>?</w:t>
      </w:r>
    </w:p>
    <w:p w:rsidR="00D67DE3" w:rsidRPr="000C5F9D" w:rsidRDefault="00D67DE3" w:rsidP="00275D3C">
      <w:pPr>
        <w:rPr>
          <w:lang w:val="en-US"/>
        </w:rPr>
      </w:pPr>
      <w:r w:rsidRPr="000C5F9D">
        <w:rPr>
          <w:lang w:val="en-US"/>
        </w:rPr>
        <w:t xml:space="preserve">g) What happens to </w:t>
      </w:r>
      <w:proofErr w:type="spellStart"/>
      <w:r w:rsidRPr="000C5F9D">
        <w:rPr>
          <w:lang w:val="en-US"/>
        </w:rPr>
        <w:t>caveolae</w:t>
      </w:r>
      <w:proofErr w:type="spellEnd"/>
      <w:r w:rsidRPr="000C5F9D">
        <w:rPr>
          <w:lang w:val="en-US"/>
        </w:rPr>
        <w:t xml:space="preserve"> </w:t>
      </w:r>
      <w:r w:rsidR="007735B8">
        <w:rPr>
          <w:lang w:val="en-US"/>
        </w:rPr>
        <w:t>after they</w:t>
      </w:r>
      <w:r w:rsidRPr="000C5F9D">
        <w:rPr>
          <w:lang w:val="en-US"/>
        </w:rPr>
        <w:t xml:space="preserve"> pinch off?</w:t>
      </w:r>
    </w:p>
    <w:p w:rsidR="00D67DE3" w:rsidRDefault="00D67DE3" w:rsidP="00275D3C">
      <w:pPr>
        <w:rPr>
          <w:lang w:val="en-US"/>
        </w:rPr>
      </w:pPr>
      <w:r>
        <w:rPr>
          <w:lang w:val="en-US"/>
        </w:rPr>
        <w:t xml:space="preserve">h) How can </w:t>
      </w:r>
      <w:proofErr w:type="spellStart"/>
      <w:r>
        <w:rPr>
          <w:lang w:val="en-US"/>
        </w:rPr>
        <w:t>caveolae</w:t>
      </w:r>
      <w:proofErr w:type="spellEnd"/>
      <w:r>
        <w:rPr>
          <w:lang w:val="en-US"/>
        </w:rPr>
        <w:t xml:space="preserve"> protect cells against mechanical stress?</w:t>
      </w:r>
    </w:p>
    <w:p w:rsidR="008909DE" w:rsidRDefault="008909DE" w:rsidP="00275D3C">
      <w:pPr>
        <w:rPr>
          <w:lang w:val="en-US"/>
        </w:rPr>
      </w:pPr>
      <w:r>
        <w:rPr>
          <w:lang w:val="en-US"/>
        </w:rPr>
        <w:t xml:space="preserve">i) Mention </w:t>
      </w:r>
      <w:r w:rsidR="006F591E">
        <w:rPr>
          <w:lang w:val="en-US"/>
        </w:rPr>
        <w:t xml:space="preserve">two </w:t>
      </w:r>
      <w:r>
        <w:rPr>
          <w:lang w:val="en-US"/>
        </w:rPr>
        <w:t>membrane lipid</w:t>
      </w:r>
      <w:r w:rsidR="006F591E">
        <w:rPr>
          <w:lang w:val="en-US"/>
        </w:rPr>
        <w:t>s that are</w:t>
      </w:r>
      <w:r>
        <w:rPr>
          <w:lang w:val="en-US"/>
        </w:rPr>
        <w:t xml:space="preserve"> found preferentially </w:t>
      </w:r>
      <w:r w:rsidR="007735B8">
        <w:rPr>
          <w:lang w:val="en-US"/>
        </w:rPr>
        <w:t>in</w:t>
      </w:r>
      <w:r>
        <w:rPr>
          <w:lang w:val="en-US"/>
        </w:rPr>
        <w:t xml:space="preserve"> the in</w:t>
      </w:r>
      <w:r w:rsidR="007735B8">
        <w:rPr>
          <w:lang w:val="en-US"/>
        </w:rPr>
        <w:t>ner leaflet</w:t>
      </w:r>
      <w:r>
        <w:rPr>
          <w:lang w:val="en-US"/>
        </w:rPr>
        <w:t xml:space="preserve"> of the plasma membrane.</w:t>
      </w:r>
    </w:p>
    <w:p w:rsidR="008909DE" w:rsidRDefault="008909DE" w:rsidP="00275D3C">
      <w:pPr>
        <w:rPr>
          <w:lang w:val="en-US"/>
        </w:rPr>
      </w:pPr>
      <w:r>
        <w:rPr>
          <w:lang w:val="en-US"/>
        </w:rPr>
        <w:t xml:space="preserve">j) What is a </w:t>
      </w:r>
      <w:proofErr w:type="spellStart"/>
      <w:r>
        <w:rPr>
          <w:lang w:val="en-US"/>
        </w:rPr>
        <w:t>plasmalogen</w:t>
      </w:r>
      <w:proofErr w:type="spellEnd"/>
      <w:r>
        <w:rPr>
          <w:lang w:val="en-US"/>
        </w:rPr>
        <w:t>?</w:t>
      </w:r>
    </w:p>
    <w:p w:rsidR="00275D3C" w:rsidRDefault="00275D3C" w:rsidP="00275D3C">
      <w:pPr>
        <w:rPr>
          <w:lang w:val="en-US"/>
        </w:rPr>
      </w:pPr>
    </w:p>
    <w:p w:rsidR="00A66F74" w:rsidRDefault="00D67DE3" w:rsidP="00D67DE3">
      <w:pPr>
        <w:rPr>
          <w:b/>
          <w:lang w:val="en-US"/>
        </w:rPr>
      </w:pPr>
      <w:r>
        <w:rPr>
          <w:b/>
          <w:lang w:val="en-US"/>
        </w:rPr>
        <w:t>2.</w:t>
      </w:r>
      <w:r w:rsidR="00275D3C">
        <w:rPr>
          <w:b/>
          <w:lang w:val="en-US"/>
        </w:rPr>
        <w:t xml:space="preserve"> </w:t>
      </w:r>
      <w:r>
        <w:rPr>
          <w:b/>
          <w:lang w:val="en-US"/>
        </w:rPr>
        <w:t xml:space="preserve">Endocytic mechanism: </w:t>
      </w:r>
    </w:p>
    <w:p w:rsidR="00C25882" w:rsidRDefault="00907852" w:rsidP="00362146">
      <w:pPr>
        <w:rPr>
          <w:lang w:val="en-US"/>
        </w:rPr>
      </w:pPr>
      <w:r>
        <w:rPr>
          <w:lang w:val="en-US"/>
        </w:rPr>
        <w:t xml:space="preserve">Describe </w:t>
      </w:r>
      <w:r w:rsidR="00362146">
        <w:rPr>
          <w:lang w:val="en-US"/>
        </w:rPr>
        <w:t xml:space="preserve">essential differences between different endocytic mechanisms when it comes to proteins </w:t>
      </w:r>
      <w:r>
        <w:rPr>
          <w:lang w:val="en-US"/>
        </w:rPr>
        <w:t>required for the mechanism to function</w:t>
      </w:r>
      <w:r w:rsidR="00362146">
        <w:rPr>
          <w:lang w:val="en-US"/>
        </w:rPr>
        <w:t xml:space="preserve">. </w:t>
      </w:r>
    </w:p>
    <w:p w:rsidR="00362146" w:rsidRDefault="00362146" w:rsidP="00362146">
      <w:pPr>
        <w:rPr>
          <w:lang w:val="en-US"/>
        </w:rPr>
      </w:pPr>
    </w:p>
    <w:p w:rsidR="003D1EBE" w:rsidRDefault="00B3031F" w:rsidP="00275D3C">
      <w:pPr>
        <w:rPr>
          <w:lang w:val="en-US"/>
        </w:rPr>
      </w:pPr>
      <w:r>
        <w:rPr>
          <w:b/>
          <w:lang w:val="en-US"/>
        </w:rPr>
        <w:t>3</w:t>
      </w:r>
      <w:r w:rsidR="00D263A1">
        <w:rPr>
          <w:lang w:val="en-US"/>
        </w:rPr>
        <w:t xml:space="preserve">. </w:t>
      </w:r>
      <w:r w:rsidR="00D263A1" w:rsidRPr="00D263A1">
        <w:rPr>
          <w:b/>
          <w:lang w:val="en-US"/>
        </w:rPr>
        <w:t>Protein complexes and their r</w:t>
      </w:r>
      <w:r w:rsidR="00362146">
        <w:rPr>
          <w:b/>
          <w:lang w:val="en-US"/>
        </w:rPr>
        <w:t>ole</w:t>
      </w:r>
      <w:r w:rsidRPr="00D263A1">
        <w:rPr>
          <w:b/>
          <w:lang w:val="en-US"/>
        </w:rPr>
        <w:t>:</w:t>
      </w:r>
    </w:p>
    <w:p w:rsidR="00D263A1" w:rsidRDefault="00D263A1" w:rsidP="00B3031F">
      <w:pPr>
        <w:rPr>
          <w:lang w:val="en-US"/>
        </w:rPr>
      </w:pPr>
      <w:r>
        <w:rPr>
          <w:lang w:val="en-US"/>
        </w:rPr>
        <w:t xml:space="preserve">Where </w:t>
      </w:r>
      <w:r w:rsidR="00907852">
        <w:rPr>
          <w:lang w:val="en-US"/>
        </w:rPr>
        <w:t xml:space="preserve">in the cell </w:t>
      </w:r>
      <w:r>
        <w:rPr>
          <w:lang w:val="en-US"/>
        </w:rPr>
        <w:t xml:space="preserve">do you find the following complexes and what </w:t>
      </w:r>
      <w:r w:rsidR="00907852">
        <w:rPr>
          <w:lang w:val="en-US"/>
        </w:rPr>
        <w:t xml:space="preserve">are </w:t>
      </w:r>
      <w:r>
        <w:rPr>
          <w:lang w:val="en-US"/>
        </w:rPr>
        <w:t>their role</w:t>
      </w:r>
      <w:r w:rsidR="00907852">
        <w:rPr>
          <w:lang w:val="en-US"/>
        </w:rPr>
        <w:t>s</w:t>
      </w:r>
      <w:r>
        <w:rPr>
          <w:lang w:val="en-US"/>
        </w:rPr>
        <w:t>?</w:t>
      </w:r>
    </w:p>
    <w:p w:rsidR="00362146" w:rsidRDefault="00A10DC7" w:rsidP="00B3031F">
      <w:pPr>
        <w:rPr>
          <w:lang w:val="en-US"/>
        </w:rPr>
      </w:pPr>
      <w:r>
        <w:rPr>
          <w:lang w:val="en-US"/>
        </w:rPr>
        <w:t xml:space="preserve">a) </w:t>
      </w:r>
      <w:proofErr w:type="spellStart"/>
      <w:r>
        <w:rPr>
          <w:lang w:val="en-US"/>
        </w:rPr>
        <w:t>retromer</w:t>
      </w:r>
      <w:proofErr w:type="spellEnd"/>
    </w:p>
    <w:p w:rsidR="00362146" w:rsidRDefault="00362146" w:rsidP="00B3031F">
      <w:pPr>
        <w:rPr>
          <w:lang w:val="en-US"/>
        </w:rPr>
      </w:pPr>
      <w:r>
        <w:rPr>
          <w:lang w:val="en-US"/>
        </w:rPr>
        <w:t>b) Wash complex</w:t>
      </w:r>
    </w:p>
    <w:p w:rsidR="00362146" w:rsidRDefault="00362146" w:rsidP="00B3031F">
      <w:pPr>
        <w:rPr>
          <w:lang w:val="en-US"/>
        </w:rPr>
      </w:pPr>
      <w:r>
        <w:rPr>
          <w:lang w:val="en-US"/>
        </w:rPr>
        <w:t>c) CORVET/HOPS</w:t>
      </w:r>
    </w:p>
    <w:p w:rsidR="00362146" w:rsidRDefault="00362146" w:rsidP="00B3031F">
      <w:pPr>
        <w:rPr>
          <w:lang w:val="en-US"/>
        </w:rPr>
      </w:pPr>
      <w:r>
        <w:rPr>
          <w:lang w:val="en-US"/>
        </w:rPr>
        <w:t>d) GARP</w:t>
      </w:r>
    </w:p>
    <w:p w:rsidR="006F591E" w:rsidRDefault="006F591E" w:rsidP="00B3031F">
      <w:pPr>
        <w:rPr>
          <w:lang w:val="en-US"/>
        </w:rPr>
      </w:pPr>
      <w:r>
        <w:rPr>
          <w:lang w:val="en-US"/>
        </w:rPr>
        <w:t>e) EARP</w:t>
      </w:r>
    </w:p>
    <w:p w:rsidR="00362146" w:rsidRDefault="006F591E" w:rsidP="00B3031F">
      <w:pPr>
        <w:rPr>
          <w:lang w:val="en-US"/>
        </w:rPr>
      </w:pPr>
      <w:r>
        <w:rPr>
          <w:lang w:val="en-US"/>
        </w:rPr>
        <w:t>f</w:t>
      </w:r>
      <w:r w:rsidR="00362146">
        <w:rPr>
          <w:lang w:val="en-US"/>
        </w:rPr>
        <w:t>) AP2</w:t>
      </w:r>
    </w:p>
    <w:p w:rsidR="006F591E" w:rsidRDefault="006F591E" w:rsidP="00B3031F">
      <w:pPr>
        <w:rPr>
          <w:lang w:val="en-US"/>
        </w:rPr>
      </w:pPr>
      <w:r>
        <w:rPr>
          <w:lang w:val="en-US"/>
        </w:rPr>
        <w:t>g) COG</w:t>
      </w:r>
    </w:p>
    <w:p w:rsidR="00362146" w:rsidRDefault="00362146" w:rsidP="00B3031F">
      <w:pPr>
        <w:rPr>
          <w:lang w:val="en-US"/>
        </w:rPr>
      </w:pPr>
    </w:p>
    <w:p w:rsidR="00094C89" w:rsidRDefault="00362146" w:rsidP="00B3031F">
      <w:pPr>
        <w:rPr>
          <w:lang w:val="en-US"/>
        </w:rPr>
      </w:pPr>
      <w:r w:rsidRPr="00362146">
        <w:rPr>
          <w:b/>
          <w:lang w:val="en-US"/>
        </w:rPr>
        <w:lastRenderedPageBreak/>
        <w:t>4</w:t>
      </w:r>
      <w:r>
        <w:rPr>
          <w:lang w:val="en-US"/>
        </w:rPr>
        <w:t xml:space="preserve">. </w:t>
      </w:r>
      <w:r w:rsidR="00B3031F">
        <w:rPr>
          <w:lang w:val="en-US"/>
        </w:rPr>
        <w:t xml:space="preserve">Clathrin can be found on endosomes and is important for sorting </w:t>
      </w:r>
      <w:r w:rsidR="00907852">
        <w:rPr>
          <w:lang w:val="en-US"/>
        </w:rPr>
        <w:t xml:space="preserve">cargo </w:t>
      </w:r>
      <w:r w:rsidR="00B3031F">
        <w:rPr>
          <w:lang w:val="en-US"/>
        </w:rPr>
        <w:t xml:space="preserve">from endosomes to different </w:t>
      </w:r>
      <w:r w:rsidR="00907852">
        <w:rPr>
          <w:lang w:val="en-US"/>
        </w:rPr>
        <w:t xml:space="preserve">intracellular </w:t>
      </w:r>
      <w:r w:rsidR="00B3031F">
        <w:rPr>
          <w:lang w:val="en-US"/>
        </w:rPr>
        <w:t>destinations. Which ones?</w:t>
      </w:r>
    </w:p>
    <w:p w:rsidR="00CB326C" w:rsidRDefault="00CB326C" w:rsidP="00B3031F">
      <w:pPr>
        <w:rPr>
          <w:lang w:val="en-US"/>
        </w:rPr>
      </w:pPr>
    </w:p>
    <w:p w:rsidR="00275D3C" w:rsidRDefault="00CB326C" w:rsidP="00275D3C">
      <w:pPr>
        <w:rPr>
          <w:b/>
          <w:lang w:val="en-US"/>
        </w:rPr>
      </w:pPr>
      <w:r>
        <w:rPr>
          <w:b/>
          <w:lang w:val="en-US"/>
        </w:rPr>
        <w:t>5</w:t>
      </w:r>
      <w:r w:rsidR="00275D3C" w:rsidRPr="00776161">
        <w:rPr>
          <w:b/>
          <w:lang w:val="en-US"/>
        </w:rPr>
        <w:t>.</w:t>
      </w:r>
      <w:r w:rsidR="004D571D">
        <w:rPr>
          <w:b/>
          <w:lang w:val="en-US"/>
        </w:rPr>
        <w:t xml:space="preserve"> </w:t>
      </w:r>
      <w:proofErr w:type="spellStart"/>
      <w:r w:rsidR="00B3031F">
        <w:rPr>
          <w:b/>
          <w:lang w:val="en-US"/>
        </w:rPr>
        <w:t>Multivesicular</w:t>
      </w:r>
      <w:proofErr w:type="spellEnd"/>
      <w:r w:rsidR="00B3031F">
        <w:rPr>
          <w:b/>
          <w:lang w:val="en-US"/>
        </w:rPr>
        <w:t xml:space="preserve"> endosomes</w:t>
      </w:r>
      <w:r w:rsidR="00275D3C">
        <w:rPr>
          <w:b/>
          <w:lang w:val="en-US"/>
        </w:rPr>
        <w:t>:</w:t>
      </w:r>
    </w:p>
    <w:p w:rsidR="00B3031F" w:rsidRDefault="003D1EBE" w:rsidP="00776161">
      <w:pPr>
        <w:rPr>
          <w:lang w:val="en-US"/>
        </w:rPr>
      </w:pPr>
      <w:r>
        <w:rPr>
          <w:lang w:val="en-US"/>
        </w:rPr>
        <w:t xml:space="preserve">a) </w:t>
      </w:r>
      <w:r w:rsidR="00B3031F">
        <w:rPr>
          <w:lang w:val="en-US"/>
        </w:rPr>
        <w:t xml:space="preserve">How are </w:t>
      </w:r>
      <w:proofErr w:type="spellStart"/>
      <w:r w:rsidR="00907852">
        <w:rPr>
          <w:lang w:val="en-US"/>
        </w:rPr>
        <w:t>multivesicular</w:t>
      </w:r>
      <w:proofErr w:type="spellEnd"/>
      <w:r w:rsidR="00907852">
        <w:rPr>
          <w:lang w:val="en-US"/>
        </w:rPr>
        <w:t xml:space="preserve"> endosomes formed</w:t>
      </w:r>
      <w:r w:rsidR="00B3031F">
        <w:rPr>
          <w:lang w:val="en-US"/>
        </w:rPr>
        <w:t>?</w:t>
      </w:r>
    </w:p>
    <w:p w:rsidR="003D1EBE" w:rsidRDefault="003D1EBE" w:rsidP="00776161">
      <w:pPr>
        <w:rPr>
          <w:lang w:val="en-US"/>
        </w:rPr>
      </w:pPr>
      <w:r>
        <w:rPr>
          <w:lang w:val="en-US"/>
        </w:rPr>
        <w:t>b) Wh</w:t>
      </w:r>
      <w:r w:rsidR="00B3031F">
        <w:rPr>
          <w:lang w:val="en-US"/>
        </w:rPr>
        <w:t xml:space="preserve">at </w:t>
      </w:r>
      <w:r w:rsidR="00A72672">
        <w:rPr>
          <w:lang w:val="en-US"/>
        </w:rPr>
        <w:t>are</w:t>
      </w:r>
      <w:r w:rsidR="00B3031F">
        <w:rPr>
          <w:lang w:val="en-US"/>
        </w:rPr>
        <w:t xml:space="preserve"> the fate</w:t>
      </w:r>
      <w:r w:rsidR="00A72672">
        <w:rPr>
          <w:lang w:val="en-US"/>
        </w:rPr>
        <w:t>s</w:t>
      </w:r>
      <w:r w:rsidR="00B3031F">
        <w:rPr>
          <w:lang w:val="en-US"/>
        </w:rPr>
        <w:t xml:space="preserve"> of the</w:t>
      </w:r>
      <w:r w:rsidR="00907852">
        <w:rPr>
          <w:lang w:val="en-US"/>
        </w:rPr>
        <w:t>ir</w:t>
      </w:r>
      <w:r w:rsidR="00B3031F">
        <w:rPr>
          <w:lang w:val="en-US"/>
        </w:rPr>
        <w:t xml:space="preserve"> intraluminal vesicles?</w:t>
      </w:r>
    </w:p>
    <w:p w:rsidR="006F591E" w:rsidRDefault="006F591E" w:rsidP="00776161">
      <w:pPr>
        <w:rPr>
          <w:lang w:val="en-US"/>
        </w:rPr>
      </w:pPr>
    </w:p>
    <w:p w:rsidR="006F591E" w:rsidRDefault="006F591E" w:rsidP="00776161">
      <w:pPr>
        <w:rPr>
          <w:lang w:val="en-US"/>
        </w:rPr>
      </w:pPr>
      <w:r w:rsidRPr="006F591E">
        <w:rPr>
          <w:b/>
          <w:lang w:val="en-US"/>
        </w:rPr>
        <w:t>6. Exosomes</w:t>
      </w:r>
      <w:r>
        <w:rPr>
          <w:lang w:val="en-US"/>
        </w:rPr>
        <w:t>:</w:t>
      </w:r>
    </w:p>
    <w:p w:rsidR="003D1EBE" w:rsidRDefault="006F591E" w:rsidP="00776161">
      <w:pPr>
        <w:rPr>
          <w:lang w:val="en-US"/>
        </w:rPr>
      </w:pPr>
      <w:r>
        <w:rPr>
          <w:lang w:val="en-US"/>
        </w:rPr>
        <w:t>What happens to exosomes after release from cells and</w:t>
      </w:r>
      <w:r w:rsidR="002A4377">
        <w:rPr>
          <w:lang w:val="en-US"/>
        </w:rPr>
        <w:t xml:space="preserve"> which functions may they have?</w:t>
      </w:r>
    </w:p>
    <w:p w:rsidR="002A4377" w:rsidRDefault="002A4377" w:rsidP="00776161">
      <w:pPr>
        <w:rPr>
          <w:lang w:val="en-US"/>
        </w:rPr>
      </w:pPr>
    </w:p>
    <w:p w:rsidR="003D1EBE" w:rsidRDefault="002A4377" w:rsidP="00776161">
      <w:pPr>
        <w:rPr>
          <w:b/>
          <w:lang w:val="en-US"/>
        </w:rPr>
      </w:pPr>
      <w:r>
        <w:rPr>
          <w:b/>
          <w:lang w:val="en-US"/>
        </w:rPr>
        <w:t>7</w:t>
      </w:r>
      <w:r w:rsidR="003D1EBE" w:rsidRPr="003D1EBE">
        <w:rPr>
          <w:b/>
          <w:lang w:val="en-US"/>
        </w:rPr>
        <w:t>. Autophagy</w:t>
      </w:r>
    </w:p>
    <w:p w:rsidR="003D1EBE" w:rsidRDefault="00094C89" w:rsidP="00776161">
      <w:pPr>
        <w:rPr>
          <w:lang w:val="en-US"/>
        </w:rPr>
      </w:pPr>
      <w:r>
        <w:rPr>
          <w:lang w:val="en-US"/>
        </w:rPr>
        <w:t xml:space="preserve">a) </w:t>
      </w:r>
      <w:r w:rsidR="00362146">
        <w:rPr>
          <w:lang w:val="en-US"/>
        </w:rPr>
        <w:t>What is meant by autophagy and w</w:t>
      </w:r>
      <w:r w:rsidR="003D1EBE">
        <w:rPr>
          <w:lang w:val="en-US"/>
        </w:rPr>
        <w:t xml:space="preserve">hat is </w:t>
      </w:r>
      <w:r w:rsidR="00B3031F">
        <w:rPr>
          <w:lang w:val="en-US"/>
        </w:rPr>
        <w:t xml:space="preserve">the origin of </w:t>
      </w:r>
      <w:r w:rsidR="00907852">
        <w:rPr>
          <w:lang w:val="en-US"/>
        </w:rPr>
        <w:t xml:space="preserve">the </w:t>
      </w:r>
      <w:r w:rsidR="00B3031F">
        <w:rPr>
          <w:lang w:val="en-US"/>
        </w:rPr>
        <w:t>membranes involved</w:t>
      </w:r>
      <w:r w:rsidR="003D1EBE">
        <w:rPr>
          <w:lang w:val="en-US"/>
        </w:rPr>
        <w:t>?</w:t>
      </w:r>
    </w:p>
    <w:p w:rsidR="003D1EBE" w:rsidRDefault="003D1EBE" w:rsidP="00776161">
      <w:pPr>
        <w:rPr>
          <w:b/>
          <w:lang w:val="en-US"/>
        </w:rPr>
      </w:pPr>
    </w:p>
    <w:p w:rsidR="008C489C" w:rsidRDefault="00362C4A" w:rsidP="00CB326C">
      <w:pPr>
        <w:rPr>
          <w:b/>
          <w:lang w:val="en-US"/>
        </w:rPr>
      </w:pPr>
      <w:r>
        <w:rPr>
          <w:b/>
          <w:lang w:val="en-US"/>
        </w:rPr>
        <w:t>8</w:t>
      </w:r>
      <w:r w:rsidR="004D571D" w:rsidRPr="008C489C">
        <w:rPr>
          <w:b/>
          <w:lang w:val="en-US"/>
        </w:rPr>
        <w:t>.</w:t>
      </w:r>
      <w:r w:rsidR="00275D3C" w:rsidRPr="008C489C">
        <w:rPr>
          <w:b/>
          <w:lang w:val="en-US"/>
        </w:rPr>
        <w:t xml:space="preserve"> </w:t>
      </w:r>
      <w:r w:rsidR="00CB326C">
        <w:rPr>
          <w:b/>
          <w:lang w:val="en-US"/>
        </w:rPr>
        <w:t>ER quality control:</w:t>
      </w:r>
    </w:p>
    <w:p w:rsidR="00CB326C" w:rsidRDefault="00CB326C" w:rsidP="00CB326C">
      <w:pPr>
        <w:rPr>
          <w:lang w:val="en-US"/>
        </w:rPr>
      </w:pPr>
      <w:r>
        <w:rPr>
          <w:lang w:val="en-US"/>
        </w:rPr>
        <w:t xml:space="preserve">a) What do the terms </w:t>
      </w:r>
      <w:r w:rsidR="00167AAC">
        <w:rPr>
          <w:lang w:val="en-US"/>
        </w:rPr>
        <w:t>ER and ERAD stand for?</w:t>
      </w:r>
    </w:p>
    <w:p w:rsidR="00167AAC" w:rsidRDefault="00167AAC" w:rsidP="00CB326C">
      <w:pPr>
        <w:rPr>
          <w:lang w:val="en-US"/>
        </w:rPr>
      </w:pPr>
      <w:r>
        <w:rPr>
          <w:lang w:val="en-US"/>
        </w:rPr>
        <w:t>b) What happens to a newly synthesized protein which is recognized as misfolded in the ER?</w:t>
      </w:r>
    </w:p>
    <w:p w:rsidR="00167AAC" w:rsidRPr="00CB326C" w:rsidRDefault="00167AAC" w:rsidP="00CB326C">
      <w:pPr>
        <w:rPr>
          <w:lang w:val="en-US"/>
        </w:rPr>
      </w:pPr>
      <w:r>
        <w:rPr>
          <w:lang w:val="en-US"/>
        </w:rPr>
        <w:t>c) How can a cell identify a protein as misfolded?</w:t>
      </w:r>
    </w:p>
    <w:p w:rsidR="00810DE4" w:rsidRDefault="00810DE4" w:rsidP="00275D3C">
      <w:pPr>
        <w:rPr>
          <w:lang w:val="en-US"/>
        </w:rPr>
      </w:pPr>
    </w:p>
    <w:p w:rsidR="00167AAC" w:rsidRDefault="00362C4A" w:rsidP="00275D3C">
      <w:pPr>
        <w:rPr>
          <w:lang w:val="en-US"/>
        </w:rPr>
      </w:pPr>
      <w:r>
        <w:rPr>
          <w:b/>
          <w:lang w:val="en-US"/>
        </w:rPr>
        <w:t>9</w:t>
      </w:r>
      <w:r w:rsidR="00167AAC">
        <w:rPr>
          <w:b/>
          <w:lang w:val="en-US"/>
        </w:rPr>
        <w:t xml:space="preserve">. </w:t>
      </w:r>
      <w:r w:rsidR="00907852">
        <w:rPr>
          <w:b/>
          <w:lang w:val="en-US"/>
        </w:rPr>
        <w:t xml:space="preserve">The </w:t>
      </w:r>
      <w:r w:rsidR="00167AAC">
        <w:rPr>
          <w:b/>
          <w:lang w:val="en-US"/>
        </w:rPr>
        <w:t xml:space="preserve">ER and </w:t>
      </w:r>
      <w:r w:rsidR="00907852">
        <w:rPr>
          <w:b/>
          <w:lang w:val="en-US"/>
        </w:rPr>
        <w:t xml:space="preserve">the </w:t>
      </w:r>
      <w:r w:rsidR="00167AAC">
        <w:rPr>
          <w:b/>
          <w:lang w:val="en-US"/>
        </w:rPr>
        <w:t>Golgi</w:t>
      </w:r>
      <w:r w:rsidR="00907852">
        <w:rPr>
          <w:b/>
          <w:lang w:val="en-US"/>
        </w:rPr>
        <w:t xml:space="preserve"> apparatus</w:t>
      </w:r>
      <w:r w:rsidR="00167AAC">
        <w:rPr>
          <w:b/>
          <w:lang w:val="en-US"/>
        </w:rPr>
        <w:t>:</w:t>
      </w:r>
    </w:p>
    <w:p w:rsidR="00167AAC" w:rsidRDefault="00907852" w:rsidP="00275D3C">
      <w:pPr>
        <w:rPr>
          <w:lang w:val="en-US"/>
        </w:rPr>
      </w:pPr>
      <w:r>
        <w:rPr>
          <w:lang w:val="en-US"/>
        </w:rPr>
        <w:t>a) How can a resident</w:t>
      </w:r>
      <w:r w:rsidR="00167AAC">
        <w:rPr>
          <w:lang w:val="en-US"/>
        </w:rPr>
        <w:t xml:space="preserve"> ER protein that has </w:t>
      </w:r>
      <w:r>
        <w:rPr>
          <w:lang w:val="en-US"/>
        </w:rPr>
        <w:t xml:space="preserve">been transported </w:t>
      </w:r>
      <w:r w:rsidR="00167AAC">
        <w:rPr>
          <w:lang w:val="en-US"/>
        </w:rPr>
        <w:t xml:space="preserve">from </w:t>
      </w:r>
      <w:r>
        <w:rPr>
          <w:lang w:val="en-US"/>
        </w:rPr>
        <w:t xml:space="preserve">the </w:t>
      </w:r>
      <w:r w:rsidR="00167AAC">
        <w:rPr>
          <w:lang w:val="en-US"/>
        </w:rPr>
        <w:t xml:space="preserve">ER to </w:t>
      </w:r>
      <w:r>
        <w:rPr>
          <w:lang w:val="en-US"/>
        </w:rPr>
        <w:t xml:space="preserve">the </w:t>
      </w:r>
      <w:r w:rsidR="00167AAC">
        <w:rPr>
          <w:lang w:val="en-US"/>
        </w:rPr>
        <w:t xml:space="preserve">Golgi </w:t>
      </w:r>
      <w:r>
        <w:rPr>
          <w:lang w:val="en-US"/>
        </w:rPr>
        <w:t xml:space="preserve">apparatus </w:t>
      </w:r>
      <w:r w:rsidR="00167AAC">
        <w:rPr>
          <w:lang w:val="en-US"/>
        </w:rPr>
        <w:t>be d</w:t>
      </w:r>
      <w:r>
        <w:rPr>
          <w:lang w:val="en-US"/>
        </w:rPr>
        <w:t>etected</w:t>
      </w:r>
      <w:r w:rsidR="00167AAC">
        <w:rPr>
          <w:lang w:val="en-US"/>
        </w:rPr>
        <w:t xml:space="preserve"> and </w:t>
      </w:r>
      <w:r>
        <w:rPr>
          <w:lang w:val="en-US"/>
        </w:rPr>
        <w:t>returned</w:t>
      </w:r>
      <w:r w:rsidR="00167AAC">
        <w:rPr>
          <w:lang w:val="en-US"/>
        </w:rPr>
        <w:t xml:space="preserve"> to </w:t>
      </w:r>
      <w:r w:rsidR="00D904E8">
        <w:rPr>
          <w:lang w:val="en-US"/>
        </w:rPr>
        <w:t xml:space="preserve">the </w:t>
      </w:r>
      <w:r w:rsidR="00167AAC">
        <w:rPr>
          <w:lang w:val="en-US"/>
        </w:rPr>
        <w:t>ER?</w:t>
      </w:r>
    </w:p>
    <w:p w:rsidR="00167AAC" w:rsidRDefault="00167AAC" w:rsidP="00275D3C">
      <w:pPr>
        <w:rPr>
          <w:lang w:val="en-US"/>
        </w:rPr>
      </w:pPr>
    </w:p>
    <w:p w:rsidR="00167AAC" w:rsidRDefault="00362C4A" w:rsidP="00275D3C">
      <w:pPr>
        <w:rPr>
          <w:b/>
          <w:lang w:val="en-US"/>
        </w:rPr>
      </w:pPr>
      <w:r>
        <w:rPr>
          <w:b/>
          <w:lang w:val="en-US"/>
        </w:rPr>
        <w:t>10</w:t>
      </w:r>
      <w:r w:rsidR="00167AAC" w:rsidRPr="00167AAC">
        <w:rPr>
          <w:b/>
          <w:lang w:val="en-US"/>
        </w:rPr>
        <w:t>. Golgi apparatus</w:t>
      </w:r>
      <w:r w:rsidR="00167AAC">
        <w:rPr>
          <w:b/>
          <w:lang w:val="en-US"/>
        </w:rPr>
        <w:t>:</w:t>
      </w:r>
    </w:p>
    <w:p w:rsidR="00167AAC" w:rsidRDefault="00167AAC" w:rsidP="00275D3C">
      <w:pPr>
        <w:rPr>
          <w:lang w:val="en-US"/>
        </w:rPr>
      </w:pPr>
      <w:r>
        <w:rPr>
          <w:lang w:val="en-US"/>
        </w:rPr>
        <w:t xml:space="preserve">a) Describe two different models </w:t>
      </w:r>
      <w:r w:rsidR="002A4377">
        <w:rPr>
          <w:lang w:val="en-US"/>
        </w:rPr>
        <w:t xml:space="preserve">(the vesicle shuttle model and the maturation model) </w:t>
      </w:r>
      <w:r>
        <w:rPr>
          <w:lang w:val="en-US"/>
        </w:rPr>
        <w:t>for transport through the Golgi apparatus.</w:t>
      </w:r>
    </w:p>
    <w:p w:rsidR="002A4377" w:rsidRDefault="002A4377" w:rsidP="00275D3C">
      <w:pPr>
        <w:rPr>
          <w:lang w:val="en-US"/>
        </w:rPr>
      </w:pPr>
      <w:r>
        <w:rPr>
          <w:lang w:val="en-US"/>
        </w:rPr>
        <w:t>b)</w:t>
      </w:r>
      <w:r w:rsidR="00D904E8">
        <w:rPr>
          <w:lang w:val="en-US"/>
        </w:rPr>
        <w:t xml:space="preserve"> </w:t>
      </w:r>
      <w:r>
        <w:rPr>
          <w:lang w:val="en-US"/>
        </w:rPr>
        <w:t xml:space="preserve">Which other models </w:t>
      </w:r>
      <w:r w:rsidR="00D904E8">
        <w:rPr>
          <w:lang w:val="en-US"/>
        </w:rPr>
        <w:t xml:space="preserve">that have been proposed to explain cargo transport in the Golgi apparatus </w:t>
      </w:r>
      <w:r>
        <w:rPr>
          <w:lang w:val="en-US"/>
        </w:rPr>
        <w:t>do you know?</w:t>
      </w:r>
    </w:p>
    <w:p w:rsidR="000C5F9D" w:rsidRPr="00167AAC" w:rsidRDefault="002A4377" w:rsidP="00275D3C">
      <w:pPr>
        <w:rPr>
          <w:lang w:val="en-US"/>
        </w:rPr>
      </w:pPr>
      <w:r>
        <w:rPr>
          <w:lang w:val="en-US"/>
        </w:rPr>
        <w:t>c</w:t>
      </w:r>
      <w:r w:rsidR="000C5F9D">
        <w:rPr>
          <w:lang w:val="en-US"/>
        </w:rPr>
        <w:t xml:space="preserve">) What type of coated structure </w:t>
      </w:r>
      <w:r w:rsidR="00D904E8">
        <w:rPr>
          <w:lang w:val="en-US"/>
        </w:rPr>
        <w:t>may be observed associated with membranes of the Golgi apparatus? What is the role of these coated structures, particularly in light of different models for Golgi transport?</w:t>
      </w:r>
    </w:p>
    <w:p w:rsidR="00B814D7" w:rsidRDefault="00B814D7" w:rsidP="008C489C">
      <w:pPr>
        <w:rPr>
          <w:lang w:val="en-US"/>
        </w:rPr>
      </w:pPr>
    </w:p>
    <w:sectPr w:rsidR="00B81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D3C"/>
    <w:rsid w:val="0003372A"/>
    <w:rsid w:val="0008169D"/>
    <w:rsid w:val="00094C89"/>
    <w:rsid w:val="000B34B7"/>
    <w:rsid w:val="000C5F9D"/>
    <w:rsid w:val="001042F1"/>
    <w:rsid w:val="00117B81"/>
    <w:rsid w:val="00167AAC"/>
    <w:rsid w:val="002453A5"/>
    <w:rsid w:val="00275D3C"/>
    <w:rsid w:val="002A4377"/>
    <w:rsid w:val="002D0BD0"/>
    <w:rsid w:val="002D3B9D"/>
    <w:rsid w:val="003555DE"/>
    <w:rsid w:val="00362146"/>
    <w:rsid w:val="00362C4A"/>
    <w:rsid w:val="00370CCB"/>
    <w:rsid w:val="003A5C86"/>
    <w:rsid w:val="003B3C08"/>
    <w:rsid w:val="003D1EBE"/>
    <w:rsid w:val="003F586E"/>
    <w:rsid w:val="0042650A"/>
    <w:rsid w:val="00427DC5"/>
    <w:rsid w:val="004306DC"/>
    <w:rsid w:val="004645E9"/>
    <w:rsid w:val="00477DA6"/>
    <w:rsid w:val="004D571D"/>
    <w:rsid w:val="00504032"/>
    <w:rsid w:val="00546540"/>
    <w:rsid w:val="00553D5B"/>
    <w:rsid w:val="005654E0"/>
    <w:rsid w:val="00574828"/>
    <w:rsid w:val="005C5943"/>
    <w:rsid w:val="0061274F"/>
    <w:rsid w:val="00621B2B"/>
    <w:rsid w:val="006C270B"/>
    <w:rsid w:val="006F3D89"/>
    <w:rsid w:val="006F591E"/>
    <w:rsid w:val="006F7EB9"/>
    <w:rsid w:val="007644BF"/>
    <w:rsid w:val="00771C79"/>
    <w:rsid w:val="007735B8"/>
    <w:rsid w:val="00776161"/>
    <w:rsid w:val="007B1961"/>
    <w:rsid w:val="007F3DE4"/>
    <w:rsid w:val="00810DE4"/>
    <w:rsid w:val="00841C0B"/>
    <w:rsid w:val="00847EF1"/>
    <w:rsid w:val="00870E4E"/>
    <w:rsid w:val="008909DE"/>
    <w:rsid w:val="00890C06"/>
    <w:rsid w:val="008B626C"/>
    <w:rsid w:val="008C489C"/>
    <w:rsid w:val="00907852"/>
    <w:rsid w:val="00910812"/>
    <w:rsid w:val="00927346"/>
    <w:rsid w:val="009C44CF"/>
    <w:rsid w:val="009F0940"/>
    <w:rsid w:val="009F5FE4"/>
    <w:rsid w:val="00A10DC7"/>
    <w:rsid w:val="00A64AF2"/>
    <w:rsid w:val="00A66F74"/>
    <w:rsid w:val="00A72672"/>
    <w:rsid w:val="00A85F22"/>
    <w:rsid w:val="00A948A2"/>
    <w:rsid w:val="00AA068B"/>
    <w:rsid w:val="00AB0DD7"/>
    <w:rsid w:val="00AE3A6F"/>
    <w:rsid w:val="00AF10C2"/>
    <w:rsid w:val="00B100F4"/>
    <w:rsid w:val="00B22557"/>
    <w:rsid w:val="00B3031F"/>
    <w:rsid w:val="00B64028"/>
    <w:rsid w:val="00B814D7"/>
    <w:rsid w:val="00C25882"/>
    <w:rsid w:val="00C46535"/>
    <w:rsid w:val="00C6555F"/>
    <w:rsid w:val="00CB326C"/>
    <w:rsid w:val="00D263A1"/>
    <w:rsid w:val="00D67DE3"/>
    <w:rsid w:val="00D904E8"/>
    <w:rsid w:val="00D907EB"/>
    <w:rsid w:val="00DA7548"/>
    <w:rsid w:val="00E5526A"/>
    <w:rsid w:val="00EC6E5A"/>
    <w:rsid w:val="00EE3ED8"/>
    <w:rsid w:val="00F73CFE"/>
    <w:rsid w:val="00F93F0C"/>
    <w:rsid w:val="00FE5E96"/>
    <w:rsid w:val="00FE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D3C"/>
    <w:pPr>
      <w:spacing w:after="0" w:line="240" w:lineRule="auto"/>
    </w:pPr>
    <w:rPr>
      <w:rFonts w:eastAsia="Calibri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D3C"/>
    <w:pPr>
      <w:spacing w:after="0" w:line="240" w:lineRule="auto"/>
    </w:pPr>
    <w:rPr>
      <w:rFonts w:eastAsia="Calibri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448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Sandvig</dc:creator>
  <cp:lastModifiedBy>Torill Rørtveit</cp:lastModifiedBy>
  <cp:revision>3</cp:revision>
  <cp:lastPrinted>2016-01-04T13:56:00Z</cp:lastPrinted>
  <dcterms:created xsi:type="dcterms:W3CDTF">2016-12-01T09:36:00Z</dcterms:created>
  <dcterms:modified xsi:type="dcterms:W3CDTF">2016-12-05T11:33:00Z</dcterms:modified>
</cp:coreProperties>
</file>