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39" w:rsidRDefault="007F7D39" w:rsidP="00413FF9">
      <w:pPr>
        <w:jc w:val="center"/>
        <w:outlineLvl w:val="0"/>
        <w:rPr>
          <w:b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24"/>
              <w:szCs w:val="24"/>
              <w:lang w:val="en-US"/>
            </w:rPr>
            <w:t>UNIVERSITY</w:t>
          </w:r>
        </w:smartTag>
        <w:r>
          <w:rPr>
            <w:b/>
            <w:sz w:val="24"/>
            <w:szCs w:val="24"/>
            <w:lang w:val="en-US"/>
          </w:rPr>
          <w:t xml:space="preserve"> OF </w:t>
        </w:r>
        <w:smartTag w:uri="urn:schemas-microsoft-com:office:smarttags" w:element="PlaceName">
          <w:r>
            <w:rPr>
              <w:b/>
              <w:sz w:val="24"/>
              <w:szCs w:val="24"/>
              <w:lang w:val="en-US"/>
            </w:rPr>
            <w:t>OSLO</w:t>
          </w:r>
        </w:smartTag>
      </w:smartTag>
    </w:p>
    <w:p w:rsidR="007F7D39" w:rsidRDefault="007F7D39" w:rsidP="00413FF9">
      <w:pPr>
        <w:jc w:val="center"/>
        <w:outlineLvl w:val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Faculty of Mathematics and Natural Sciences</w:t>
      </w:r>
    </w:p>
    <w:p w:rsidR="007F7D39" w:rsidRDefault="007F7D39" w:rsidP="00B335D9">
      <w:pPr>
        <w:outlineLvl w:val="0"/>
        <w:rPr>
          <w:b/>
          <w:sz w:val="24"/>
          <w:szCs w:val="24"/>
          <w:lang w:val="en-US"/>
        </w:rPr>
      </w:pPr>
    </w:p>
    <w:p w:rsidR="007F7D39" w:rsidRDefault="007F7D39" w:rsidP="00B335D9">
      <w:pPr>
        <w:outlineLvl w:val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Exam in: MBV4160/ MBV9160</w:t>
      </w:r>
      <w:r w:rsidR="00C8680C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Advanced Cancer Biology</w:t>
      </w:r>
    </w:p>
    <w:p w:rsidR="007F7D39" w:rsidRDefault="007F7D39" w:rsidP="00B335D9">
      <w:pPr>
        <w:outlineLvl w:val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Day of exam: </w:t>
      </w:r>
      <w:r w:rsidR="00787FCC">
        <w:rPr>
          <w:b/>
          <w:sz w:val="24"/>
          <w:szCs w:val="24"/>
          <w:lang w:val="en-US"/>
        </w:rPr>
        <w:t>Thursday June 6 2011</w:t>
      </w:r>
    </w:p>
    <w:p w:rsidR="00787FCC" w:rsidRDefault="00787FCC" w:rsidP="00B335D9">
      <w:pPr>
        <w:outlineLvl w:val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Exam hours: 12.00 – 15.00</w:t>
      </w:r>
    </w:p>
    <w:p w:rsidR="00787FCC" w:rsidRDefault="00787FCC" w:rsidP="00B335D9">
      <w:pPr>
        <w:outlineLvl w:val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This examination</w:t>
      </w:r>
      <w:r w:rsidR="00084E65">
        <w:rPr>
          <w:b/>
          <w:sz w:val="24"/>
          <w:szCs w:val="24"/>
          <w:lang w:val="en-US"/>
        </w:rPr>
        <w:t xml:space="preserve"> paper consists of 2</w:t>
      </w:r>
      <w:r>
        <w:rPr>
          <w:b/>
          <w:sz w:val="24"/>
          <w:szCs w:val="24"/>
          <w:lang w:val="en-US"/>
        </w:rPr>
        <w:t xml:space="preserve"> pages</w:t>
      </w:r>
    </w:p>
    <w:p w:rsidR="00787FCC" w:rsidRDefault="00787FCC" w:rsidP="00B335D9">
      <w:pPr>
        <w:outlineLvl w:val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Appendices: None</w:t>
      </w:r>
    </w:p>
    <w:p w:rsidR="00787FCC" w:rsidRDefault="00787FCC" w:rsidP="00B335D9">
      <w:pPr>
        <w:outlineLvl w:val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Permitted materials: None</w:t>
      </w:r>
    </w:p>
    <w:p w:rsidR="007F7D39" w:rsidRDefault="007F7D39" w:rsidP="00B335D9">
      <w:pPr>
        <w:outlineLvl w:val="0"/>
        <w:rPr>
          <w:b/>
          <w:sz w:val="24"/>
          <w:szCs w:val="24"/>
          <w:lang w:val="en-US"/>
        </w:rPr>
      </w:pPr>
    </w:p>
    <w:p w:rsidR="00C8680C" w:rsidRDefault="00C8680C" w:rsidP="00B335D9">
      <w:pPr>
        <w:outlineLvl w:val="0"/>
        <w:rPr>
          <w:b/>
          <w:sz w:val="24"/>
          <w:szCs w:val="24"/>
          <w:lang w:val="en-US"/>
        </w:rPr>
      </w:pPr>
    </w:p>
    <w:p w:rsidR="00A53286" w:rsidRDefault="00C8680C" w:rsidP="00B335D9">
      <w:pPr>
        <w:outlineLvl w:val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 maximum score of </w:t>
      </w:r>
      <w:r w:rsidR="004367F7">
        <w:rPr>
          <w:b/>
          <w:sz w:val="24"/>
          <w:szCs w:val="24"/>
          <w:lang w:val="en-US"/>
        </w:rPr>
        <w:t>66</w:t>
      </w:r>
      <w:r>
        <w:rPr>
          <w:b/>
          <w:sz w:val="24"/>
          <w:szCs w:val="24"/>
          <w:lang w:val="en-US"/>
        </w:rPr>
        <w:t xml:space="preserve"> points can be made in this written exam. </w:t>
      </w:r>
      <w:r w:rsidR="004367F7">
        <w:rPr>
          <w:b/>
          <w:sz w:val="24"/>
          <w:szCs w:val="24"/>
          <w:lang w:val="en-US"/>
        </w:rPr>
        <w:t xml:space="preserve">With the exception of module IV which will be awarded six points, all </w:t>
      </w:r>
      <w:r w:rsidR="00A53286">
        <w:rPr>
          <w:b/>
          <w:sz w:val="24"/>
          <w:szCs w:val="24"/>
          <w:lang w:val="en-US"/>
        </w:rPr>
        <w:t xml:space="preserve">modules (I to </w:t>
      </w:r>
      <w:r w:rsidR="004367F7">
        <w:rPr>
          <w:b/>
          <w:sz w:val="24"/>
          <w:szCs w:val="24"/>
          <w:lang w:val="en-US"/>
        </w:rPr>
        <w:t xml:space="preserve">III and V to </w:t>
      </w:r>
      <w:r w:rsidR="00A53286">
        <w:rPr>
          <w:b/>
          <w:sz w:val="24"/>
          <w:szCs w:val="24"/>
          <w:lang w:val="en-US"/>
        </w:rPr>
        <w:t>VII</w:t>
      </w:r>
      <w:r w:rsidR="007F1ACE">
        <w:rPr>
          <w:b/>
          <w:sz w:val="24"/>
          <w:szCs w:val="24"/>
          <w:lang w:val="en-US"/>
        </w:rPr>
        <w:t>)</w:t>
      </w:r>
      <w:r w:rsidR="00A53286">
        <w:rPr>
          <w:b/>
          <w:sz w:val="24"/>
          <w:szCs w:val="24"/>
          <w:lang w:val="en-US"/>
        </w:rPr>
        <w:t xml:space="preserve"> will</w:t>
      </w:r>
      <w:r w:rsidR="007F1ACE">
        <w:rPr>
          <w:b/>
          <w:sz w:val="24"/>
          <w:szCs w:val="24"/>
          <w:lang w:val="en-US"/>
        </w:rPr>
        <w:t xml:space="preserve"> </w:t>
      </w:r>
      <w:r w:rsidR="001A1F24">
        <w:rPr>
          <w:b/>
          <w:sz w:val="24"/>
          <w:szCs w:val="24"/>
          <w:lang w:val="en-US"/>
        </w:rPr>
        <w:t>be weighted equally</w:t>
      </w:r>
      <w:r w:rsidR="004367F7">
        <w:rPr>
          <w:b/>
          <w:sz w:val="24"/>
          <w:szCs w:val="24"/>
          <w:lang w:val="en-US"/>
        </w:rPr>
        <w:t xml:space="preserve"> (10 points)</w:t>
      </w:r>
      <w:r w:rsidR="001A1F24">
        <w:rPr>
          <w:b/>
          <w:sz w:val="24"/>
          <w:szCs w:val="24"/>
          <w:lang w:val="en-US"/>
        </w:rPr>
        <w:t>.</w:t>
      </w:r>
      <w:r w:rsidR="00B60084">
        <w:rPr>
          <w:b/>
          <w:sz w:val="24"/>
          <w:szCs w:val="24"/>
          <w:lang w:val="en-US"/>
        </w:rPr>
        <w:t xml:space="preserve"> </w:t>
      </w:r>
    </w:p>
    <w:p w:rsidR="00C8680C" w:rsidRDefault="00C8680C" w:rsidP="00B335D9">
      <w:pPr>
        <w:outlineLvl w:val="0"/>
        <w:rPr>
          <w:b/>
          <w:sz w:val="24"/>
          <w:szCs w:val="24"/>
          <w:lang w:val="en-US"/>
        </w:rPr>
      </w:pPr>
    </w:p>
    <w:p w:rsidR="00C8680C" w:rsidRPr="00C8680C" w:rsidRDefault="00C8680C" w:rsidP="00B335D9">
      <w:pPr>
        <w:outlineLvl w:val="0"/>
        <w:rPr>
          <w:i/>
          <w:sz w:val="24"/>
          <w:szCs w:val="24"/>
          <w:lang w:val="en-US"/>
        </w:rPr>
      </w:pPr>
      <w:r w:rsidRPr="00C8680C">
        <w:rPr>
          <w:i/>
          <w:sz w:val="24"/>
          <w:szCs w:val="24"/>
          <w:lang w:val="en-US"/>
        </w:rPr>
        <w:t>Make sure that your copy of this examination paper is complete before answering</w:t>
      </w:r>
    </w:p>
    <w:p w:rsidR="00A53286" w:rsidRDefault="00A53286">
      <w:pPr>
        <w:rPr>
          <w:b/>
          <w:sz w:val="24"/>
          <w:szCs w:val="24"/>
          <w:lang w:val="en-US"/>
        </w:rPr>
      </w:pPr>
    </w:p>
    <w:p w:rsidR="00C8680C" w:rsidRDefault="00C8680C">
      <w:pPr>
        <w:rPr>
          <w:b/>
          <w:sz w:val="24"/>
          <w:szCs w:val="24"/>
          <w:lang w:val="en-US"/>
        </w:rPr>
      </w:pPr>
    </w:p>
    <w:p w:rsidR="00F07E1B" w:rsidRPr="00503757" w:rsidRDefault="003910C8" w:rsidP="00B335D9">
      <w:pPr>
        <w:outlineLvl w:val="0"/>
        <w:rPr>
          <w:b/>
          <w:sz w:val="24"/>
          <w:szCs w:val="24"/>
          <w:lang w:val="en-US"/>
        </w:rPr>
      </w:pPr>
      <w:r w:rsidRPr="00503757">
        <w:rPr>
          <w:b/>
          <w:sz w:val="24"/>
          <w:szCs w:val="24"/>
          <w:lang w:val="en-US"/>
        </w:rPr>
        <w:t xml:space="preserve">I Tumor suppressor genes in general: </w:t>
      </w:r>
    </w:p>
    <w:p w:rsidR="008F0881" w:rsidRPr="00503757" w:rsidRDefault="003910C8" w:rsidP="00084E65">
      <w:pPr>
        <w:rPr>
          <w:sz w:val="24"/>
          <w:szCs w:val="24"/>
          <w:lang w:val="en-US"/>
        </w:rPr>
      </w:pPr>
      <w:r w:rsidRPr="00503757">
        <w:rPr>
          <w:sz w:val="24"/>
          <w:szCs w:val="24"/>
          <w:lang w:val="en-US"/>
        </w:rPr>
        <w:t>1) What is a tumor suppressor gene?</w:t>
      </w:r>
      <w:r w:rsidR="00970CD8">
        <w:rPr>
          <w:sz w:val="24"/>
          <w:szCs w:val="24"/>
          <w:lang w:val="en-US"/>
        </w:rPr>
        <w:t xml:space="preserve"> </w:t>
      </w:r>
    </w:p>
    <w:p w:rsidR="003910C8" w:rsidRDefault="00DD337D">
      <w:pPr>
        <w:rPr>
          <w:sz w:val="24"/>
          <w:szCs w:val="24"/>
          <w:lang w:val="en-US"/>
        </w:rPr>
      </w:pPr>
      <w:r w:rsidRPr="00503757">
        <w:rPr>
          <w:sz w:val="24"/>
          <w:szCs w:val="24"/>
          <w:lang w:val="en-US"/>
        </w:rPr>
        <w:t>2) Explain in brief</w:t>
      </w:r>
      <w:r w:rsidR="003910C8" w:rsidRPr="00503757">
        <w:rPr>
          <w:sz w:val="24"/>
          <w:szCs w:val="24"/>
          <w:lang w:val="en-US"/>
        </w:rPr>
        <w:t xml:space="preserve"> </w:t>
      </w:r>
      <w:proofErr w:type="spellStart"/>
      <w:r w:rsidR="003910C8" w:rsidRPr="00503757">
        <w:rPr>
          <w:sz w:val="24"/>
          <w:szCs w:val="24"/>
          <w:lang w:val="en-US"/>
        </w:rPr>
        <w:t>Knudsons</w:t>
      </w:r>
      <w:proofErr w:type="spellEnd"/>
      <w:r w:rsidR="003910C8" w:rsidRPr="00503757">
        <w:rPr>
          <w:sz w:val="24"/>
          <w:szCs w:val="24"/>
          <w:lang w:val="en-US"/>
        </w:rPr>
        <w:t xml:space="preserve"> two hit hypothesis</w:t>
      </w:r>
      <w:r w:rsidR="00B60084">
        <w:rPr>
          <w:sz w:val="24"/>
          <w:szCs w:val="24"/>
          <w:lang w:val="en-US"/>
        </w:rPr>
        <w:t xml:space="preserve"> </w:t>
      </w:r>
    </w:p>
    <w:p w:rsidR="00D344B7" w:rsidRDefault="003910C8" w:rsidP="00084E65">
      <w:pPr>
        <w:rPr>
          <w:sz w:val="24"/>
          <w:szCs w:val="24"/>
          <w:lang w:val="en-US"/>
        </w:rPr>
      </w:pPr>
      <w:r w:rsidRPr="00503757">
        <w:rPr>
          <w:sz w:val="24"/>
          <w:szCs w:val="24"/>
          <w:lang w:val="en-US"/>
        </w:rPr>
        <w:t xml:space="preserve">3) List </w:t>
      </w:r>
      <w:r w:rsidR="00DB6364">
        <w:rPr>
          <w:sz w:val="24"/>
          <w:szCs w:val="24"/>
          <w:lang w:val="en-US"/>
        </w:rPr>
        <w:t>known</w:t>
      </w:r>
      <w:r w:rsidRPr="00503757">
        <w:rPr>
          <w:sz w:val="24"/>
          <w:szCs w:val="24"/>
          <w:lang w:val="en-US"/>
        </w:rPr>
        <w:t xml:space="preserve"> mechanisms by which tumor suppressor genes can be inactivated</w:t>
      </w:r>
      <w:r w:rsidR="00B60084">
        <w:rPr>
          <w:sz w:val="24"/>
          <w:szCs w:val="24"/>
          <w:lang w:val="en-US"/>
        </w:rPr>
        <w:t xml:space="preserve"> </w:t>
      </w:r>
    </w:p>
    <w:p w:rsidR="003910C8" w:rsidRPr="00503757" w:rsidRDefault="003910C8">
      <w:pPr>
        <w:rPr>
          <w:sz w:val="24"/>
          <w:szCs w:val="24"/>
          <w:lang w:val="en-US"/>
        </w:rPr>
      </w:pPr>
    </w:p>
    <w:p w:rsidR="003910C8" w:rsidRPr="00503757" w:rsidRDefault="003910C8" w:rsidP="00B335D9">
      <w:pPr>
        <w:outlineLvl w:val="0"/>
        <w:rPr>
          <w:b/>
          <w:sz w:val="24"/>
          <w:szCs w:val="24"/>
          <w:lang w:val="en-US"/>
        </w:rPr>
      </w:pPr>
      <w:r w:rsidRPr="00503757">
        <w:rPr>
          <w:b/>
          <w:sz w:val="24"/>
          <w:szCs w:val="24"/>
          <w:lang w:val="en-US"/>
        </w:rPr>
        <w:t>II TP53 “the guardian of the genome” and cell cycle</w:t>
      </w:r>
    </w:p>
    <w:p w:rsidR="00DB5A40" w:rsidRPr="00DB5A40" w:rsidRDefault="003910C8" w:rsidP="00084E65">
      <w:pPr>
        <w:rPr>
          <w:sz w:val="24"/>
          <w:szCs w:val="24"/>
        </w:rPr>
      </w:pPr>
      <w:r w:rsidRPr="00503757">
        <w:rPr>
          <w:sz w:val="24"/>
          <w:szCs w:val="24"/>
          <w:lang w:val="en-US"/>
        </w:rPr>
        <w:t xml:space="preserve">4) Explain </w:t>
      </w:r>
      <w:r w:rsidR="007F1ACE">
        <w:rPr>
          <w:sz w:val="24"/>
          <w:szCs w:val="24"/>
          <w:lang w:val="en-US"/>
        </w:rPr>
        <w:t xml:space="preserve">in brief </w:t>
      </w:r>
      <w:r w:rsidRPr="00503757">
        <w:rPr>
          <w:sz w:val="24"/>
          <w:szCs w:val="24"/>
          <w:lang w:val="en-US"/>
        </w:rPr>
        <w:t xml:space="preserve">how a single mutation in the tumor suppressor gene TP53 can </w:t>
      </w:r>
      <w:r w:rsidR="008E6A10" w:rsidRPr="00503757">
        <w:rPr>
          <w:sz w:val="24"/>
          <w:szCs w:val="24"/>
          <w:lang w:val="en-US"/>
        </w:rPr>
        <w:t xml:space="preserve">have a </w:t>
      </w:r>
      <w:r w:rsidR="008E6A10" w:rsidRPr="00F74367">
        <w:rPr>
          <w:sz w:val="24"/>
          <w:szCs w:val="24"/>
          <w:lang w:val="en-US"/>
        </w:rPr>
        <w:t>dominant negative effect</w:t>
      </w:r>
      <w:r w:rsidR="00B60084">
        <w:rPr>
          <w:sz w:val="24"/>
          <w:szCs w:val="24"/>
          <w:lang w:val="en-US"/>
        </w:rPr>
        <w:t xml:space="preserve"> </w:t>
      </w:r>
    </w:p>
    <w:p w:rsidR="00970CD8" w:rsidRPr="00084E65" w:rsidRDefault="003910C8">
      <w:pPr>
        <w:rPr>
          <w:lang w:val="en-US"/>
        </w:rPr>
      </w:pPr>
      <w:r w:rsidRPr="00F74367">
        <w:rPr>
          <w:sz w:val="24"/>
          <w:szCs w:val="24"/>
          <w:lang w:val="en-US"/>
        </w:rPr>
        <w:t xml:space="preserve">5) </w:t>
      </w:r>
      <w:r w:rsidR="00F74367" w:rsidRPr="00F74367">
        <w:rPr>
          <w:sz w:val="24"/>
          <w:szCs w:val="24"/>
        </w:rPr>
        <w:t xml:space="preserve">Explain </w:t>
      </w:r>
      <w:r w:rsidR="00F74367">
        <w:rPr>
          <w:sz w:val="24"/>
          <w:szCs w:val="24"/>
        </w:rPr>
        <w:t xml:space="preserve">in detail </w:t>
      </w:r>
      <w:r w:rsidR="00F74367" w:rsidRPr="00F74367">
        <w:rPr>
          <w:sz w:val="24"/>
          <w:szCs w:val="24"/>
        </w:rPr>
        <w:t xml:space="preserve">the role of </w:t>
      </w:r>
      <w:r w:rsidR="00D14DF1">
        <w:rPr>
          <w:sz w:val="24"/>
          <w:szCs w:val="24"/>
        </w:rPr>
        <w:t xml:space="preserve">the posttranslational modification </w:t>
      </w:r>
      <w:proofErr w:type="spellStart"/>
      <w:r w:rsidR="00F74367" w:rsidRPr="00F74367">
        <w:rPr>
          <w:sz w:val="24"/>
          <w:szCs w:val="24"/>
        </w:rPr>
        <w:t>ubiquitylation</w:t>
      </w:r>
      <w:proofErr w:type="spellEnd"/>
      <w:r w:rsidR="00F74367" w:rsidRPr="00F74367">
        <w:rPr>
          <w:sz w:val="24"/>
          <w:szCs w:val="24"/>
        </w:rPr>
        <w:t xml:space="preserve"> in the regulation of TP53 in normal unstressed cells and in response to DNA damage</w:t>
      </w:r>
      <w:r w:rsidR="00B60084">
        <w:rPr>
          <w:sz w:val="24"/>
          <w:szCs w:val="24"/>
        </w:rPr>
        <w:t xml:space="preserve"> </w:t>
      </w:r>
    </w:p>
    <w:p w:rsidR="003910C8" w:rsidRPr="00503757" w:rsidRDefault="003910C8">
      <w:pPr>
        <w:rPr>
          <w:sz w:val="24"/>
          <w:szCs w:val="24"/>
          <w:lang w:val="en-US"/>
        </w:rPr>
      </w:pPr>
    </w:p>
    <w:p w:rsidR="00D34F99" w:rsidRPr="00503757" w:rsidRDefault="00D34F99" w:rsidP="00B335D9">
      <w:pPr>
        <w:outlineLvl w:val="0"/>
        <w:rPr>
          <w:b/>
          <w:sz w:val="24"/>
          <w:szCs w:val="24"/>
          <w:lang w:val="en-US"/>
        </w:rPr>
      </w:pPr>
      <w:r w:rsidRPr="00503757">
        <w:rPr>
          <w:b/>
          <w:sz w:val="24"/>
          <w:szCs w:val="24"/>
          <w:lang w:val="en-US"/>
        </w:rPr>
        <w:t>III Colorectal cancer</w:t>
      </w:r>
    </w:p>
    <w:p w:rsidR="00B60084" w:rsidRDefault="00D34F99" w:rsidP="00D34F99">
      <w:pPr>
        <w:rPr>
          <w:sz w:val="24"/>
          <w:szCs w:val="24"/>
          <w:lang w:val="en-US"/>
        </w:rPr>
      </w:pPr>
      <w:r w:rsidRPr="00503757">
        <w:rPr>
          <w:sz w:val="24"/>
          <w:szCs w:val="24"/>
          <w:lang w:val="en-US"/>
        </w:rPr>
        <w:t>6) What types of colorectal polyps are included in the serrated neoplasia pathway?</w:t>
      </w:r>
      <w:r w:rsidR="008E6A10" w:rsidRPr="00503757">
        <w:rPr>
          <w:sz w:val="24"/>
          <w:szCs w:val="24"/>
          <w:lang w:val="en-US"/>
        </w:rPr>
        <w:t xml:space="preserve"> </w:t>
      </w:r>
      <w:r w:rsidR="00B60084">
        <w:rPr>
          <w:sz w:val="24"/>
          <w:szCs w:val="24"/>
          <w:lang w:val="en-US"/>
        </w:rPr>
        <w:t xml:space="preserve">And what do these polyps have in common? </w:t>
      </w:r>
    </w:p>
    <w:p w:rsidR="00B60084" w:rsidRDefault="00D34F99" w:rsidP="00084E65">
      <w:pPr>
        <w:rPr>
          <w:sz w:val="24"/>
          <w:szCs w:val="24"/>
        </w:rPr>
      </w:pPr>
      <w:r w:rsidRPr="00503757">
        <w:rPr>
          <w:sz w:val="24"/>
          <w:szCs w:val="24"/>
          <w:lang w:val="en-US"/>
        </w:rPr>
        <w:t xml:space="preserve">7) </w:t>
      </w:r>
      <w:r w:rsidRPr="00503757">
        <w:rPr>
          <w:sz w:val="24"/>
          <w:szCs w:val="24"/>
        </w:rPr>
        <w:t>What is the genetic cause of the hereditary non-</w:t>
      </w:r>
      <w:proofErr w:type="spellStart"/>
      <w:r w:rsidRPr="00503757">
        <w:rPr>
          <w:sz w:val="24"/>
          <w:szCs w:val="24"/>
        </w:rPr>
        <w:t>polyposis</w:t>
      </w:r>
      <w:proofErr w:type="spellEnd"/>
      <w:r w:rsidRPr="00503757">
        <w:rPr>
          <w:sz w:val="24"/>
          <w:szCs w:val="24"/>
        </w:rPr>
        <w:t xml:space="preserve"> colorectal cancer syndrome (also called Lynch syndrome)?</w:t>
      </w:r>
      <w:r w:rsidR="00B60084">
        <w:rPr>
          <w:sz w:val="24"/>
          <w:szCs w:val="24"/>
        </w:rPr>
        <w:t xml:space="preserve"> </w:t>
      </w:r>
    </w:p>
    <w:p w:rsidR="00D94297" w:rsidRPr="001C39FC" w:rsidRDefault="000D7B3B" w:rsidP="00084E6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8) What type of DNA sequences is</w:t>
      </w:r>
      <w:r w:rsidR="00D34F99" w:rsidRPr="00503757">
        <w:rPr>
          <w:sz w:val="24"/>
          <w:szCs w:val="24"/>
          <w:lang w:val="en-US"/>
        </w:rPr>
        <w:t xml:space="preserve"> prone for mutations if the mismatch repair system is defect? How can such mutations indirectly cause cancer?</w:t>
      </w:r>
      <w:r w:rsidR="00B60084">
        <w:rPr>
          <w:sz w:val="24"/>
          <w:szCs w:val="24"/>
          <w:lang w:val="en-US"/>
        </w:rPr>
        <w:t xml:space="preserve"> </w:t>
      </w:r>
    </w:p>
    <w:p w:rsidR="008E6A10" w:rsidRPr="00503757" w:rsidRDefault="008E6A10" w:rsidP="00D34F99">
      <w:pPr>
        <w:rPr>
          <w:sz w:val="24"/>
          <w:szCs w:val="24"/>
          <w:lang w:val="en-US"/>
        </w:rPr>
      </w:pPr>
    </w:p>
    <w:p w:rsidR="008E6A10" w:rsidRPr="00503757" w:rsidRDefault="00EF76AA" w:rsidP="00B335D9">
      <w:pPr>
        <w:outlineLvl w:val="0"/>
        <w:rPr>
          <w:b/>
          <w:sz w:val="24"/>
          <w:szCs w:val="24"/>
          <w:lang w:val="en-US"/>
        </w:rPr>
      </w:pPr>
      <w:r w:rsidRPr="00503757">
        <w:rPr>
          <w:b/>
          <w:sz w:val="24"/>
          <w:szCs w:val="24"/>
          <w:lang w:val="en-US"/>
        </w:rPr>
        <w:t xml:space="preserve">IV </w:t>
      </w:r>
      <w:r w:rsidR="00915847" w:rsidRPr="00503757">
        <w:rPr>
          <w:b/>
          <w:sz w:val="24"/>
          <w:szCs w:val="24"/>
          <w:lang w:val="en-US"/>
        </w:rPr>
        <w:t>High-throughput sequencing</w:t>
      </w:r>
    </w:p>
    <w:p w:rsidR="009E48FD" w:rsidRPr="009E48FD" w:rsidRDefault="00A26B9D" w:rsidP="00D34F99">
      <w:pPr>
        <w:rPr>
          <w:sz w:val="24"/>
          <w:szCs w:val="24"/>
          <w:lang w:val="en-US"/>
        </w:rPr>
      </w:pPr>
      <w:r w:rsidRPr="00503757">
        <w:rPr>
          <w:sz w:val="24"/>
          <w:szCs w:val="24"/>
          <w:lang w:val="en-US"/>
        </w:rPr>
        <w:t>9) What is high-throughput sequencing (also called next generation or deep-sequencing)?</w:t>
      </w:r>
      <w:r w:rsidR="00B60084">
        <w:rPr>
          <w:sz w:val="24"/>
          <w:szCs w:val="24"/>
          <w:lang w:val="en-US"/>
        </w:rPr>
        <w:t xml:space="preserve"> </w:t>
      </w:r>
    </w:p>
    <w:p w:rsidR="00EF76AA" w:rsidRDefault="00915847" w:rsidP="00D34F99">
      <w:pPr>
        <w:rPr>
          <w:b/>
          <w:sz w:val="24"/>
          <w:szCs w:val="24"/>
          <w:lang w:val="en-US"/>
        </w:rPr>
      </w:pPr>
      <w:r w:rsidRPr="00503757">
        <w:rPr>
          <w:sz w:val="24"/>
          <w:szCs w:val="24"/>
          <w:lang w:val="en-US"/>
        </w:rPr>
        <w:t xml:space="preserve">10) </w:t>
      </w:r>
      <w:r w:rsidR="001D229E">
        <w:rPr>
          <w:sz w:val="24"/>
          <w:szCs w:val="24"/>
          <w:lang w:val="en-US"/>
        </w:rPr>
        <w:t xml:space="preserve">Give a brief summary of at least four applications </w:t>
      </w:r>
      <w:r w:rsidRPr="00503757">
        <w:rPr>
          <w:sz w:val="24"/>
          <w:szCs w:val="24"/>
          <w:lang w:val="en-US"/>
        </w:rPr>
        <w:t>for high-throughput sequencing</w:t>
      </w:r>
      <w:r w:rsidR="001D229E">
        <w:rPr>
          <w:sz w:val="24"/>
          <w:szCs w:val="24"/>
          <w:lang w:val="en-US"/>
        </w:rPr>
        <w:t xml:space="preserve"> and comment on the major challenges with this technology</w:t>
      </w:r>
      <w:r w:rsidR="00B60084">
        <w:rPr>
          <w:sz w:val="24"/>
          <w:szCs w:val="24"/>
          <w:lang w:val="en-US"/>
        </w:rPr>
        <w:t xml:space="preserve"> </w:t>
      </w:r>
    </w:p>
    <w:p w:rsidR="00084E65" w:rsidRPr="00503757" w:rsidRDefault="00084E65" w:rsidP="00D34F99">
      <w:pPr>
        <w:rPr>
          <w:sz w:val="24"/>
          <w:szCs w:val="24"/>
          <w:lang w:val="en-US"/>
        </w:rPr>
      </w:pPr>
    </w:p>
    <w:p w:rsidR="00EF76AA" w:rsidRPr="00503757" w:rsidRDefault="00EF76AA" w:rsidP="00B335D9">
      <w:pPr>
        <w:outlineLvl w:val="0"/>
        <w:rPr>
          <w:b/>
          <w:sz w:val="24"/>
          <w:szCs w:val="24"/>
          <w:lang w:val="en-US"/>
        </w:rPr>
      </w:pPr>
      <w:r w:rsidRPr="00503757">
        <w:rPr>
          <w:b/>
          <w:sz w:val="24"/>
          <w:szCs w:val="24"/>
          <w:lang w:val="en-US"/>
        </w:rPr>
        <w:t xml:space="preserve">V </w:t>
      </w:r>
      <w:r w:rsidR="008773E7">
        <w:rPr>
          <w:b/>
          <w:sz w:val="24"/>
          <w:szCs w:val="24"/>
          <w:lang w:val="en-US"/>
        </w:rPr>
        <w:t>Cancer cell lines</w:t>
      </w:r>
    </w:p>
    <w:p w:rsidR="00D611BC" w:rsidRDefault="00D24185" w:rsidP="00084E65">
      <w:pPr>
        <w:rPr>
          <w:sz w:val="24"/>
          <w:szCs w:val="24"/>
          <w:lang w:val="en-US"/>
        </w:rPr>
      </w:pPr>
      <w:r w:rsidRPr="00503757">
        <w:rPr>
          <w:sz w:val="24"/>
          <w:szCs w:val="24"/>
          <w:lang w:val="en-US"/>
        </w:rPr>
        <w:t>1</w:t>
      </w:r>
      <w:r w:rsidR="001D229E">
        <w:rPr>
          <w:sz w:val="24"/>
          <w:szCs w:val="24"/>
          <w:lang w:val="en-US"/>
        </w:rPr>
        <w:t>1</w:t>
      </w:r>
      <w:r w:rsidRPr="00503757">
        <w:rPr>
          <w:sz w:val="24"/>
          <w:szCs w:val="24"/>
          <w:lang w:val="en-US"/>
        </w:rPr>
        <w:t xml:space="preserve">) Explain </w:t>
      </w:r>
      <w:r w:rsidR="001B30D4">
        <w:rPr>
          <w:sz w:val="24"/>
          <w:szCs w:val="24"/>
          <w:lang w:val="en-US"/>
        </w:rPr>
        <w:t xml:space="preserve">in brief </w:t>
      </w:r>
      <w:r w:rsidRPr="00503757">
        <w:rPr>
          <w:sz w:val="24"/>
          <w:szCs w:val="24"/>
          <w:lang w:val="en-US"/>
        </w:rPr>
        <w:t>the difference(s) betw</w:t>
      </w:r>
      <w:r w:rsidR="00D611BC">
        <w:rPr>
          <w:sz w:val="24"/>
          <w:szCs w:val="24"/>
          <w:lang w:val="en-US"/>
        </w:rPr>
        <w:t xml:space="preserve">een primary cell culture and an established cancer cell line like </w:t>
      </w:r>
      <w:proofErr w:type="spellStart"/>
      <w:r w:rsidR="00D611BC" w:rsidRPr="00D611BC">
        <w:rPr>
          <w:i/>
          <w:sz w:val="24"/>
          <w:szCs w:val="24"/>
          <w:lang w:val="en-US"/>
        </w:rPr>
        <w:t>e.g</w:t>
      </w:r>
      <w:proofErr w:type="spellEnd"/>
      <w:r w:rsidR="00D611BC">
        <w:rPr>
          <w:sz w:val="24"/>
          <w:szCs w:val="24"/>
          <w:lang w:val="en-US"/>
        </w:rPr>
        <w:t xml:space="preserve"> HeLa. </w:t>
      </w:r>
    </w:p>
    <w:p w:rsidR="00D611BC" w:rsidRDefault="00D24185" w:rsidP="00084E65">
      <w:pPr>
        <w:rPr>
          <w:sz w:val="24"/>
          <w:szCs w:val="24"/>
          <w:lang w:val="en-US"/>
        </w:rPr>
      </w:pPr>
      <w:r w:rsidRPr="00503757">
        <w:rPr>
          <w:sz w:val="24"/>
          <w:szCs w:val="24"/>
          <w:lang w:val="en-US"/>
        </w:rPr>
        <w:t>1</w:t>
      </w:r>
      <w:r w:rsidR="004367F7">
        <w:rPr>
          <w:sz w:val="24"/>
          <w:szCs w:val="24"/>
          <w:lang w:val="en-US"/>
        </w:rPr>
        <w:t>2</w:t>
      </w:r>
      <w:r w:rsidRPr="00503757">
        <w:rPr>
          <w:sz w:val="24"/>
          <w:szCs w:val="24"/>
          <w:lang w:val="en-US"/>
        </w:rPr>
        <w:t xml:space="preserve">) </w:t>
      </w:r>
      <w:r w:rsidR="00D611BC">
        <w:rPr>
          <w:sz w:val="24"/>
          <w:szCs w:val="24"/>
          <w:lang w:val="en-US"/>
        </w:rPr>
        <w:t>By which methods can</w:t>
      </w:r>
      <w:r w:rsidR="00283175" w:rsidRPr="00503757">
        <w:rPr>
          <w:sz w:val="24"/>
          <w:szCs w:val="24"/>
          <w:lang w:val="en-US"/>
        </w:rPr>
        <w:t xml:space="preserve"> </w:t>
      </w:r>
      <w:r w:rsidR="00D611BC">
        <w:rPr>
          <w:sz w:val="24"/>
          <w:szCs w:val="24"/>
          <w:lang w:val="en-US"/>
        </w:rPr>
        <w:t xml:space="preserve">cultured </w:t>
      </w:r>
      <w:r w:rsidR="00283175" w:rsidRPr="00503757">
        <w:rPr>
          <w:sz w:val="24"/>
          <w:szCs w:val="24"/>
          <w:lang w:val="en-US"/>
        </w:rPr>
        <w:t>cell</w:t>
      </w:r>
      <w:r w:rsidR="00D611BC">
        <w:rPr>
          <w:sz w:val="24"/>
          <w:szCs w:val="24"/>
          <w:lang w:val="en-US"/>
        </w:rPr>
        <w:t>s</w:t>
      </w:r>
      <w:r w:rsidR="00283175" w:rsidRPr="00503757">
        <w:rPr>
          <w:sz w:val="24"/>
          <w:szCs w:val="24"/>
          <w:lang w:val="en-US"/>
        </w:rPr>
        <w:t xml:space="preserve"> be made immortal?</w:t>
      </w:r>
      <w:r w:rsidR="000C2629">
        <w:rPr>
          <w:sz w:val="24"/>
          <w:szCs w:val="24"/>
          <w:lang w:val="en-US"/>
        </w:rPr>
        <w:t xml:space="preserve"> </w:t>
      </w:r>
    </w:p>
    <w:p w:rsidR="00202C10" w:rsidRPr="00503757" w:rsidRDefault="000A0F2C" w:rsidP="00084E65">
      <w:pPr>
        <w:rPr>
          <w:sz w:val="24"/>
          <w:szCs w:val="24"/>
          <w:lang w:val="en-US"/>
        </w:rPr>
      </w:pPr>
      <w:r w:rsidRPr="00503757">
        <w:rPr>
          <w:sz w:val="24"/>
          <w:szCs w:val="24"/>
          <w:lang w:val="en-US"/>
        </w:rPr>
        <w:t>1</w:t>
      </w:r>
      <w:r w:rsidR="004367F7">
        <w:rPr>
          <w:sz w:val="24"/>
          <w:szCs w:val="24"/>
          <w:lang w:val="en-US"/>
        </w:rPr>
        <w:t>3</w:t>
      </w:r>
      <w:r w:rsidRPr="00503757">
        <w:rPr>
          <w:sz w:val="24"/>
          <w:szCs w:val="24"/>
          <w:lang w:val="en-US"/>
        </w:rPr>
        <w:t>) Ex</w:t>
      </w:r>
      <w:r w:rsidR="00202C10">
        <w:rPr>
          <w:sz w:val="24"/>
          <w:szCs w:val="24"/>
          <w:lang w:val="en-US"/>
        </w:rPr>
        <w:t>plain in brief the difference</w:t>
      </w:r>
      <w:r w:rsidRPr="00503757">
        <w:rPr>
          <w:sz w:val="24"/>
          <w:szCs w:val="24"/>
          <w:lang w:val="en-US"/>
        </w:rPr>
        <w:t xml:space="preserve"> between immortal cancer cell lines and stem cells</w:t>
      </w:r>
      <w:r w:rsidR="00B60084">
        <w:rPr>
          <w:sz w:val="24"/>
          <w:szCs w:val="24"/>
          <w:lang w:val="en-US"/>
        </w:rPr>
        <w:t xml:space="preserve"> </w:t>
      </w:r>
    </w:p>
    <w:p w:rsidR="00EF76AA" w:rsidRPr="00503757" w:rsidRDefault="00EF76AA" w:rsidP="00D34F99">
      <w:pPr>
        <w:rPr>
          <w:sz w:val="24"/>
          <w:szCs w:val="24"/>
          <w:lang w:val="en-US"/>
        </w:rPr>
      </w:pPr>
    </w:p>
    <w:p w:rsidR="00EF76AA" w:rsidRPr="00503757" w:rsidRDefault="00EF76AA" w:rsidP="00B335D9">
      <w:pPr>
        <w:outlineLvl w:val="0"/>
        <w:rPr>
          <w:b/>
          <w:sz w:val="24"/>
          <w:szCs w:val="24"/>
          <w:lang w:val="en-US"/>
        </w:rPr>
      </w:pPr>
      <w:r w:rsidRPr="00503757">
        <w:rPr>
          <w:b/>
          <w:sz w:val="24"/>
          <w:szCs w:val="24"/>
          <w:lang w:val="en-US"/>
        </w:rPr>
        <w:t>VI The rationale treatment of cancer</w:t>
      </w:r>
    </w:p>
    <w:p w:rsidR="00084E65" w:rsidRDefault="00593C4D" w:rsidP="00593C4D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da-DK"/>
        </w:rPr>
        <w:lastRenderedPageBreak/>
        <w:t>1</w:t>
      </w:r>
      <w:r w:rsidR="004367F7">
        <w:rPr>
          <w:sz w:val="24"/>
          <w:szCs w:val="24"/>
          <w:lang w:val="da-DK"/>
        </w:rPr>
        <w:t>4</w:t>
      </w:r>
      <w:r>
        <w:rPr>
          <w:sz w:val="24"/>
          <w:szCs w:val="24"/>
          <w:lang w:val="da-DK"/>
        </w:rPr>
        <w:t xml:space="preserve">) </w:t>
      </w:r>
      <w:r w:rsidR="006E4CC5">
        <w:rPr>
          <w:sz w:val="24"/>
          <w:szCs w:val="24"/>
          <w:lang w:val="da-DK"/>
        </w:rPr>
        <w:t xml:space="preserve">Cetuximab is an </w:t>
      </w:r>
      <w:r>
        <w:rPr>
          <w:sz w:val="24"/>
          <w:szCs w:val="24"/>
          <w:lang w:val="da-DK"/>
        </w:rPr>
        <w:t>E</w:t>
      </w:r>
      <w:proofErr w:type="spellStart"/>
      <w:r w:rsidR="00A466B2">
        <w:rPr>
          <w:sz w:val="24"/>
          <w:szCs w:val="24"/>
          <w:lang w:val="en-US"/>
        </w:rPr>
        <w:t>GFR</w:t>
      </w:r>
      <w:proofErr w:type="spellEnd"/>
      <w:r w:rsidR="00A466B2">
        <w:rPr>
          <w:sz w:val="24"/>
          <w:szCs w:val="24"/>
          <w:lang w:val="en-US"/>
        </w:rPr>
        <w:t xml:space="preserve"> </w:t>
      </w:r>
      <w:r w:rsidR="006E4CC5">
        <w:rPr>
          <w:sz w:val="24"/>
          <w:szCs w:val="24"/>
          <w:lang w:val="en-US"/>
        </w:rPr>
        <w:t>inhibitor</w:t>
      </w:r>
      <w:r w:rsidR="00A466B2">
        <w:rPr>
          <w:sz w:val="24"/>
          <w:szCs w:val="24"/>
          <w:lang w:val="en-US"/>
        </w:rPr>
        <w:t xml:space="preserve"> used to treat a </w:t>
      </w:r>
      <w:r>
        <w:rPr>
          <w:sz w:val="24"/>
          <w:szCs w:val="24"/>
          <w:lang w:val="en-US"/>
        </w:rPr>
        <w:t>subgroup of patients with colorectal cancer. Which patients are most likely to benefit from this treatment</w:t>
      </w:r>
      <w:r w:rsidR="00A53286">
        <w:rPr>
          <w:sz w:val="24"/>
          <w:szCs w:val="24"/>
          <w:lang w:val="en-US"/>
        </w:rPr>
        <w:t xml:space="preserve"> and why</w:t>
      </w:r>
      <w:r>
        <w:rPr>
          <w:sz w:val="24"/>
          <w:szCs w:val="24"/>
          <w:lang w:val="en-US"/>
        </w:rPr>
        <w:t xml:space="preserve">? </w:t>
      </w:r>
    </w:p>
    <w:p w:rsidR="009949D4" w:rsidRDefault="0014796B" w:rsidP="00084E65">
      <w:pPr>
        <w:rPr>
          <w:sz w:val="24"/>
          <w:szCs w:val="24"/>
          <w:lang w:val="en-US"/>
        </w:rPr>
      </w:pPr>
      <w:r w:rsidRPr="00292CF6">
        <w:rPr>
          <w:sz w:val="24"/>
          <w:szCs w:val="24"/>
          <w:lang w:val="en-US"/>
        </w:rPr>
        <w:t>1</w:t>
      </w:r>
      <w:r w:rsidR="004367F7">
        <w:rPr>
          <w:sz w:val="24"/>
          <w:szCs w:val="24"/>
          <w:lang w:val="en-US"/>
        </w:rPr>
        <w:t>5</w:t>
      </w:r>
      <w:r w:rsidRPr="00292CF6">
        <w:rPr>
          <w:sz w:val="24"/>
          <w:szCs w:val="24"/>
          <w:lang w:val="en-US"/>
        </w:rPr>
        <w:t xml:space="preserve">) </w:t>
      </w:r>
      <w:proofErr w:type="spellStart"/>
      <w:r w:rsidRPr="00292CF6">
        <w:rPr>
          <w:sz w:val="24"/>
          <w:szCs w:val="24"/>
          <w:lang w:val="en-US"/>
        </w:rPr>
        <w:t>Gleevec</w:t>
      </w:r>
      <w:proofErr w:type="spellEnd"/>
      <w:r w:rsidR="00882643" w:rsidRPr="00292CF6">
        <w:rPr>
          <w:sz w:val="24"/>
          <w:szCs w:val="24"/>
          <w:lang w:val="en-US"/>
        </w:rPr>
        <w:t xml:space="preserve"> (also</w:t>
      </w:r>
      <w:r w:rsidR="00882643">
        <w:rPr>
          <w:sz w:val="24"/>
          <w:szCs w:val="24"/>
          <w:lang w:val="en-US"/>
        </w:rPr>
        <w:t xml:space="preserve"> called </w:t>
      </w:r>
      <w:proofErr w:type="spellStart"/>
      <w:r w:rsidR="00882643">
        <w:rPr>
          <w:sz w:val="24"/>
          <w:szCs w:val="24"/>
          <w:lang w:val="en-US"/>
        </w:rPr>
        <w:t>imatinib</w:t>
      </w:r>
      <w:proofErr w:type="spellEnd"/>
      <w:r w:rsidR="00882643">
        <w:rPr>
          <w:sz w:val="24"/>
          <w:szCs w:val="24"/>
          <w:lang w:val="en-US"/>
        </w:rPr>
        <w:t xml:space="preserve"> </w:t>
      </w:r>
      <w:proofErr w:type="spellStart"/>
      <w:r w:rsidR="00882643">
        <w:rPr>
          <w:sz w:val="24"/>
          <w:szCs w:val="24"/>
          <w:lang w:val="en-US"/>
        </w:rPr>
        <w:t>mesylate</w:t>
      </w:r>
      <w:proofErr w:type="spellEnd"/>
      <w:r w:rsidR="00882643">
        <w:rPr>
          <w:sz w:val="24"/>
          <w:szCs w:val="24"/>
          <w:lang w:val="en-US"/>
        </w:rPr>
        <w:t xml:space="preserve">) </w:t>
      </w:r>
      <w:r w:rsidR="00292CF6">
        <w:rPr>
          <w:sz w:val="24"/>
          <w:szCs w:val="24"/>
          <w:lang w:val="en-US"/>
        </w:rPr>
        <w:t>is one of the success stories in cancer drug development. What is the target of the drug? Which patients will benefit from this treatment?</w:t>
      </w:r>
      <w:r w:rsidR="009949D4">
        <w:rPr>
          <w:sz w:val="24"/>
          <w:szCs w:val="24"/>
          <w:lang w:val="en-US"/>
        </w:rPr>
        <w:t xml:space="preserve"> </w:t>
      </w:r>
    </w:p>
    <w:p w:rsidR="00A466B2" w:rsidRDefault="00A466B2" w:rsidP="00A466B2">
      <w:pPr>
        <w:rPr>
          <w:sz w:val="24"/>
          <w:szCs w:val="24"/>
          <w:lang w:val="en-US"/>
        </w:rPr>
      </w:pPr>
    </w:p>
    <w:p w:rsidR="009F6949" w:rsidRPr="009F6949" w:rsidRDefault="009F6949" w:rsidP="00B335D9">
      <w:pPr>
        <w:outlineLvl w:val="0"/>
        <w:rPr>
          <w:b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9F6949">
            <w:rPr>
              <w:b/>
              <w:sz w:val="24"/>
              <w:szCs w:val="24"/>
              <w:lang w:val="en-US"/>
            </w:rPr>
            <w:t>VII</w:t>
          </w:r>
        </w:smartTag>
        <w:r>
          <w:rPr>
            <w:b/>
            <w:sz w:val="24"/>
            <w:szCs w:val="24"/>
            <w:lang w:val="en-US"/>
          </w:rPr>
          <w:t xml:space="preserve"> </w:t>
        </w:r>
        <w:smartTag w:uri="urn:schemas-microsoft-com:office:smarttags" w:element="PlaceName">
          <w:r>
            <w:rPr>
              <w:b/>
              <w:sz w:val="24"/>
              <w:szCs w:val="24"/>
              <w:lang w:val="en-US"/>
            </w:rPr>
            <w:t>CpG</w:t>
          </w:r>
        </w:smartTag>
        <w:r>
          <w:rPr>
            <w:b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  <w:lang w:val="en-US"/>
            </w:rPr>
            <w:t>Island</w:t>
          </w:r>
        </w:smartTag>
      </w:smartTag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methylator</w:t>
      </w:r>
      <w:proofErr w:type="spellEnd"/>
      <w:r>
        <w:rPr>
          <w:b/>
          <w:sz w:val="24"/>
          <w:szCs w:val="24"/>
          <w:lang w:val="en-US"/>
        </w:rPr>
        <w:t xml:space="preserve"> phenotype (CIMP)</w:t>
      </w:r>
    </w:p>
    <w:p w:rsidR="00D544D5" w:rsidRPr="00D544D5" w:rsidRDefault="003853F7" w:rsidP="00084E65">
      <w:pPr>
        <w:rPr>
          <w:sz w:val="24"/>
          <w:szCs w:val="24"/>
          <w:lang w:val="en-US"/>
        </w:rPr>
      </w:pPr>
      <w:r w:rsidRPr="003853F7">
        <w:rPr>
          <w:sz w:val="24"/>
          <w:szCs w:val="24"/>
          <w:lang w:val="en-US"/>
        </w:rPr>
        <w:t>1</w:t>
      </w:r>
      <w:r w:rsidR="004367F7">
        <w:rPr>
          <w:sz w:val="24"/>
          <w:szCs w:val="24"/>
          <w:lang w:val="en-US"/>
        </w:rPr>
        <w:t>6</w:t>
      </w:r>
      <w:r w:rsidRPr="003853F7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 xml:space="preserve">The existence of CIMP was challenged for several years, why did the </w:t>
      </w:r>
      <w:proofErr w:type="spellStart"/>
      <w:r>
        <w:rPr>
          <w:sz w:val="24"/>
          <w:szCs w:val="24"/>
          <w:lang w:val="en-US"/>
        </w:rPr>
        <w:t>Weisenberger</w:t>
      </w:r>
      <w:proofErr w:type="spellEnd"/>
      <w:r>
        <w:rPr>
          <w:sz w:val="24"/>
          <w:szCs w:val="24"/>
          <w:lang w:val="en-US"/>
        </w:rPr>
        <w:t xml:space="preserve"> et al article in Nature Genetics in 2006 put an end to the discussion?</w:t>
      </w:r>
      <w:r w:rsidR="00D544D5">
        <w:rPr>
          <w:sz w:val="24"/>
          <w:szCs w:val="24"/>
          <w:lang w:val="en-US"/>
        </w:rPr>
        <w:t xml:space="preserve"> </w:t>
      </w:r>
    </w:p>
    <w:p w:rsidR="00D544D5" w:rsidRPr="000A6BBE" w:rsidRDefault="003853F7" w:rsidP="00084E6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4367F7">
        <w:rPr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>)</w:t>
      </w:r>
      <w:r w:rsidR="005F2227">
        <w:rPr>
          <w:sz w:val="24"/>
          <w:szCs w:val="24"/>
          <w:lang w:val="en-US"/>
        </w:rPr>
        <w:t xml:space="preserve"> The resulting CIMP panel from the article was only based on Type C markers. What is the difference between these and Type A markers?</w:t>
      </w:r>
      <w:r w:rsidR="00D544D5">
        <w:rPr>
          <w:sz w:val="24"/>
          <w:szCs w:val="24"/>
          <w:lang w:val="en-US"/>
        </w:rPr>
        <w:t xml:space="preserve"> </w:t>
      </w:r>
    </w:p>
    <w:p w:rsidR="00A466B2" w:rsidRPr="003910C8" w:rsidRDefault="00A466B2">
      <w:pPr>
        <w:rPr>
          <w:lang w:val="en-US"/>
        </w:rPr>
      </w:pPr>
    </w:p>
    <w:sectPr w:rsidR="00A466B2" w:rsidRPr="003910C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750"/>
    <w:multiLevelType w:val="hybridMultilevel"/>
    <w:tmpl w:val="B568C7FC"/>
    <w:lvl w:ilvl="0" w:tplc="96E0B748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da-DK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A06E0"/>
    <w:multiLevelType w:val="hybridMultilevel"/>
    <w:tmpl w:val="4C2248EC"/>
    <w:lvl w:ilvl="0" w:tplc="F3606A10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50F76"/>
    <w:multiLevelType w:val="hybridMultilevel"/>
    <w:tmpl w:val="8ACE69BE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CE39D9"/>
    <w:multiLevelType w:val="hybridMultilevel"/>
    <w:tmpl w:val="0CB61D1E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9C38CC"/>
    <w:multiLevelType w:val="hybridMultilevel"/>
    <w:tmpl w:val="5F50DE1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63D4894"/>
    <w:multiLevelType w:val="hybridMultilevel"/>
    <w:tmpl w:val="553A06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FD44F3"/>
    <w:multiLevelType w:val="hybridMultilevel"/>
    <w:tmpl w:val="BB1EDF1C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14B6590"/>
    <w:multiLevelType w:val="hybridMultilevel"/>
    <w:tmpl w:val="FE606596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035179A"/>
    <w:multiLevelType w:val="hybridMultilevel"/>
    <w:tmpl w:val="7EECB898"/>
    <w:lvl w:ilvl="0" w:tplc="13AC2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0CA0650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 w:tplc="2EB2CFFE">
      <w:start w:val="2"/>
      <w:numFmt w:val="lowerLetter"/>
      <w:lvlText w:val="%7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22567A9"/>
    <w:multiLevelType w:val="hybridMultilevel"/>
    <w:tmpl w:val="A064CBEE"/>
    <w:lvl w:ilvl="0" w:tplc="04140011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826705"/>
    <w:multiLevelType w:val="hybridMultilevel"/>
    <w:tmpl w:val="F8520FDE"/>
    <w:lvl w:ilvl="0" w:tplc="0414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7E1B"/>
    <w:rsid w:val="00084E65"/>
    <w:rsid w:val="00085104"/>
    <w:rsid w:val="000A0F2C"/>
    <w:rsid w:val="000C2629"/>
    <w:rsid w:val="000D7B3B"/>
    <w:rsid w:val="0014796B"/>
    <w:rsid w:val="001760BA"/>
    <w:rsid w:val="001A1F24"/>
    <w:rsid w:val="001B30D4"/>
    <w:rsid w:val="001C39FC"/>
    <w:rsid w:val="001D229E"/>
    <w:rsid w:val="00202C10"/>
    <w:rsid w:val="00283175"/>
    <w:rsid w:val="00292CF6"/>
    <w:rsid w:val="0033080B"/>
    <w:rsid w:val="0035511D"/>
    <w:rsid w:val="003853F7"/>
    <w:rsid w:val="003910C8"/>
    <w:rsid w:val="00413FF9"/>
    <w:rsid w:val="004367F7"/>
    <w:rsid w:val="004A32A4"/>
    <w:rsid w:val="00503757"/>
    <w:rsid w:val="00593C4D"/>
    <w:rsid w:val="005F2227"/>
    <w:rsid w:val="00636E12"/>
    <w:rsid w:val="00644F28"/>
    <w:rsid w:val="006D23CF"/>
    <w:rsid w:val="006E4CC5"/>
    <w:rsid w:val="00700FD3"/>
    <w:rsid w:val="00787FCC"/>
    <w:rsid w:val="007F1ACE"/>
    <w:rsid w:val="007F7D39"/>
    <w:rsid w:val="008773E7"/>
    <w:rsid w:val="00882643"/>
    <w:rsid w:val="008E6A10"/>
    <w:rsid w:val="008F0881"/>
    <w:rsid w:val="009133BB"/>
    <w:rsid w:val="00915847"/>
    <w:rsid w:val="009607DD"/>
    <w:rsid w:val="00970CD8"/>
    <w:rsid w:val="009949D4"/>
    <w:rsid w:val="009E48FD"/>
    <w:rsid w:val="009F6949"/>
    <w:rsid w:val="00A07888"/>
    <w:rsid w:val="00A26B9D"/>
    <w:rsid w:val="00A466B2"/>
    <w:rsid w:val="00A53286"/>
    <w:rsid w:val="00AC3588"/>
    <w:rsid w:val="00B335D9"/>
    <w:rsid w:val="00B60084"/>
    <w:rsid w:val="00C725E9"/>
    <w:rsid w:val="00C8680C"/>
    <w:rsid w:val="00CB5717"/>
    <w:rsid w:val="00D010C1"/>
    <w:rsid w:val="00D14DF1"/>
    <w:rsid w:val="00D24185"/>
    <w:rsid w:val="00D344B7"/>
    <w:rsid w:val="00D34F99"/>
    <w:rsid w:val="00D544D5"/>
    <w:rsid w:val="00D611BC"/>
    <w:rsid w:val="00D94297"/>
    <w:rsid w:val="00DA7B6C"/>
    <w:rsid w:val="00DB5A40"/>
    <w:rsid w:val="00DB6364"/>
    <w:rsid w:val="00DD337D"/>
    <w:rsid w:val="00E5274B"/>
    <w:rsid w:val="00E569DB"/>
    <w:rsid w:val="00EF76AA"/>
    <w:rsid w:val="00F07E1B"/>
    <w:rsid w:val="00F7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B335D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9949D4"/>
    <w:rPr>
      <w:color w:val="0000FF"/>
      <w:u w:val="single"/>
    </w:rPr>
  </w:style>
  <w:style w:type="paragraph" w:styleId="BalloonText">
    <w:name w:val="Balloon Text"/>
    <w:basedOn w:val="Normal"/>
    <w:semiHidden/>
    <w:rsid w:val="00DB63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B6364"/>
    <w:rPr>
      <w:sz w:val="16"/>
      <w:szCs w:val="16"/>
    </w:rPr>
  </w:style>
  <w:style w:type="paragraph" w:styleId="CommentText">
    <w:name w:val="annotation text"/>
    <w:basedOn w:val="Normal"/>
    <w:semiHidden/>
    <w:rsid w:val="00DB6364"/>
  </w:style>
  <w:style w:type="paragraph" w:styleId="CommentSubject">
    <w:name w:val="annotation subject"/>
    <w:basedOn w:val="CommentText"/>
    <w:next w:val="CommentText"/>
    <w:semiHidden/>
    <w:rsid w:val="00DB63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440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Tumor suppressor genes in general: </vt:lpstr>
    </vt:vector>
  </TitlesOfParts>
  <Company>Forskernett / RRHF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Tumor suppressor genes in general:</dc:title>
  <dc:creator>guroli</dc:creator>
  <cp:lastModifiedBy>trortvei</cp:lastModifiedBy>
  <cp:revision>2</cp:revision>
  <dcterms:created xsi:type="dcterms:W3CDTF">2011-06-14T10:46:00Z</dcterms:created>
  <dcterms:modified xsi:type="dcterms:W3CDTF">2011-06-14T10:46:00Z</dcterms:modified>
</cp:coreProperties>
</file>