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 IN1000 - Seminaroppgaver til uke 5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tall og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returnerer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det største av de to tallene (ikke skrive det ut). Lag en main prosedyre som kaller på funksjonen din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Anta at du har filen “historie.txt”. Les inn alle linjene og lagre dem i en liste. Første linje skal ligge først i listen, osv.  (</w:t>
      </w:r>
      <w:r w:rsidDel="00000000" w:rsidR="00000000" w:rsidRPr="00000000">
        <w:rPr>
          <w:rFonts w:ascii="Roboto Mono" w:cs="Roboto Mono" w:eastAsia="Roboto Mono" w:hAnsi="Roboto Mono"/>
          <w:sz w:val="18"/>
          <w:szCs w:val="18"/>
          <w:rtl w:val="0"/>
        </w:rPr>
        <w:t xml:space="preserve">Tips</w:t>
      </w:r>
      <w:r w:rsidDel="00000000" w:rsidR="00000000" w:rsidRPr="00000000">
        <w:rPr>
          <w:rtl w:val="0"/>
        </w:rPr>
        <w:t xml:space="preserve">: husk å åpne og lukke filen..)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en funksjon som tar i mot to sannhetsverdier (True/False) og returnerer 1 hvis begge verdier er sanne, 0 hvis begge verdier ikke er sanne.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Gruble: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Hva tar ikke funksjonen høyde for? Hva kan gå “galt”?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5 (EKSTRA OPPGAVE)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et program som definerer en liste [2, 3, 6, 8]. Bruk en for-løkke til å skrive ut alle verdiene i listen.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Utfordringer: 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a)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Skriv om prosedyren over/skriv ny prosedyre, som tar en liste som input/parameter og som skriver ut alle verdiene i listen.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b)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Endre prosedyren til en funksjon slik at den returnerer den laveste verdien i listen i stedet for å skrive dem ut.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Hint: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her kan det være lurt å ha en variabel som mellomlagring av den minste verdien. Den største verdien i listen er 8. 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Oppgave 6 (EKSTRA OPPGAVE, utfordrende)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Denne oppgaven er åpen, dere får et problem og skal velge litt hvordan dere vil løse det selv (les hele oppgaven før du startet).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Oppgave: Grunnet koronna har man i flere gruppetimer ha oppmøteregistrering. Gitt filen gruppeXNavn.txt spør brukerne (i terminalen) om brukeren er til stedet, hvis brukeren taster inn x er studenten der, ellers er studenten ikke stede. Oppmøtet skal registreres i en annen fil som heter uke&lt;ukenummer&gt;.txt (du må spørre brukeren om hvilken uke det er). Her skal alle navnene skrives til fil, men hvis brukeren er til stede skal det stå en x bak navnet. Hvilket nummer studenten er skal stå foran navnet. 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Filen som man skriver ut skal f.eks. Se slik ut: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Tiril Torgren: x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Sandra Frogn: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Emil Orgensbø: x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EI8MeOXoaWin+zD+v26DCsTRA==">AMUW2mWdXX1R19Fz+kZ41G/yF4nhgA+TZC6RUecKarRJCrHAnthXAl05GrFzax9nbTrVKyxVxmLSwp/SQteyjRAzrOg1X3w9p1qecUft13YLFtJnS88fhRY=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