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Oppgaver uke 12</w: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Oppgave 1</w:t>
      </w:r>
    </w:p>
    <w:p w:rsidR="00000000" w:rsidDel="00000000" w:rsidP="00000000" w:rsidRDefault="00000000" w:rsidRPr="00000000" w14:paraId="00000004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Bruk en lenkeliste (f.eks den du lagde i obligen eller FIFO listen fra uke 7) fra tidligere til å løse de følgende oppgavene.</w:t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1a)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Skriv ut elementene i lenkelisten først i riktig, så i motsatt rekkefølge ved hjelp av rekursjon. Hvor mye forskjell trenger det være i disse to metodene?</w:t>
      </w:r>
    </w:p>
    <w:p w:rsidR="00000000" w:rsidDel="00000000" w:rsidP="00000000" w:rsidRDefault="00000000" w:rsidRPr="00000000" w14:paraId="0000000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1b)</w:t>
      </w:r>
    </w:p>
    <w:p w:rsidR="00000000" w:rsidDel="00000000" w:rsidP="00000000" w:rsidRDefault="00000000" w:rsidRPr="00000000" w14:paraId="0000000A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  <w:t xml:space="preserve">Finne størrelse på lenkeliste med rekursjon.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Oppgave 2</w:t>
      </w:r>
    </w:p>
    <w:p w:rsidR="00000000" w:rsidDel="00000000" w:rsidP="00000000" w:rsidRDefault="00000000" w:rsidRPr="00000000" w14:paraId="0000000D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2a)</w:t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har en rekke  med kaniner og alle kaniner har to ører som står rett til værs. Vi ønsker nå å skrive en rekursiv metode for å regne ut hvor mange ører kaninene har totalt. Metoden skal ta inn antall kaniner.  </w:t>
      </w:r>
    </w:p>
    <w:p w:rsidR="00000000" w:rsidDel="00000000" w:rsidP="00000000" w:rsidRDefault="00000000" w:rsidRPr="00000000" w14:paraId="0000000F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KaninOreTeller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{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z w:val="18"/>
                <w:szCs w:val="18"/>
                <w:rtl w:val="0"/>
              </w:rPr>
              <w:t xml:space="preserve">//Teste Fifo-listen: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static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main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String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[]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args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{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8800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System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out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println(tellKaninOrer(0));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//Forventet resultat 0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8800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System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out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println(tellKaninOrer(1));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//Forventet resultat 2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8800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System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out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println(tellKaninOrer(2));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//Forventet resultat 4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8800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System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out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println(tellKaninOrer(12));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//Forventet resultat 24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8800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System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out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println(tellKaninOrer(234));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//Forventet resultat 468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0088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static int 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tellKaninOrer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antallKaniner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){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8800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      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//kode inn her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0088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2b)</w:t>
      </w:r>
    </w:p>
    <w:p w:rsidR="00000000" w:rsidDel="00000000" w:rsidP="00000000" w:rsidRDefault="00000000" w:rsidRPr="00000000" w14:paraId="0000002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Noen ganger velger kaniner kun å ha ett øre opp. I dette tilfellet vil kaniner på partallsplasser (2,4,6, ...) ha to ører oppe, mens kaniner på oddetallsplasser (1,3,5, …) vil kun ha ett øre oppe. Endre metoden i </w:t>
      </w:r>
      <w:r w:rsidDel="00000000" w:rsidR="00000000" w:rsidRPr="00000000">
        <w:rPr>
          <w:b w:val="1"/>
          <w:sz w:val="24"/>
          <w:szCs w:val="24"/>
          <w:rtl w:val="0"/>
        </w:rPr>
        <w:t xml:space="preserve">2a</w:t>
      </w:r>
      <w:r w:rsidDel="00000000" w:rsidR="00000000" w:rsidRPr="00000000">
        <w:rPr>
          <w:sz w:val="24"/>
          <w:szCs w:val="24"/>
          <w:rtl w:val="0"/>
        </w:rPr>
        <w:t xml:space="preserve"> slik at den tar hensyn til dette. </w:t>
      </w:r>
    </w:p>
    <w:p w:rsidR="00000000" w:rsidDel="00000000" w:rsidP="00000000" w:rsidRDefault="00000000" w:rsidRPr="00000000" w14:paraId="0000002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TIPS:</w:t>
      </w:r>
      <w:r w:rsidDel="00000000" w:rsidR="00000000" w:rsidRPr="00000000">
        <w:rPr>
          <w:sz w:val="24"/>
          <w:szCs w:val="24"/>
          <w:rtl w:val="0"/>
        </w:rPr>
        <w:t xml:space="preserve"> antallKaniner avgjør om den står på en partalls eller oddetalls plass)</w:t>
      </w:r>
    </w:p>
    <w:p w:rsidR="00000000" w:rsidDel="00000000" w:rsidP="00000000" w:rsidRDefault="00000000" w:rsidRPr="00000000" w14:paraId="0000002F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KaninOreTeller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{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static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main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String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[]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args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{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8800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System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out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println(tellKaninOrer(0));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//Forventet resultat 0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8800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System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out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println(tellKaninOrer(1));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//Forventet resultat 1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8800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System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out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println(tellKaninOrer(2));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//Forventet resultat 3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8800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System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out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println(tellKaninOrer(12));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//Forventet resultat 18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8800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System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out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println(tellKaninOrer(234));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//Forventet resultat 351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0088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static int 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tellKaninOrer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antallKaniner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){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8800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      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//kode inn her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0088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Oppgave 3</w:t>
      </w:r>
    </w:p>
    <w:p w:rsidR="00000000" w:rsidDel="00000000" w:rsidP="00000000" w:rsidRDefault="00000000" w:rsidRPr="00000000" w14:paraId="0000004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Skriv en metode som rekursivt finner antall forekomster av en string i en annen string. Du kan anta at ingen av stringen er tomme (</w:t>
      </w:r>
      <w:r w:rsidDel="00000000" w:rsidR="00000000" w:rsidRPr="00000000">
        <w:rPr>
          <w:rFonts w:ascii="Consolas" w:cs="Consolas" w:eastAsia="Consolas" w:hAnsi="Consolas"/>
          <w:color w:val="008800"/>
          <w:sz w:val="18"/>
          <w:szCs w:val="18"/>
          <w:rtl w:val="0"/>
        </w:rPr>
        <w:t xml:space="preserve">""</w:t>
      </w:r>
      <w:r w:rsidDel="00000000" w:rsidR="00000000" w:rsidRPr="00000000">
        <w:rPr>
          <w:sz w:val="24"/>
          <w:szCs w:val="24"/>
          <w:rtl w:val="0"/>
        </w:rPr>
        <w:t xml:space="preserve">). (Et tips her kan være å bruke substring- og length-metodene til String)</w:t>
      </w:r>
    </w:p>
    <w:p w:rsidR="00000000" w:rsidDel="00000000" w:rsidP="00000000" w:rsidRDefault="00000000" w:rsidRPr="00000000" w14:paraId="0000004A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StringOprasjoner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{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static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main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String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[]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args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{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   </w:t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String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str =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"kattkukatt"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8800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System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out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println(antallSubStringer(str,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 "katt"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));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//Forventet resultat 2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8800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System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out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println(antallSubStringer(str,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 "ku"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));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//Forventet resultat 1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8800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System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out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println(antallSubStringer(str,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 "hund"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));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//Forventet resultat 0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0088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static int 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antallSubStringer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String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str, </w:t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String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sub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){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0088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      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//kode inn 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0088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3b)</w:t>
      </w:r>
    </w:p>
    <w:p w:rsidR="00000000" w:rsidDel="00000000" w:rsidP="00000000" w:rsidRDefault="00000000" w:rsidRPr="00000000" w14:paraId="0000005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Lag en rekursiv metode som tar inn en string hvis en bokstav forekommer 2 ganger etter hverandre. F.eks. ved l i hello skal det plasseres en * i mellom de doble bokstavene (hello blir da hel*lo). (Et tips her kan være å bruke substring-, length- og charAt-metodene til String)</w:t>
      </w:r>
    </w:p>
    <w:p w:rsidR="00000000" w:rsidDel="00000000" w:rsidP="00000000" w:rsidRDefault="00000000" w:rsidRPr="00000000" w14:paraId="0000005D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StringOprasjoner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{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static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main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String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[]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args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{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8800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System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out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println(settInnStjerner(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"hello"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));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//Forventet resultat hel*lo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8800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System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out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println(settInnStjerner(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"helllo"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));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//Forventet resultat hel*l*lo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8800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System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out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println(settInnStjerner(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"helloo"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));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//Forventet resultat hel*lo*o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8800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System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out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println(settInnStjerner(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""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));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//Forventet resultat 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8800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System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out</w:t>
            </w:r>
            <w:r w:rsidDel="00000000" w:rsidR="00000000" w:rsidRPr="00000000">
              <w:rPr>
                <w:rFonts w:ascii="Consolas" w:cs="Consolas" w:eastAsia="Consolas" w:hAnsi="Consolas"/>
                <w:color w:val="6666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println(settInnStjerner(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"trollmannen"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));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//Forventet resultat trol*lman*nen 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0088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static </w:t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String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settInnStjerner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660066"/>
                <w:sz w:val="18"/>
                <w:szCs w:val="18"/>
                <w:rtl w:val="0"/>
              </w:rPr>
              <w:t xml:space="preserve">String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str</w:t>
            </w: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){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color w:val="008800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88"/>
                <w:sz w:val="18"/>
                <w:szCs w:val="18"/>
                <w:rtl w:val="0"/>
              </w:rPr>
              <w:t xml:space="preserve">       </w:t>
            </w: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//kode inn her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8800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