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B2B" w:rsidRDefault="00015B2B" w:rsidP="00015B2B">
      <w:r w:rsidRPr="00015B2B">
        <w:rPr>
          <w:b/>
          <w:bCs/>
        </w:rPr>
        <w:t>Sensorveiledning til eksame</w:t>
      </w:r>
      <w:r w:rsidRPr="00015B2B">
        <w:rPr>
          <w:b/>
          <w:bCs/>
        </w:rPr>
        <w:t>nsoppgaver i SOS4200, vår 2020</w:t>
      </w:r>
    </w:p>
    <w:p w:rsidR="00015B2B" w:rsidRDefault="00015B2B" w:rsidP="00015B2B">
      <w:r>
        <w:t xml:space="preserve">Vurderingsformen på dette emnet er en emneoppgave med selvvalgt tema. </w:t>
      </w:r>
    </w:p>
    <w:p w:rsidR="00015B2B" w:rsidRDefault="00015B2B" w:rsidP="00015B2B">
      <w:r>
        <w:t xml:space="preserve">Undervisningen på dette emnet har våren 2020 blitt sterkt preget av koronasituasjonen. Kun én forelesning ble avholdt ordinært før universitetet fysisk stengte. Den digitale undervisningen ble åpenbart preget av at digitale verktøy var nye og uvante for både undervisere og studenter. Øvrige forelesninger ble publisert i form av </w:t>
      </w:r>
      <w:proofErr w:type="spellStart"/>
      <w:r>
        <w:t>power</w:t>
      </w:r>
      <w:proofErr w:type="spellEnd"/>
      <w:r>
        <w:t xml:space="preserve"> </w:t>
      </w:r>
      <w:proofErr w:type="spellStart"/>
      <w:r>
        <w:t>point</w:t>
      </w:r>
      <w:proofErr w:type="spellEnd"/>
      <w:r>
        <w:t xml:space="preserve"> presentasjoner med lyd. I tillegg ble det avholdt noen få sesjoner i Zoom der studentene hadde mulighet til å stille spørsmål om emneoppgaven og diskutere seg imellom. Studentene har fått korte skriftlig tilbakemeldinger på ideer til emneoppgaver.</w:t>
      </w:r>
    </w:p>
    <w:p w:rsidR="00015B2B" w:rsidRDefault="00015B2B" w:rsidP="00015B2B">
      <w:r>
        <w:t xml:space="preserve">Kandidatene har stått fritt til å velge tema for emneoppgaven. De har fått råd om å utvikle problemstillinger der de kan bruke pensumbidragene til å diskutere aktuelle saker de kjenner fra mediene, konkrete tiltak e.l. Kort sagt, de har blitt oppmuntret bruke pensum til å si noe om aktuelle fenomener som ikke nødvendigvis er dekket av pensum. Det er ikke et absolutt krav om å finne et case e.l. utenfor pensum, men det skal telle positivt at de gjør det. Jeg har understreket at det vi primært ser etter er evnen til å utvikle relevante problemstillinger og anvende sosiologiske begreper og perspektiver på en selvstendig måte i drøftingen av empiriske fenomen. Det er ingen forventning om at de skal gjøre egne empiriske undersøkelser. Noen vil nok ha gjort dette, men det er evnen til å anvende analytiske redskaper vi er ute etter, ikke kvaliteten på det empiriske materialet.  </w:t>
      </w:r>
    </w:p>
    <w:p w:rsidR="00015B2B" w:rsidRDefault="00015B2B" w:rsidP="00015B2B">
      <w:r>
        <w:t>I og med at det aktuelle nyhetsbildet har vært totalt dominert av koronasituasjonen, har studentene blitt oppmuntret til å ta i bruk pensum også på denne situasjonen. Av åpenbare grunner har ikke disse hatt faglitteratur</w:t>
      </w:r>
      <w:r w:rsidR="00DE3D56">
        <w:t xml:space="preserve"> tilgjengelig</w:t>
      </w:r>
      <w:bookmarkStart w:id="0" w:name="_GoBack"/>
      <w:bookmarkEnd w:id="0"/>
      <w:r>
        <w:t xml:space="preserve"> om casene sine, men har blitt utfordret til å bruke pensum til å tenke om en helt ny situasjon og hva denne vil bety for videre utvikling i velferdsstat og arbeidsliv. </w:t>
      </w:r>
    </w:p>
    <w:p w:rsidR="00015B2B" w:rsidRDefault="00015B2B" w:rsidP="00015B2B">
      <w:r>
        <w:t xml:space="preserve">Formelle retningslinjer for oppgaven kan leses her: </w:t>
      </w:r>
    </w:p>
    <w:p w:rsidR="00015B2B" w:rsidRDefault="00015B2B" w:rsidP="00015B2B">
      <w:r>
        <w:t xml:space="preserve">https://www.uio.no/studier/program/sosiologi-master/Rettningslinjer_emner_4000niva_sosiologi  </w:t>
      </w:r>
    </w:p>
    <w:p w:rsidR="00015B2B" w:rsidRDefault="00015B2B" w:rsidP="00015B2B">
      <w:r>
        <w:t xml:space="preserve">Jeg har også formidlet at dette er punkter sensor vil se etter: </w:t>
      </w:r>
    </w:p>
    <w:p w:rsidR="00015B2B" w:rsidRDefault="00015B2B" w:rsidP="00015B2B">
      <w:r>
        <w:t xml:space="preserve">• Har oppgaven en klar problemstilling og begrunnes den? Herunder vil vi også vektlegge i hvilken grad problemstillingen utfordrer til å tenke nytt, eller om den lar seg besvare kun ved å gjengi synspunkter fra pensum. </w:t>
      </w:r>
    </w:p>
    <w:p w:rsidR="00015B2B" w:rsidRDefault="00015B2B" w:rsidP="00015B2B">
      <w:r>
        <w:t xml:space="preserve">• Trekker forfatteren inn relevant teori (fra pensum)? </w:t>
      </w:r>
    </w:p>
    <w:p w:rsidR="00015B2B" w:rsidRDefault="00015B2B" w:rsidP="00015B2B">
      <w:r>
        <w:t xml:space="preserve">• Diskuteres ulike perspektiver opp mot hverandre? </w:t>
      </w:r>
    </w:p>
    <w:p w:rsidR="00015B2B" w:rsidRDefault="00015B2B" w:rsidP="00015B2B">
      <w:r>
        <w:t xml:space="preserve">• Er diskusjonen relevant for problemstillingen? </w:t>
      </w:r>
    </w:p>
    <w:p w:rsidR="00015B2B" w:rsidRDefault="00015B2B" w:rsidP="00015B2B">
      <w:r>
        <w:t xml:space="preserve">• Besvares problemstillingen? </w:t>
      </w:r>
    </w:p>
    <w:p w:rsidR="00015B2B" w:rsidRDefault="00015B2B" w:rsidP="00015B2B">
      <w:r>
        <w:t xml:space="preserve">• Demonstrer forfatteren faglig selvstendighet og modenhet? </w:t>
      </w:r>
    </w:p>
    <w:p w:rsidR="00015B2B" w:rsidRDefault="00015B2B" w:rsidP="00015B2B">
      <w:r>
        <w:t xml:space="preserve">• Er oppgaven språklig godt formulert? </w:t>
      </w:r>
    </w:p>
    <w:p w:rsidR="00015B2B" w:rsidRDefault="00015B2B" w:rsidP="00015B2B">
      <w:r>
        <w:t xml:space="preserve">• Har forfatteren referert relevant litteratur på en tydelig og konsistent måte? </w:t>
      </w:r>
    </w:p>
    <w:p w:rsidR="00015B2B" w:rsidRDefault="00015B2B" w:rsidP="00015B2B">
      <w:r>
        <w:t xml:space="preserve">Siden emneoppgaven utgjør den viktigste delen av sluttkarakter, må vi kunne forvente at det er arbeidet grundig med emneoppgavene.  </w:t>
      </w:r>
    </w:p>
    <w:p w:rsidR="00715FC6" w:rsidRDefault="00015B2B" w:rsidP="00015B2B">
      <w:r>
        <w:t xml:space="preserve">En C-oppgave bør ha en klar (men ikke nødvendigvis særlig original eller utfordrende) problemstilling som besvares, og den bør demonstrere god forståelse av relevant pensumstoff. For å nå opp til B </w:t>
      </w:r>
      <w:r>
        <w:lastRenderedPageBreak/>
        <w:t>eller A bør kandidaten ha brukt pensumlitteraturen aktivt til å forstå relevante fenomener i arbeidsliv og velferdsstat. De aller beste oppgavene bør lykkes i å møte alle kravene over. E- og D</w:t>
      </w:r>
      <w:r w:rsidR="00564657">
        <w:t>-</w:t>
      </w:r>
      <w:r>
        <w:t>oppgaver har utydelige problemstillinger og fremviser svak og begrenset forståelse både for pensum og de empiriske fenomen som omtales. I en D-oppgave er det likevel noen av punktene over som er</w:t>
      </w:r>
      <w:r>
        <w:t xml:space="preserve"> tilfredsstillende håndtert.</w:t>
      </w:r>
    </w:p>
    <w:p w:rsidR="00015B2B" w:rsidRDefault="00015B2B" w:rsidP="00015B2B"/>
    <w:sectPr w:rsidR="00015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2B"/>
    <w:rsid w:val="00015B2B"/>
    <w:rsid w:val="00374804"/>
    <w:rsid w:val="00564657"/>
    <w:rsid w:val="00BC456D"/>
    <w:rsid w:val="00DE3D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8BBBD"/>
  <w15:chartTrackingRefBased/>
  <w15:docId w15:val="{18E70EF3-F11A-4005-B581-02B198C6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5B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565</Words>
  <Characters>2995</Characters>
  <Application>Microsoft Office Word</Application>
  <DocSecurity>0</DocSecurity>
  <Lines>24</Lines>
  <Paragraphs>7</Paragraphs>
  <ScaleCrop>false</ScaleCrop>
  <Company>Microsoft</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anniken hagelund</dc:creator>
  <cp:keywords/>
  <dc:description/>
  <cp:lastModifiedBy>anniken hagelund</cp:lastModifiedBy>
  <cp:revision>4</cp:revision>
  <dcterms:created xsi:type="dcterms:W3CDTF">2020-05-04T07:54:00Z</dcterms:created>
  <dcterms:modified xsi:type="dcterms:W3CDTF">2020-05-04T08:05:00Z</dcterms:modified>
</cp:coreProperties>
</file>