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5A" w:rsidRPr="001841F0" w:rsidRDefault="001F795A" w:rsidP="001F795A">
      <w:pPr>
        <w:rPr>
          <w:rFonts w:ascii="Times New Roman" w:hAnsi="Times New Roman" w:cs="Times New Roman"/>
          <w:sz w:val="24"/>
          <w:szCs w:val="24"/>
        </w:rPr>
      </w:pPr>
      <w:r w:rsidRPr="001841F0">
        <w:rPr>
          <w:rFonts w:ascii="Times New Roman" w:hAnsi="Times New Roman" w:cs="Times New Roman"/>
          <w:sz w:val="24"/>
          <w:szCs w:val="24"/>
        </w:rPr>
        <w:t>Oppgave 1</w:t>
      </w:r>
    </w:p>
    <w:p w:rsidR="001F795A" w:rsidRPr="001841F0" w:rsidRDefault="0045409F" w:rsidP="001F7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Forklar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kort </w:t>
      </w:r>
      <w:r w:rsidR="001F795A" w:rsidRPr="001841F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841F0" w:rsidRDefault="00C407E9" w:rsidP="001F79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Konsumentens budsj</w:t>
      </w:r>
      <w:r w:rsidR="0045409F">
        <w:rPr>
          <w:rFonts w:ascii="Times New Roman" w:hAnsi="Times New Roman" w:cs="Times New Roman"/>
          <w:sz w:val="24"/>
          <w:szCs w:val="24"/>
        </w:rPr>
        <w:t>ettlinje</w:t>
      </w:r>
      <w:r w:rsidR="00234767">
        <w:rPr>
          <w:rFonts w:ascii="Times New Roman" w:hAnsi="Times New Roman" w:cs="Times New Roman"/>
          <w:sz w:val="24"/>
          <w:szCs w:val="24"/>
        </w:rPr>
        <w:t xml:space="preserve"> (2 goder, 1 og 2)</w:t>
      </w:r>
    </w:p>
    <w:p w:rsidR="0045409F" w:rsidRPr="001841F0" w:rsidRDefault="0045409F" w:rsidP="001F79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Indifferenskurve</w:t>
      </w:r>
    </w:p>
    <w:p w:rsidR="001F795A" w:rsidRPr="0045409F" w:rsidRDefault="000451DD" w:rsidP="001F79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09F">
        <w:rPr>
          <w:rFonts w:ascii="Times New Roman" w:hAnsi="Times New Roman" w:cs="Times New Roman"/>
          <w:sz w:val="24"/>
          <w:szCs w:val="24"/>
        </w:rPr>
        <w:t>S</w:t>
      </w:r>
      <w:r w:rsidR="0045409F">
        <w:rPr>
          <w:rFonts w:ascii="Times New Roman" w:hAnsi="Times New Roman" w:cs="Times New Roman"/>
          <w:sz w:val="24"/>
          <w:szCs w:val="24"/>
        </w:rPr>
        <w:t>ubstitusjons- og inntektseffekten av en prisendring</w:t>
      </w:r>
      <w:r w:rsidR="00234767">
        <w:rPr>
          <w:rFonts w:ascii="Times New Roman" w:hAnsi="Times New Roman" w:cs="Times New Roman"/>
          <w:sz w:val="24"/>
          <w:szCs w:val="24"/>
        </w:rPr>
        <w:t xml:space="preserve"> (Start med å forklare verbalt)</w:t>
      </w:r>
      <w:bookmarkStart w:id="0" w:name="_GoBack"/>
      <w:bookmarkEnd w:id="0"/>
    </w:p>
    <w:p w:rsidR="001F795A" w:rsidRPr="001841F0" w:rsidRDefault="001F795A" w:rsidP="001F795A">
      <w:pPr>
        <w:rPr>
          <w:rFonts w:ascii="Times New Roman" w:hAnsi="Times New Roman" w:cs="Times New Roman"/>
          <w:sz w:val="24"/>
          <w:szCs w:val="24"/>
        </w:rPr>
      </w:pPr>
      <w:r w:rsidRPr="001841F0">
        <w:rPr>
          <w:rFonts w:ascii="Times New Roman" w:hAnsi="Times New Roman" w:cs="Times New Roman"/>
          <w:sz w:val="24"/>
          <w:szCs w:val="24"/>
        </w:rPr>
        <w:t>Oppgave 2</w:t>
      </w:r>
    </w:p>
    <w:p w:rsidR="001F795A" w:rsidRPr="001841F0" w:rsidRDefault="001F795A" w:rsidP="001F795A">
      <w:pPr>
        <w:rPr>
          <w:rFonts w:ascii="Times New Roman" w:hAnsi="Times New Roman" w:cs="Times New Roman"/>
          <w:sz w:val="24"/>
          <w:szCs w:val="24"/>
        </w:rPr>
      </w:pPr>
      <w:r w:rsidRPr="001841F0">
        <w:rPr>
          <w:rFonts w:ascii="Times New Roman" w:hAnsi="Times New Roman" w:cs="Times New Roman"/>
          <w:sz w:val="24"/>
          <w:szCs w:val="24"/>
        </w:rPr>
        <w:t xml:space="preserve">Vi ser på et marked med såkalt fullkommen konkurranse. </w:t>
      </w:r>
    </w:p>
    <w:p w:rsidR="001F795A" w:rsidRPr="001841F0" w:rsidRDefault="001F795A" w:rsidP="001F79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41F0">
        <w:rPr>
          <w:rFonts w:ascii="Times New Roman" w:hAnsi="Times New Roman" w:cs="Times New Roman"/>
          <w:sz w:val="24"/>
          <w:szCs w:val="24"/>
        </w:rPr>
        <w:t>Forklar hvordan en enkelt bedrift i et slikt marked bestemmer hvor mye den skal tilby.</w:t>
      </w:r>
    </w:p>
    <w:p w:rsidR="001F795A" w:rsidRPr="001841F0" w:rsidRDefault="001F795A" w:rsidP="001F79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41F0">
        <w:rPr>
          <w:rFonts w:ascii="Times New Roman" w:hAnsi="Times New Roman" w:cs="Times New Roman"/>
          <w:sz w:val="24"/>
          <w:szCs w:val="24"/>
        </w:rPr>
        <w:t xml:space="preserve">Forklar kort hva som menes med markedets tilbudskurve og markedets etterspørselskurve, og tegn disse i et diagram med pris (p)og kvantum (x) på aksene. </w:t>
      </w:r>
    </w:p>
    <w:p w:rsidR="001F795A" w:rsidRPr="001841F0" w:rsidRDefault="001F795A" w:rsidP="001F79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41F0">
        <w:rPr>
          <w:rFonts w:ascii="Times New Roman" w:hAnsi="Times New Roman" w:cs="Times New Roman"/>
          <w:sz w:val="24"/>
          <w:szCs w:val="24"/>
        </w:rPr>
        <w:t xml:space="preserve">Regn ut likevektspris og </w:t>
      </w:r>
      <w:proofErr w:type="gramStart"/>
      <w:r w:rsidRPr="001841F0">
        <w:rPr>
          <w:rFonts w:ascii="Times New Roman" w:hAnsi="Times New Roman" w:cs="Times New Roman"/>
          <w:sz w:val="24"/>
          <w:szCs w:val="24"/>
        </w:rPr>
        <w:t>–kvantum</w:t>
      </w:r>
      <w:proofErr w:type="gramEnd"/>
      <w:r w:rsidRPr="001841F0">
        <w:rPr>
          <w:rFonts w:ascii="Times New Roman" w:hAnsi="Times New Roman" w:cs="Times New Roman"/>
          <w:sz w:val="24"/>
          <w:szCs w:val="24"/>
        </w:rPr>
        <w:t xml:space="preserve"> når tilbudskurven er  </w:t>
      </w:r>
      <m:oMath>
        <m:r>
          <w:rPr>
            <w:rFonts w:ascii="Cambria Math" w:hAnsi="Cambria Math" w:cs="Times New Roman"/>
            <w:sz w:val="24"/>
            <w:szCs w:val="24"/>
          </w:rPr>
          <m:t>100p-500</m:t>
        </m:r>
      </m:oMath>
      <w:r w:rsidRPr="001841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841F0">
        <w:rPr>
          <w:rFonts w:ascii="Times New Roman" w:hAnsi="Times New Roman" w:cs="Times New Roman"/>
          <w:sz w:val="24"/>
          <w:szCs w:val="24"/>
        </w:rPr>
        <w:t xml:space="preserve">og etterspørselskurven er  </w:t>
      </w:r>
      <m:oMath>
        <m:r>
          <w:rPr>
            <w:rFonts w:ascii="Cambria Math" w:hAnsi="Cambria Math" w:cs="Times New Roman"/>
            <w:sz w:val="24"/>
            <w:szCs w:val="24"/>
          </w:rPr>
          <m:t>-100p+1500</m:t>
        </m:r>
      </m:oMath>
      <w:r w:rsidRPr="001841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51DD" w:rsidRPr="001841F0" w:rsidRDefault="000451DD" w:rsidP="001F79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41F0">
        <w:rPr>
          <w:rFonts w:ascii="Times New Roman" w:hAnsi="Times New Roman" w:cs="Times New Roman"/>
          <w:sz w:val="24"/>
          <w:szCs w:val="24"/>
        </w:rPr>
        <w:t xml:space="preserve">Vis på figuren hva som blir samfunnsøkonomisk </w:t>
      </w:r>
      <w:r w:rsidR="001841F0" w:rsidRPr="001841F0">
        <w:rPr>
          <w:rFonts w:ascii="Times New Roman" w:hAnsi="Times New Roman" w:cs="Times New Roman"/>
          <w:sz w:val="24"/>
          <w:szCs w:val="24"/>
        </w:rPr>
        <w:t>overskudd for</w:t>
      </w:r>
      <w:r w:rsidRPr="001841F0">
        <w:rPr>
          <w:rFonts w:ascii="Times New Roman" w:hAnsi="Times New Roman" w:cs="Times New Roman"/>
          <w:sz w:val="24"/>
          <w:szCs w:val="24"/>
        </w:rPr>
        <w:t xml:space="preserve"> </w:t>
      </w:r>
      <w:r w:rsidR="001841F0" w:rsidRPr="001841F0">
        <w:rPr>
          <w:rFonts w:ascii="Times New Roman" w:hAnsi="Times New Roman" w:cs="Times New Roman"/>
          <w:sz w:val="24"/>
          <w:szCs w:val="24"/>
        </w:rPr>
        <w:t xml:space="preserve">likevekts </w:t>
      </w:r>
      <w:proofErr w:type="gramStart"/>
      <w:r w:rsidR="001841F0" w:rsidRPr="001841F0">
        <w:rPr>
          <w:rFonts w:ascii="Times New Roman" w:hAnsi="Times New Roman" w:cs="Times New Roman"/>
          <w:sz w:val="24"/>
          <w:szCs w:val="24"/>
        </w:rPr>
        <w:t>kvantum</w:t>
      </w:r>
      <w:r w:rsidR="001841F0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1841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51DD" w:rsidRPr="001841F0" w:rsidRDefault="000451DD" w:rsidP="001F79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41F0">
        <w:rPr>
          <w:rFonts w:ascii="Times New Roman" w:hAnsi="Times New Roman" w:cs="Times New Roman"/>
          <w:sz w:val="24"/>
          <w:szCs w:val="24"/>
        </w:rPr>
        <w:t>Hva er samfunnsøkonomisk overskudd dersom det produseres 300 enheter i markedet?</w:t>
      </w:r>
      <w:r w:rsidR="001841F0">
        <w:rPr>
          <w:rFonts w:ascii="Times New Roman" w:hAnsi="Times New Roman" w:cs="Times New Roman"/>
          <w:sz w:val="24"/>
          <w:szCs w:val="24"/>
        </w:rPr>
        <w:t xml:space="preserve"> (Vis på figur)</w:t>
      </w:r>
    </w:p>
    <w:p w:rsidR="001841F0" w:rsidRPr="001841F0" w:rsidRDefault="001F795A" w:rsidP="001F79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41F0">
        <w:rPr>
          <w:rFonts w:ascii="Times New Roman" w:hAnsi="Times New Roman" w:cs="Times New Roman"/>
          <w:sz w:val="24"/>
          <w:szCs w:val="24"/>
        </w:rPr>
        <w:t xml:space="preserve">Anta nå at </w:t>
      </w:r>
      <w:r w:rsidR="000451DD" w:rsidRPr="001841F0">
        <w:rPr>
          <w:rFonts w:ascii="Times New Roman" w:hAnsi="Times New Roman" w:cs="Times New Roman"/>
          <w:sz w:val="24"/>
          <w:szCs w:val="24"/>
        </w:rPr>
        <w:t>hver enhet som produseres leder til en miljøskade som er beregnet å være h kroner. Vis</w:t>
      </w:r>
      <w:r w:rsidR="00387C2F" w:rsidRPr="001841F0">
        <w:rPr>
          <w:rFonts w:ascii="Times New Roman" w:hAnsi="Times New Roman" w:cs="Times New Roman"/>
          <w:sz w:val="24"/>
          <w:szCs w:val="24"/>
        </w:rPr>
        <w:t xml:space="preserve"> og forklar hvorfor det nå er forskjell på omsatt kvantum i et uregulert marked og det samfunnsøkonomisk optimale kvantumet. </w:t>
      </w:r>
      <w:r w:rsidR="001841F0" w:rsidRPr="001841F0">
        <w:rPr>
          <w:rFonts w:ascii="Times New Roman" w:hAnsi="Times New Roman" w:cs="Times New Roman"/>
          <w:sz w:val="24"/>
          <w:szCs w:val="24"/>
        </w:rPr>
        <w:t xml:space="preserve"> Forklar </w:t>
      </w:r>
      <w:proofErr w:type="gramStart"/>
      <w:r w:rsidR="001841F0" w:rsidRPr="001841F0">
        <w:rPr>
          <w:rFonts w:ascii="Times New Roman" w:hAnsi="Times New Roman" w:cs="Times New Roman"/>
          <w:sz w:val="24"/>
          <w:szCs w:val="24"/>
        </w:rPr>
        <w:t xml:space="preserve">hvordan </w:t>
      </w:r>
      <w:r w:rsidR="00387C2F" w:rsidRPr="001841F0">
        <w:rPr>
          <w:rFonts w:ascii="Times New Roman" w:hAnsi="Times New Roman" w:cs="Times New Roman"/>
          <w:sz w:val="24"/>
          <w:szCs w:val="24"/>
        </w:rPr>
        <w:t xml:space="preserve"> myndighetene</w:t>
      </w:r>
      <w:proofErr w:type="gramEnd"/>
      <w:r w:rsidR="00387C2F" w:rsidRPr="001841F0">
        <w:rPr>
          <w:rFonts w:ascii="Times New Roman" w:hAnsi="Times New Roman" w:cs="Times New Roman"/>
          <w:sz w:val="24"/>
          <w:szCs w:val="24"/>
        </w:rPr>
        <w:t xml:space="preserve"> </w:t>
      </w:r>
      <w:r w:rsidR="001841F0" w:rsidRPr="001841F0">
        <w:rPr>
          <w:rFonts w:ascii="Times New Roman" w:hAnsi="Times New Roman" w:cs="Times New Roman"/>
          <w:sz w:val="24"/>
          <w:szCs w:val="24"/>
        </w:rPr>
        <w:t xml:space="preserve">kan bruke miljøavgifter til å korrigere markedet. </w:t>
      </w:r>
    </w:p>
    <w:p w:rsidR="001841F0" w:rsidRPr="001841F0" w:rsidRDefault="001841F0" w:rsidP="001F795A">
      <w:pPr>
        <w:rPr>
          <w:rFonts w:ascii="Times New Roman" w:hAnsi="Times New Roman" w:cs="Times New Roman"/>
          <w:sz w:val="24"/>
          <w:szCs w:val="24"/>
        </w:rPr>
      </w:pPr>
    </w:p>
    <w:p w:rsidR="001841F0" w:rsidRPr="001841F0" w:rsidRDefault="001841F0" w:rsidP="001F795A">
      <w:pPr>
        <w:rPr>
          <w:rFonts w:ascii="Times New Roman" w:hAnsi="Times New Roman" w:cs="Times New Roman"/>
          <w:sz w:val="24"/>
          <w:szCs w:val="24"/>
        </w:rPr>
      </w:pPr>
      <w:r w:rsidRPr="001841F0">
        <w:rPr>
          <w:rFonts w:ascii="Times New Roman" w:hAnsi="Times New Roman" w:cs="Times New Roman"/>
          <w:sz w:val="24"/>
          <w:szCs w:val="24"/>
        </w:rPr>
        <w:t>Oppgave 3</w:t>
      </w:r>
    </w:p>
    <w:p w:rsidR="00387C2F" w:rsidRPr="001841F0" w:rsidRDefault="00387C2F" w:rsidP="001F79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41F0">
        <w:rPr>
          <w:rFonts w:ascii="Times New Roman" w:hAnsi="Times New Roman" w:cs="Times New Roman"/>
          <w:sz w:val="24"/>
          <w:szCs w:val="24"/>
        </w:rPr>
        <w:t>Kommenter følgende utsagn:</w:t>
      </w:r>
      <w:r w:rsidR="001841F0" w:rsidRPr="001841F0">
        <w:rPr>
          <w:rFonts w:ascii="Times New Roman" w:hAnsi="Times New Roman" w:cs="Times New Roman"/>
          <w:sz w:val="24"/>
          <w:szCs w:val="24"/>
        </w:rPr>
        <w:t xml:space="preserve"> </w:t>
      </w:r>
      <w:r w:rsidRPr="001841F0">
        <w:rPr>
          <w:rFonts w:ascii="Times New Roman" w:hAnsi="Times New Roman" w:cs="Times New Roman"/>
          <w:sz w:val="24"/>
          <w:szCs w:val="24"/>
        </w:rPr>
        <w:t>«Miljøavgiftene bør settes ned for myndighetene tar inn mer i miljøavgift enn hva miljøskadene koster samfunnet»</w:t>
      </w:r>
    </w:p>
    <w:p w:rsidR="001841F0" w:rsidRPr="001841F0" w:rsidRDefault="001841F0" w:rsidP="001F79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41F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1841F0">
        <w:rPr>
          <w:rFonts w:ascii="Times New Roman" w:hAnsi="Times New Roman" w:cs="Times New Roman"/>
          <w:sz w:val="24"/>
          <w:szCs w:val="24"/>
        </w:rPr>
        <w:t>Norgen</w:t>
      </w:r>
      <w:proofErr w:type="spellEnd"/>
      <w:r w:rsidRPr="001841F0">
        <w:rPr>
          <w:rFonts w:ascii="Times New Roman" w:hAnsi="Times New Roman" w:cs="Times New Roman"/>
          <w:sz w:val="24"/>
          <w:szCs w:val="24"/>
        </w:rPr>
        <w:t xml:space="preserve"> betaler bedrifter ulik arbeidsgiveravgift i ulike deler av landet: «Arbeidsgiveravgiften, som er den avgiften arbeidsgivere betaler på lønnskostnader, er regionalt </w:t>
      </w:r>
      <w:proofErr w:type="spellStart"/>
      <w:r w:rsidRPr="001841F0">
        <w:rPr>
          <w:rFonts w:ascii="Times New Roman" w:hAnsi="Times New Roman" w:cs="Times New Roman"/>
          <w:sz w:val="24"/>
          <w:szCs w:val="24"/>
        </w:rPr>
        <w:t>diferensiert</w:t>
      </w:r>
      <w:proofErr w:type="spellEnd"/>
      <w:r w:rsidRPr="001841F0">
        <w:rPr>
          <w:rFonts w:ascii="Times New Roman" w:hAnsi="Times New Roman" w:cs="Times New Roman"/>
          <w:sz w:val="24"/>
          <w:szCs w:val="24"/>
        </w:rPr>
        <w:t xml:space="preserve">. Det innebærer at landet er delt inn i ulike arbeidsgiveravgiftssoner, hvor det betales lavere satser i distriktene enn i sentrale strøk. Avgiften er differensiert etter virksomhetens lokalisering.» Diskuter denne ordningen med utgangspunkt i det du har lært om samfunnsøkonomisk effektivitet. </w:t>
      </w:r>
    </w:p>
    <w:p w:rsidR="001841F0" w:rsidRPr="001841F0" w:rsidRDefault="001841F0" w:rsidP="001F795A">
      <w:pPr>
        <w:rPr>
          <w:rFonts w:ascii="Times New Roman" w:hAnsi="Times New Roman" w:cs="Times New Roman"/>
          <w:sz w:val="24"/>
          <w:szCs w:val="24"/>
        </w:rPr>
      </w:pPr>
    </w:p>
    <w:p w:rsidR="00F31B57" w:rsidRPr="001841F0" w:rsidRDefault="00F31B57">
      <w:pPr>
        <w:rPr>
          <w:rFonts w:ascii="Times New Roman" w:hAnsi="Times New Roman" w:cs="Times New Roman"/>
        </w:rPr>
      </w:pPr>
    </w:p>
    <w:sectPr w:rsidR="00F31B57" w:rsidRPr="0018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4E0"/>
    <w:multiLevelType w:val="hybridMultilevel"/>
    <w:tmpl w:val="73BEE3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63EF3"/>
    <w:multiLevelType w:val="hybridMultilevel"/>
    <w:tmpl w:val="5BE2861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B5016"/>
    <w:multiLevelType w:val="hybridMultilevel"/>
    <w:tmpl w:val="2C8A019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21F9C"/>
    <w:multiLevelType w:val="hybridMultilevel"/>
    <w:tmpl w:val="A036A82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5A"/>
    <w:rsid w:val="000451DD"/>
    <w:rsid w:val="001841F0"/>
    <w:rsid w:val="001F795A"/>
    <w:rsid w:val="00234767"/>
    <w:rsid w:val="00387C2F"/>
    <w:rsid w:val="0045409F"/>
    <w:rsid w:val="005F4BB3"/>
    <w:rsid w:val="0065398B"/>
    <w:rsid w:val="008F550E"/>
    <w:rsid w:val="00A4716D"/>
    <w:rsid w:val="00BA573B"/>
    <w:rsid w:val="00C407E9"/>
    <w:rsid w:val="00DB67C8"/>
    <w:rsid w:val="00F3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95A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5A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F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95A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5A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F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31F2EA70.dotm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Ognedal</dc:creator>
  <cp:lastModifiedBy>Tone Ognedal</cp:lastModifiedBy>
  <cp:revision>2</cp:revision>
  <dcterms:created xsi:type="dcterms:W3CDTF">2014-10-22T07:17:00Z</dcterms:created>
  <dcterms:modified xsi:type="dcterms:W3CDTF">2014-10-22T07:17:00Z</dcterms:modified>
</cp:coreProperties>
</file>