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D741" w14:textId="2EC3B706" w:rsidR="0091002E" w:rsidRPr="00560B3A" w:rsidRDefault="0091002E">
      <w:pPr>
        <w:rPr>
          <w:rFonts w:ascii="Georgia" w:hAnsi="Georgia"/>
          <w:b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Sensorveiledning for eksamen i TIK4001</w:t>
      </w:r>
      <w:r w:rsidR="00E24F0E">
        <w:rPr>
          <w:rFonts w:ascii="Georgia" w:hAnsi="Georgia"/>
          <w:b/>
          <w:sz w:val="24"/>
          <w:szCs w:val="24"/>
        </w:rPr>
        <w:t>, høst 20</w:t>
      </w:r>
      <w:r w:rsidR="00F56F77">
        <w:rPr>
          <w:rFonts w:ascii="Georgia" w:hAnsi="Georgia"/>
          <w:b/>
          <w:sz w:val="24"/>
          <w:szCs w:val="24"/>
        </w:rPr>
        <w:t>21</w:t>
      </w:r>
    </w:p>
    <w:p w14:paraId="4C5086C5" w14:textId="77777777" w:rsidR="0091002E" w:rsidRPr="00560B3A" w:rsidRDefault="0091002E">
      <w:pPr>
        <w:rPr>
          <w:rFonts w:ascii="Georgia" w:hAnsi="Georgia"/>
          <w:sz w:val="24"/>
          <w:szCs w:val="24"/>
        </w:rPr>
      </w:pPr>
    </w:p>
    <w:p w14:paraId="484F0936" w14:textId="77777777" w:rsidR="0091002E" w:rsidRPr="00560B3A" w:rsidRDefault="00EE624F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TIK 4001 er en introduksjonsmodul til de tverrfaglige områdene innovasjonsstudier og vitenskaps- og teknologistudier. Formålet er å gi studentene et overblikk over utviklingen av forskningen innenfor disse feltene, og gi innføring i de grunnleggende trekkene ved utviklingen av kunnskapssamfunnet. </w:t>
      </w:r>
    </w:p>
    <w:p w14:paraId="63B47DDD" w14:textId="3843A123" w:rsidR="00FA2308" w:rsidRPr="00F56F77" w:rsidRDefault="00EE624F">
      <w:pPr>
        <w:rPr>
          <w:rFonts w:ascii="Georgia" w:hAnsi="Georgia" w:cs="Arial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Studentene skal ved endt emne ha </w:t>
      </w:r>
      <w:r w:rsidR="00626AEB" w:rsidRPr="00560B3A">
        <w:rPr>
          <w:rFonts w:ascii="Georgia" w:hAnsi="Georgia"/>
          <w:sz w:val="24"/>
          <w:szCs w:val="24"/>
        </w:rPr>
        <w:t xml:space="preserve">blant annet </w:t>
      </w:r>
      <w:r w:rsidRPr="00560B3A">
        <w:rPr>
          <w:rFonts w:ascii="Georgia" w:hAnsi="Georgia"/>
          <w:sz w:val="24"/>
          <w:szCs w:val="24"/>
        </w:rPr>
        <w:t>ferdigheter i å kunne forstå og analysere teknologiske endr</w:t>
      </w:r>
      <w:r w:rsidR="00626AEB" w:rsidRPr="00560B3A">
        <w:rPr>
          <w:rFonts w:ascii="Georgia" w:hAnsi="Georgia"/>
          <w:sz w:val="24"/>
          <w:szCs w:val="24"/>
        </w:rPr>
        <w:t xml:space="preserve">ings- og innovasjonsprosesser, og forstå og analysere </w:t>
      </w:r>
      <w:r w:rsidR="00626AEB" w:rsidRPr="00560B3A">
        <w:rPr>
          <w:rFonts w:ascii="Georgia" w:hAnsi="Georgia" w:cs="Arial"/>
          <w:sz w:val="24"/>
          <w:szCs w:val="24"/>
        </w:rPr>
        <w:t xml:space="preserve">samspillet mellom ulike aktører i forskjellige deler av samfunnet, og hvordan deres interaksjon former utvikling. </w:t>
      </w:r>
      <w:r w:rsidR="00F56F77">
        <w:rPr>
          <w:rFonts w:ascii="Georgia" w:hAnsi="Georgia" w:cs="Arial"/>
          <w:sz w:val="24"/>
          <w:szCs w:val="24"/>
        </w:rPr>
        <w:br/>
      </w:r>
    </w:p>
    <w:p w14:paraId="1E4D7C8D" w14:textId="77777777" w:rsidR="00FA2308" w:rsidRPr="00FA2308" w:rsidRDefault="00FA2308">
      <w:pPr>
        <w:rPr>
          <w:rFonts w:ascii="Georgia" w:hAnsi="Georgia"/>
          <w:b/>
          <w:sz w:val="24"/>
          <w:szCs w:val="24"/>
        </w:rPr>
      </w:pPr>
      <w:r w:rsidRPr="00FA2308">
        <w:rPr>
          <w:rFonts w:ascii="Georgia" w:hAnsi="Georgia" w:cs="Arial"/>
          <w:b/>
          <w:sz w:val="24"/>
          <w:szCs w:val="24"/>
        </w:rPr>
        <w:t>Om eksamen</w:t>
      </w:r>
    </w:p>
    <w:p w14:paraId="1DAFEAF7" w14:textId="14D4442A" w:rsidR="00AE7E48" w:rsidRDefault="00AE7E48" w:rsidP="00AE7E48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Eksamen i </w:t>
      </w:r>
      <w:r w:rsidRPr="00AE7E48">
        <w:rPr>
          <w:rFonts w:ascii="Georgia" w:hAnsi="Georgia" w:cs="Arial"/>
          <w:sz w:val="24"/>
          <w:szCs w:val="24"/>
        </w:rPr>
        <w:t>TIK4001 bygger på emnet</w:t>
      </w:r>
      <w:r w:rsidR="007B7751">
        <w:rPr>
          <w:rFonts w:ascii="Georgia" w:hAnsi="Georgia" w:cs="Arial"/>
          <w:sz w:val="24"/>
          <w:szCs w:val="24"/>
        </w:rPr>
        <w:t>s moduler</w:t>
      </w:r>
      <w:r w:rsidRPr="00AE7E48">
        <w:rPr>
          <w:rFonts w:ascii="Georgia" w:hAnsi="Georgia" w:cs="Arial"/>
          <w:sz w:val="24"/>
          <w:szCs w:val="24"/>
        </w:rPr>
        <w:t>: Modul 1: Introduks</w:t>
      </w:r>
      <w:r w:rsidR="007B7751">
        <w:rPr>
          <w:rFonts w:ascii="Georgia" w:hAnsi="Georgia" w:cs="Arial"/>
          <w:sz w:val="24"/>
          <w:szCs w:val="24"/>
        </w:rPr>
        <w:t>jon i vitenskapsstudier, Modul 2: Introduksjon i Innovasjon, Modul 3: Metode, Modul 4</w:t>
      </w:r>
      <w:r w:rsidRPr="00AE7E48">
        <w:rPr>
          <w:rFonts w:ascii="Georgia" w:hAnsi="Georgia" w:cs="Arial"/>
          <w:sz w:val="24"/>
          <w:szCs w:val="24"/>
        </w:rPr>
        <w:t>: Introduksjon i Innovasjonsstudier</w:t>
      </w:r>
      <w:r w:rsidR="007B7751">
        <w:rPr>
          <w:rFonts w:ascii="Georgia" w:hAnsi="Georgia" w:cs="Arial"/>
          <w:sz w:val="24"/>
          <w:szCs w:val="24"/>
        </w:rPr>
        <w:t xml:space="preserve"> og Modul 5: Bridge</w:t>
      </w:r>
      <w:r w:rsidRPr="00AE7E48">
        <w:rPr>
          <w:rFonts w:ascii="Georgia" w:hAnsi="Georgia" w:cs="Arial"/>
          <w:sz w:val="24"/>
          <w:szCs w:val="24"/>
        </w:rPr>
        <w:t xml:space="preserve">. </w:t>
      </w:r>
      <w:r w:rsidR="00B01980" w:rsidRPr="00AE7E48">
        <w:rPr>
          <w:rFonts w:ascii="Georgia" w:hAnsi="Georgia"/>
          <w:color w:val="000000"/>
          <w:sz w:val="24"/>
          <w:szCs w:val="24"/>
        </w:rPr>
        <w:t xml:space="preserve">Eksamen er todelt og består av en del med </w:t>
      </w:r>
      <w:r w:rsidR="00F56F77">
        <w:rPr>
          <w:rFonts w:ascii="Georgia" w:hAnsi="Georgia"/>
          <w:color w:val="000000"/>
          <w:sz w:val="24"/>
          <w:szCs w:val="24"/>
        </w:rPr>
        <w:t xml:space="preserve">fire </w:t>
      </w:r>
      <w:r w:rsidR="00B01980" w:rsidRPr="00AE7E48">
        <w:rPr>
          <w:rFonts w:ascii="Georgia" w:hAnsi="Georgia"/>
          <w:color w:val="000000"/>
          <w:sz w:val="24"/>
          <w:szCs w:val="24"/>
        </w:rPr>
        <w:t>korts</w:t>
      </w:r>
      <w:r w:rsidR="002143DF">
        <w:rPr>
          <w:rFonts w:ascii="Georgia" w:hAnsi="Georgia"/>
          <w:color w:val="000000"/>
          <w:sz w:val="24"/>
          <w:szCs w:val="24"/>
        </w:rPr>
        <w:t>varsoppgaver og en del med essayoppgave</w:t>
      </w:r>
      <w:r w:rsidR="00B01980" w:rsidRPr="00AE7E48">
        <w:rPr>
          <w:rFonts w:ascii="Georgia" w:hAnsi="Georgia"/>
          <w:color w:val="000000"/>
          <w:sz w:val="24"/>
          <w:szCs w:val="24"/>
        </w:rPr>
        <w:t>.</w:t>
      </w:r>
      <w:r w:rsidR="00536BF9" w:rsidRPr="00AE7E48">
        <w:rPr>
          <w:rFonts w:ascii="Georgia" w:hAnsi="Georgia"/>
          <w:color w:val="000000"/>
          <w:sz w:val="24"/>
          <w:szCs w:val="24"/>
        </w:rPr>
        <w:t xml:space="preserve"> </w:t>
      </w:r>
      <w:r w:rsidR="00193933">
        <w:rPr>
          <w:rFonts w:ascii="Georgia" w:hAnsi="Georgia"/>
          <w:color w:val="000000"/>
          <w:sz w:val="24"/>
          <w:szCs w:val="24"/>
        </w:rPr>
        <w:t>Både kort</w:t>
      </w:r>
      <w:r w:rsidR="002143DF">
        <w:rPr>
          <w:rFonts w:ascii="Georgia" w:hAnsi="Georgia"/>
          <w:color w:val="000000"/>
          <w:sz w:val="24"/>
          <w:szCs w:val="24"/>
        </w:rPr>
        <w:t>svarsoppgavene og essayoppgaven</w:t>
      </w:r>
      <w:r w:rsidR="00193933">
        <w:rPr>
          <w:rFonts w:ascii="Georgia" w:hAnsi="Georgia"/>
          <w:color w:val="000000"/>
          <w:sz w:val="24"/>
          <w:szCs w:val="24"/>
        </w:rPr>
        <w:t xml:space="preserve"> dekker kjerneområder i undervisningen og skal kunne svares utførlig ved hjelp av pensumlitteraturen.</w:t>
      </w:r>
    </w:p>
    <w:p w14:paraId="00D5D2FC" w14:textId="5D24A826" w:rsidR="00B01980" w:rsidRPr="00AE7E48" w:rsidRDefault="00536BF9" w:rsidP="00AE7E48">
      <w:pPr>
        <w:rPr>
          <w:rFonts w:ascii="Georgia" w:hAnsi="Georgia" w:cs="Arial"/>
          <w:sz w:val="24"/>
          <w:szCs w:val="24"/>
        </w:rPr>
      </w:pPr>
      <w:r w:rsidRPr="00AE7E48">
        <w:rPr>
          <w:rFonts w:ascii="Georgia" w:hAnsi="Georgia"/>
          <w:color w:val="000000"/>
          <w:sz w:val="24"/>
          <w:szCs w:val="24"/>
        </w:rPr>
        <w:t xml:space="preserve">Studentene må svare på </w:t>
      </w:r>
      <w:r w:rsidRPr="00AE7E48">
        <w:rPr>
          <w:rFonts w:ascii="Georgia" w:hAnsi="Georgia"/>
          <w:i/>
          <w:color w:val="000000"/>
          <w:sz w:val="24"/>
          <w:szCs w:val="24"/>
          <w:u w:val="single"/>
        </w:rPr>
        <w:t>alle</w:t>
      </w:r>
      <w:r w:rsidRPr="00AE7E48">
        <w:rPr>
          <w:rFonts w:ascii="Georgia" w:hAnsi="Georgia"/>
          <w:color w:val="000000"/>
          <w:sz w:val="24"/>
          <w:szCs w:val="24"/>
        </w:rPr>
        <w:t xml:space="preserve"> </w:t>
      </w:r>
      <w:r w:rsidR="00F56F77">
        <w:rPr>
          <w:rFonts w:ascii="Georgia" w:hAnsi="Georgia"/>
          <w:color w:val="000000"/>
          <w:sz w:val="24"/>
          <w:szCs w:val="24"/>
        </w:rPr>
        <w:t>fire</w:t>
      </w:r>
      <w:r w:rsidRPr="00AE7E48">
        <w:rPr>
          <w:rFonts w:ascii="Georgia" w:hAnsi="Georgia"/>
          <w:color w:val="000000"/>
          <w:sz w:val="24"/>
          <w:szCs w:val="24"/>
        </w:rPr>
        <w:t xml:space="preserve"> kortsvarsoppgavene, </w:t>
      </w:r>
      <w:r w:rsidR="006625D5">
        <w:rPr>
          <w:rFonts w:ascii="Georgia" w:hAnsi="Georgia"/>
          <w:color w:val="000000"/>
          <w:sz w:val="24"/>
          <w:szCs w:val="24"/>
        </w:rPr>
        <w:t>og essayoppgaven</w:t>
      </w:r>
      <w:r w:rsidRPr="00AE7E48">
        <w:rPr>
          <w:rFonts w:ascii="Georgia" w:hAnsi="Georgia"/>
          <w:color w:val="000000"/>
          <w:sz w:val="24"/>
          <w:szCs w:val="24"/>
        </w:rPr>
        <w:t>.</w:t>
      </w:r>
    </w:p>
    <w:p w14:paraId="260BCB71" w14:textId="77777777" w:rsidR="00B01980" w:rsidRPr="00560B3A" w:rsidRDefault="00B01980" w:rsidP="00B01980">
      <w:pPr>
        <w:pStyle w:val="NormalWeb"/>
        <w:rPr>
          <w:rFonts w:ascii="Georgia" w:hAnsi="Georgia"/>
          <w:color w:val="000000"/>
        </w:rPr>
      </w:pPr>
    </w:p>
    <w:p w14:paraId="2D8862E1" w14:textId="77777777" w:rsidR="0021634F" w:rsidRPr="00560B3A" w:rsidRDefault="0021634F" w:rsidP="0021634F">
      <w:pPr>
        <w:rPr>
          <w:rFonts w:ascii="Georgia" w:hAnsi="Georgia"/>
          <w:i/>
          <w:sz w:val="24"/>
          <w:szCs w:val="24"/>
        </w:rPr>
      </w:pPr>
      <w:r w:rsidRPr="00560B3A">
        <w:rPr>
          <w:rFonts w:ascii="Georgia" w:hAnsi="Georgia"/>
          <w:i/>
          <w:sz w:val="24"/>
          <w:szCs w:val="24"/>
        </w:rPr>
        <w:t>Kortsvarsoppgaver</w:t>
      </w:r>
    </w:p>
    <w:p w14:paraId="644612E3" w14:textId="6C951140" w:rsidR="0021634F" w:rsidRPr="00560B3A" w:rsidRDefault="0021634F" w:rsidP="00E02B58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color w:val="000000"/>
          <w:sz w:val="24"/>
          <w:szCs w:val="24"/>
        </w:rPr>
        <w:t xml:space="preserve">Kortsvarsoppgavene skal bygge på pensum fra </w:t>
      </w:r>
      <w:r w:rsidR="007B7751">
        <w:rPr>
          <w:rFonts w:ascii="Georgia" w:hAnsi="Georgia"/>
          <w:color w:val="000000"/>
          <w:sz w:val="24"/>
          <w:szCs w:val="24"/>
        </w:rPr>
        <w:t xml:space="preserve">modulene. </w:t>
      </w:r>
      <w:r w:rsidR="00E02B58" w:rsidRPr="00560B3A">
        <w:rPr>
          <w:rFonts w:ascii="Georgia" w:hAnsi="Georgia"/>
          <w:color w:val="000000"/>
          <w:sz w:val="24"/>
          <w:szCs w:val="24"/>
        </w:rPr>
        <w:t>Kortsvarsoppgavene te</w:t>
      </w:r>
      <w:r w:rsidR="00C32BBC">
        <w:rPr>
          <w:rFonts w:ascii="Georgia" w:hAnsi="Georgia"/>
          <w:color w:val="000000"/>
          <w:sz w:val="24"/>
          <w:szCs w:val="24"/>
        </w:rPr>
        <w:t>ller 20</w:t>
      </w:r>
      <w:r w:rsidR="007B7751">
        <w:rPr>
          <w:rFonts w:ascii="Georgia" w:hAnsi="Georgia"/>
          <w:color w:val="000000"/>
          <w:sz w:val="24"/>
          <w:szCs w:val="24"/>
        </w:rPr>
        <w:t xml:space="preserve"> % og skal besvares med totalt 8</w:t>
      </w:r>
      <w:r w:rsidR="00E02B58" w:rsidRPr="00560B3A">
        <w:rPr>
          <w:rFonts w:ascii="Georgia" w:hAnsi="Georgia"/>
          <w:color w:val="000000"/>
          <w:sz w:val="24"/>
          <w:szCs w:val="24"/>
        </w:rPr>
        <w:t>00 ord</w:t>
      </w:r>
      <w:r w:rsidR="00C32BBC">
        <w:rPr>
          <w:rFonts w:ascii="Georgia" w:hAnsi="Georgia"/>
          <w:color w:val="000000"/>
          <w:sz w:val="24"/>
          <w:szCs w:val="24"/>
        </w:rPr>
        <w:t xml:space="preserve"> (</w:t>
      </w:r>
      <w:r w:rsidR="007B7751" w:rsidRPr="007B7751">
        <w:rPr>
          <w:rFonts w:ascii="Georgia" w:hAnsi="Georgia"/>
          <w:b/>
          <w:color w:val="000000"/>
          <w:sz w:val="24"/>
          <w:szCs w:val="24"/>
        </w:rPr>
        <w:t xml:space="preserve">max </w:t>
      </w:r>
      <w:r w:rsidR="00C32BBC" w:rsidRPr="007B7751">
        <w:rPr>
          <w:rFonts w:ascii="Georgia" w:hAnsi="Georgia"/>
          <w:b/>
          <w:color w:val="000000"/>
          <w:sz w:val="24"/>
          <w:szCs w:val="24"/>
        </w:rPr>
        <w:t>200 ord</w:t>
      </w:r>
      <w:r w:rsidR="00C32BBC">
        <w:rPr>
          <w:rFonts w:ascii="Georgia" w:hAnsi="Georgia"/>
          <w:color w:val="000000"/>
          <w:sz w:val="24"/>
          <w:szCs w:val="24"/>
        </w:rPr>
        <w:t xml:space="preserve"> </w:t>
      </w:r>
      <w:r w:rsidR="00C32BBC" w:rsidRPr="007B7751">
        <w:rPr>
          <w:rFonts w:ascii="Georgia" w:hAnsi="Georgia"/>
          <w:b/>
          <w:color w:val="000000"/>
          <w:sz w:val="24"/>
          <w:szCs w:val="24"/>
        </w:rPr>
        <w:t>per oppgave</w:t>
      </w:r>
      <w:r w:rsidR="00C32BBC">
        <w:rPr>
          <w:rFonts w:ascii="Georgia" w:hAnsi="Georgia"/>
          <w:color w:val="000000"/>
          <w:sz w:val="24"/>
          <w:szCs w:val="24"/>
        </w:rPr>
        <w:t>)</w:t>
      </w:r>
      <w:r w:rsidR="00E02B58" w:rsidRPr="00560B3A">
        <w:rPr>
          <w:rFonts w:ascii="Georgia" w:hAnsi="Georgia"/>
          <w:color w:val="000000"/>
          <w:sz w:val="24"/>
          <w:szCs w:val="24"/>
        </w:rPr>
        <w:t>.</w:t>
      </w:r>
    </w:p>
    <w:p w14:paraId="6F4F790C" w14:textId="77777777" w:rsidR="0021634F" w:rsidRPr="00560B3A" w:rsidRDefault="0021634F" w:rsidP="0021634F">
      <w:pPr>
        <w:rPr>
          <w:rFonts w:ascii="Georgia" w:hAnsi="Georgia"/>
          <w:i/>
          <w:sz w:val="24"/>
          <w:szCs w:val="24"/>
        </w:rPr>
      </w:pPr>
      <w:r w:rsidRPr="00560B3A">
        <w:rPr>
          <w:rFonts w:ascii="Georgia" w:hAnsi="Georgia"/>
          <w:i/>
          <w:sz w:val="24"/>
          <w:szCs w:val="24"/>
        </w:rPr>
        <w:t>Langsvarsoppgaver</w:t>
      </w:r>
    </w:p>
    <w:p w14:paraId="56E3BD24" w14:textId="54C1F3D2" w:rsidR="0021634F" w:rsidRPr="00560B3A" w:rsidRDefault="0021634F" w:rsidP="00E02B58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color w:val="000000"/>
          <w:sz w:val="24"/>
          <w:szCs w:val="24"/>
        </w:rPr>
        <w:t xml:space="preserve">Studentene </w:t>
      </w:r>
      <w:r w:rsidR="006625D5">
        <w:rPr>
          <w:rFonts w:ascii="Georgia" w:hAnsi="Georgia"/>
          <w:color w:val="000000"/>
          <w:sz w:val="24"/>
          <w:szCs w:val="24"/>
        </w:rPr>
        <w:t>får en essay</w:t>
      </w:r>
      <w:r w:rsidRPr="00560B3A">
        <w:rPr>
          <w:rFonts w:ascii="Georgia" w:hAnsi="Georgia"/>
          <w:color w:val="000000"/>
          <w:sz w:val="24"/>
          <w:szCs w:val="24"/>
        </w:rPr>
        <w:t>oppgave som bygger på pensum fr</w:t>
      </w:r>
      <w:r w:rsidR="007B7751">
        <w:rPr>
          <w:rFonts w:ascii="Georgia" w:hAnsi="Georgia"/>
          <w:color w:val="000000"/>
          <w:sz w:val="24"/>
          <w:szCs w:val="24"/>
        </w:rPr>
        <w:t>a innovasjonsmodulen og fra STS-</w:t>
      </w:r>
      <w:r w:rsidRPr="00560B3A">
        <w:rPr>
          <w:rFonts w:ascii="Georgia" w:hAnsi="Georgia"/>
          <w:color w:val="000000"/>
          <w:sz w:val="24"/>
          <w:szCs w:val="24"/>
        </w:rPr>
        <w:t>modulen</w:t>
      </w:r>
      <w:r w:rsidR="006625D5">
        <w:rPr>
          <w:rFonts w:ascii="Georgia" w:hAnsi="Georgia"/>
          <w:color w:val="000000"/>
          <w:sz w:val="24"/>
          <w:szCs w:val="24"/>
        </w:rPr>
        <w:t xml:space="preserve">. Essayoppgaven krever at studentene bruker analytiske verktøy fra </w:t>
      </w:r>
      <w:r w:rsidR="006625D5" w:rsidRPr="007B7751">
        <w:rPr>
          <w:rFonts w:ascii="Georgia" w:hAnsi="Georgia"/>
          <w:b/>
          <w:color w:val="000000"/>
          <w:sz w:val="24"/>
          <w:szCs w:val="24"/>
        </w:rPr>
        <w:t>begge</w:t>
      </w:r>
      <w:r w:rsidR="006625D5">
        <w:rPr>
          <w:rFonts w:ascii="Georgia" w:hAnsi="Georgia"/>
          <w:color w:val="000000"/>
          <w:sz w:val="24"/>
          <w:szCs w:val="24"/>
        </w:rPr>
        <w:t xml:space="preserve"> modulene</w:t>
      </w:r>
      <w:r w:rsidRPr="00560B3A">
        <w:rPr>
          <w:rFonts w:ascii="Georgia" w:hAnsi="Georgia"/>
          <w:color w:val="000000"/>
          <w:sz w:val="24"/>
          <w:szCs w:val="24"/>
        </w:rPr>
        <w:t>. </w:t>
      </w:r>
      <w:r w:rsidR="00E02B58" w:rsidRPr="00560B3A">
        <w:rPr>
          <w:rFonts w:ascii="Georgia" w:hAnsi="Georgia"/>
          <w:color w:val="000000"/>
          <w:sz w:val="24"/>
          <w:szCs w:val="24"/>
        </w:rPr>
        <w:t xml:space="preserve">Essayet teller 80 % og skal besvares med </w:t>
      </w:r>
      <w:r w:rsidR="00E02B58" w:rsidRPr="00560B3A">
        <w:rPr>
          <w:rFonts w:ascii="Georgia" w:hAnsi="Georgia"/>
          <w:sz w:val="24"/>
          <w:szCs w:val="24"/>
        </w:rPr>
        <w:t>4000 ord (</w:t>
      </w:r>
      <w:r w:rsidR="006D1DC5">
        <w:rPr>
          <w:rFonts w:ascii="Georgia" w:hAnsi="Georgia"/>
          <w:sz w:val="24"/>
          <w:szCs w:val="24"/>
        </w:rPr>
        <w:t>+/- 10 %</w:t>
      </w:r>
      <w:r w:rsidR="00E02B58" w:rsidRPr="00560B3A">
        <w:rPr>
          <w:rFonts w:ascii="Georgia" w:hAnsi="Georgia"/>
          <w:sz w:val="24"/>
          <w:szCs w:val="24"/>
        </w:rPr>
        <w:t>).</w:t>
      </w:r>
    </w:p>
    <w:p w14:paraId="79DBEA9D" w14:textId="77777777" w:rsidR="00B01980" w:rsidRPr="00560B3A" w:rsidRDefault="00B01980" w:rsidP="00B01980">
      <w:pPr>
        <w:pStyle w:val="NormalWeb"/>
        <w:rPr>
          <w:rFonts w:ascii="Georgia" w:hAnsi="Georgia"/>
          <w:color w:val="000000"/>
        </w:rPr>
      </w:pPr>
    </w:p>
    <w:p w14:paraId="04C46F64" w14:textId="0A1C516D" w:rsidR="0021634F" w:rsidRPr="00560B3A" w:rsidRDefault="007B7751" w:rsidP="0021634F">
      <w:pPr>
        <w:pStyle w:val="NormalWeb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Vurderingsform</w:t>
      </w:r>
      <w:r w:rsidR="0021634F" w:rsidRPr="00560B3A">
        <w:rPr>
          <w:rFonts w:ascii="Georgia" w:hAnsi="Georgia"/>
          <w:i/>
          <w:color w:val="000000"/>
        </w:rPr>
        <w:t xml:space="preserve"> </w:t>
      </w:r>
    </w:p>
    <w:p w14:paraId="5D374FC4" w14:textId="373E943B" w:rsidR="00882991" w:rsidRPr="00560B3A" w:rsidRDefault="00882991" w:rsidP="0021634F">
      <w:pPr>
        <w:pStyle w:val="NormalWeb"/>
        <w:rPr>
          <w:rFonts w:ascii="Georgia" w:hAnsi="Georgia"/>
          <w:color w:val="000000"/>
        </w:rPr>
      </w:pPr>
    </w:p>
    <w:p w14:paraId="2DFC0658" w14:textId="364697E3" w:rsidR="00B01980" w:rsidRDefault="007B7751" w:rsidP="00BA0CD7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Eksamen vurderes med karakter A-F. </w:t>
      </w:r>
      <w:r w:rsidR="0021634F" w:rsidRPr="00560B3A">
        <w:rPr>
          <w:rFonts w:ascii="Georgia" w:hAnsi="Georgia"/>
          <w:color w:val="000000"/>
        </w:rPr>
        <w:t>Karakteren fra kortsvarsoppgaven og karakteren fra langsvarsoppgaven legges sammen til en endelig karakter. Denne publiseres i Inspera</w:t>
      </w:r>
      <w:r>
        <w:rPr>
          <w:rFonts w:ascii="Georgia" w:hAnsi="Georgia"/>
          <w:color w:val="000000"/>
        </w:rPr>
        <w:t>.</w:t>
      </w:r>
    </w:p>
    <w:p w14:paraId="388C2646" w14:textId="77777777" w:rsidR="006625D5" w:rsidRDefault="006625D5" w:rsidP="00BA0CD7">
      <w:pPr>
        <w:pStyle w:val="NormalWeb"/>
        <w:rPr>
          <w:rFonts w:ascii="Georgia" w:hAnsi="Georgia"/>
          <w:color w:val="000000"/>
        </w:rPr>
      </w:pPr>
    </w:p>
    <w:p w14:paraId="68530DDE" w14:textId="77777777" w:rsidR="007B7751" w:rsidRDefault="00F56F77" w:rsidP="00BA0CD7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</w:p>
    <w:p w14:paraId="28400C06" w14:textId="77777777" w:rsidR="007B7751" w:rsidRDefault="007B7751" w:rsidP="00BA0CD7">
      <w:pPr>
        <w:pStyle w:val="NormalWeb"/>
        <w:rPr>
          <w:rFonts w:ascii="Georgia" w:hAnsi="Georgia"/>
          <w:color w:val="000000"/>
        </w:rPr>
      </w:pPr>
    </w:p>
    <w:p w14:paraId="366A484B" w14:textId="77777777" w:rsidR="007B7751" w:rsidRDefault="007B7751" w:rsidP="00BA0CD7">
      <w:pPr>
        <w:pStyle w:val="NormalWeb"/>
        <w:rPr>
          <w:rFonts w:ascii="Georgia" w:hAnsi="Georgia"/>
          <w:color w:val="000000"/>
        </w:rPr>
      </w:pPr>
    </w:p>
    <w:p w14:paraId="2C5FBB46" w14:textId="70DBAC34" w:rsidR="006625D5" w:rsidRDefault="00F56F77" w:rsidP="00BA0CD7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</w:p>
    <w:p w14:paraId="6FA02B38" w14:textId="77777777" w:rsidR="006625D5" w:rsidRPr="00BA0CD7" w:rsidRDefault="006625D5" w:rsidP="00BA0CD7">
      <w:pPr>
        <w:pStyle w:val="NormalWeb"/>
        <w:rPr>
          <w:rFonts w:ascii="Georgia" w:hAnsi="Georgia"/>
          <w:color w:val="000000"/>
        </w:rPr>
      </w:pPr>
    </w:p>
    <w:p w14:paraId="6EA6E56C" w14:textId="77777777" w:rsidR="00E02B58" w:rsidRPr="00560B3A" w:rsidRDefault="00536BF9" w:rsidP="0021634F">
      <w:pPr>
        <w:rPr>
          <w:rFonts w:ascii="Georgia" w:hAnsi="Georgia"/>
          <w:b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lastRenderedPageBreak/>
        <w:t>Vurderingskriterier</w:t>
      </w:r>
    </w:p>
    <w:p w14:paraId="13BC5799" w14:textId="77777777" w:rsidR="00DC5BD8" w:rsidRDefault="00DC5BD8" w:rsidP="0021634F">
      <w:pPr>
        <w:rPr>
          <w:rFonts w:ascii="Georgia" w:hAnsi="Georgia"/>
          <w:i/>
          <w:sz w:val="24"/>
          <w:szCs w:val="24"/>
        </w:rPr>
      </w:pPr>
    </w:p>
    <w:p w14:paraId="3B7949B2" w14:textId="4E9B7DED" w:rsidR="0021634F" w:rsidRPr="00560B3A" w:rsidRDefault="00361159" w:rsidP="0021634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Spesifikk sensorveiledning</w:t>
      </w:r>
      <w:r w:rsidR="0021634F" w:rsidRPr="00560B3A">
        <w:rPr>
          <w:rFonts w:ascii="Georgia" w:hAnsi="Georgia"/>
          <w:i/>
          <w:sz w:val="24"/>
          <w:szCs w:val="24"/>
        </w:rPr>
        <w:t xml:space="preserve"> for vurdering av kortsvarsoppgaver</w:t>
      </w:r>
      <w:r w:rsidR="006625D5">
        <w:rPr>
          <w:rFonts w:ascii="Georgia" w:hAnsi="Georgia"/>
          <w:i/>
          <w:sz w:val="24"/>
          <w:szCs w:val="24"/>
        </w:rPr>
        <w:t xml:space="preserve">, høsten </w:t>
      </w:r>
      <w:r w:rsidR="00E85D47">
        <w:rPr>
          <w:rFonts w:ascii="Georgia" w:hAnsi="Georgia"/>
          <w:i/>
          <w:sz w:val="24"/>
          <w:szCs w:val="24"/>
        </w:rPr>
        <w:t>2021</w:t>
      </w:r>
    </w:p>
    <w:p w14:paraId="370D0596" w14:textId="77777777" w:rsidR="001D267C" w:rsidRDefault="00DC5BD8" w:rsidP="002163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Vurderingskriterier er spesifisert under i tre punkter for hver oppgave som beskriver spennet mellom minimumskravene for besvarelsen og det som anses å være en fremragende besvarelse.  </w:t>
      </w:r>
    </w:p>
    <w:p w14:paraId="099C0FC1" w14:textId="77777777" w:rsidR="00DC5BD8" w:rsidRPr="00560B3A" w:rsidRDefault="00DC5BD8" w:rsidP="0021634F">
      <w:pPr>
        <w:rPr>
          <w:rFonts w:ascii="Georgia" w:hAnsi="Georgia"/>
          <w:sz w:val="24"/>
          <w:szCs w:val="24"/>
        </w:rPr>
      </w:pPr>
    </w:p>
    <w:p w14:paraId="700FABA3" w14:textId="0666A949" w:rsidR="008D4148" w:rsidRPr="00994249" w:rsidRDefault="007B7751" w:rsidP="007B7751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994249">
        <w:rPr>
          <w:rFonts w:ascii="Georgia" w:hAnsi="Georgia"/>
          <w:b/>
          <w:color w:val="000000" w:themeColor="text1"/>
          <w:sz w:val="24"/>
          <w:szCs w:val="24"/>
        </w:rPr>
        <w:t>Forklar hva som menes med politikkens teknologier (Technologies of politics). Gi gjerne eksempler.</w:t>
      </w:r>
    </w:p>
    <w:p w14:paraId="7CFA1575" w14:textId="77777777" w:rsidR="00512290" w:rsidRDefault="00512290" w:rsidP="00512290">
      <w:pPr>
        <w:pStyle w:val="xmsolistparagraph"/>
        <w:spacing w:before="0" w:beforeAutospacing="0" w:after="0" w:afterAutospacing="0" w:line="191" w:lineRule="atLeast"/>
        <w:rPr>
          <w:rFonts w:ascii="Georgia" w:eastAsiaTheme="minorHAnsi" w:hAnsi="Georgia" w:cstheme="minorBidi"/>
          <w:b/>
          <w:color w:val="ED7D31" w:themeColor="accent2"/>
          <w:lang w:val="nb-NO" w:eastAsia="en-US"/>
        </w:rPr>
      </w:pPr>
    </w:p>
    <w:p w14:paraId="20E0B473" w14:textId="57B60567" w:rsidR="00994249" w:rsidRPr="00512290" w:rsidRDefault="00994249" w:rsidP="00512290">
      <w:pPr>
        <w:pStyle w:val="xmsolistparagraph"/>
        <w:numPr>
          <w:ilvl w:val="0"/>
          <w:numId w:val="13"/>
        </w:numPr>
        <w:spacing w:before="0" w:beforeAutospacing="0" w:after="0" w:afterAutospacing="0" w:line="191" w:lineRule="atLeast"/>
        <w:rPr>
          <w:rFonts w:ascii="Georgia" w:hAnsi="Georgia"/>
          <w:bCs/>
          <w:color w:val="000000" w:themeColor="text1"/>
          <w:sz w:val="18"/>
          <w:szCs w:val="18"/>
        </w:rPr>
      </w:pPr>
      <w:r w:rsidRPr="00512290">
        <w:rPr>
          <w:rFonts w:ascii="Georgia" w:hAnsi="Georgia"/>
          <w:bCs/>
          <w:color w:val="000000" w:themeColor="text1"/>
          <w:lang w:val="nb-NO"/>
        </w:rPr>
        <w:t>Studentene skal kunne forklare begrepet som formulert av Kristin Asdal i boken «</w:t>
      </w:r>
      <w:r w:rsidRPr="00512290">
        <w:rPr>
          <w:rFonts w:ascii="Georgia" w:hAnsi="Georgia"/>
          <w:bCs/>
          <w:color w:val="000000" w:themeColor="text1"/>
          <w:shd w:val="clear" w:color="auto" w:fill="FFFFFF"/>
        </w:rPr>
        <w:t>Politikkens natur. Naturens politikk</w:t>
      </w:r>
      <w:r w:rsidRPr="00512290">
        <w:rPr>
          <w:rFonts w:ascii="Georgia" w:hAnsi="Georgia"/>
          <w:bCs/>
          <w:color w:val="000000" w:themeColor="text1"/>
          <w:shd w:val="clear" w:color="auto" w:fill="FFFFFF"/>
          <w:lang w:val="nb-NO"/>
        </w:rPr>
        <w:t>» eller i artikkelen «Enacting things through numbers»</w:t>
      </w:r>
    </w:p>
    <w:p w14:paraId="67777066" w14:textId="3797B604" w:rsidR="00994249" w:rsidRPr="00512290" w:rsidRDefault="00994249" w:rsidP="00512290">
      <w:pPr>
        <w:pStyle w:val="xmsolistparagraph"/>
        <w:numPr>
          <w:ilvl w:val="0"/>
          <w:numId w:val="13"/>
        </w:numPr>
        <w:spacing w:before="0" w:beforeAutospacing="0" w:after="0" w:afterAutospacing="0" w:line="191" w:lineRule="atLeast"/>
        <w:rPr>
          <w:rFonts w:ascii="Georgia" w:hAnsi="Georgia"/>
          <w:bCs/>
          <w:color w:val="000000" w:themeColor="text1"/>
          <w:sz w:val="18"/>
          <w:szCs w:val="18"/>
        </w:rPr>
      </w:pPr>
      <w:r w:rsidRPr="00512290">
        <w:rPr>
          <w:rFonts w:ascii="Georgia" w:hAnsi="Georgia"/>
          <w:bCs/>
          <w:color w:val="000000" w:themeColor="text1"/>
          <w:lang w:val="nb-NO"/>
        </w:rPr>
        <w:t>Studentene skal kunne gi en beskrivelse med fokus på hvordan virkemidler som rapporter og tall brukes i politikk som artefakter</w:t>
      </w:r>
      <w:r w:rsidRPr="00512290">
        <w:rPr>
          <w:rStyle w:val="apple-converted-space"/>
          <w:rFonts w:ascii="Georgia" w:hAnsi="Georgia"/>
          <w:bCs/>
          <w:color w:val="000000" w:themeColor="text1"/>
          <w:lang w:val="nb-NO"/>
        </w:rPr>
        <w:t> </w:t>
      </w:r>
    </w:p>
    <w:p w14:paraId="6C1FE3FA" w14:textId="522E79D7" w:rsidR="00994249" w:rsidRPr="00512290" w:rsidRDefault="00994249" w:rsidP="00512290">
      <w:pPr>
        <w:pStyle w:val="xmsolistparagraph"/>
        <w:numPr>
          <w:ilvl w:val="0"/>
          <w:numId w:val="13"/>
        </w:numPr>
        <w:spacing w:before="0" w:beforeAutospacing="0" w:after="0" w:afterAutospacing="0" w:line="191" w:lineRule="atLeast"/>
        <w:rPr>
          <w:rFonts w:ascii="Georgia" w:hAnsi="Georgia"/>
          <w:bCs/>
          <w:color w:val="000000" w:themeColor="text1"/>
          <w:sz w:val="18"/>
          <w:szCs w:val="18"/>
        </w:rPr>
      </w:pPr>
      <w:r w:rsidRPr="00512290">
        <w:rPr>
          <w:rFonts w:ascii="Georgia" w:hAnsi="Georgia"/>
          <w:bCs/>
          <w:color w:val="000000" w:themeColor="text1"/>
          <w:shd w:val="clear" w:color="auto" w:fill="FFFFFF"/>
          <w:lang w:val="nb-NO"/>
        </w:rPr>
        <w:t>Studentene skal kunne fremheve de materielle og praksisorienterte dimensjonene ved slike politiske teknologier</w:t>
      </w:r>
    </w:p>
    <w:p w14:paraId="1E79CF61" w14:textId="5C050465" w:rsidR="00994249" w:rsidRPr="00512290" w:rsidRDefault="00994249" w:rsidP="00512290">
      <w:pPr>
        <w:pStyle w:val="xmsolistparagraph"/>
        <w:numPr>
          <w:ilvl w:val="0"/>
          <w:numId w:val="13"/>
        </w:numPr>
        <w:spacing w:before="0" w:beforeAutospacing="0" w:after="0" w:afterAutospacing="0" w:line="191" w:lineRule="atLeast"/>
        <w:rPr>
          <w:rFonts w:ascii="Georgia" w:hAnsi="Georgia"/>
          <w:bCs/>
          <w:color w:val="000000" w:themeColor="text1"/>
          <w:sz w:val="18"/>
          <w:szCs w:val="18"/>
        </w:rPr>
      </w:pPr>
      <w:r w:rsidRPr="00512290">
        <w:rPr>
          <w:rFonts w:ascii="Georgia" w:hAnsi="Georgia"/>
          <w:bCs/>
          <w:color w:val="000000" w:themeColor="text1"/>
          <w:shd w:val="clear" w:color="auto" w:fill="FFFFFF"/>
          <w:lang w:val="nb-NO"/>
        </w:rPr>
        <w:t>Studentene bør kunne gi sine egne eksempler eller eksempler som  finnes i ovennevnte litteratur</w:t>
      </w:r>
    </w:p>
    <w:p w14:paraId="266D455A" w14:textId="77777777" w:rsidR="00C04734" w:rsidRPr="00994249" w:rsidRDefault="00C04734" w:rsidP="00C04734">
      <w:pPr>
        <w:pStyle w:val="ListParagraph"/>
        <w:spacing w:line="256" w:lineRule="auto"/>
        <w:rPr>
          <w:rFonts w:ascii="Georgia" w:hAnsi="Georgia"/>
          <w:b/>
          <w:color w:val="ED7D31" w:themeColor="accent2"/>
          <w:sz w:val="24"/>
          <w:szCs w:val="24"/>
          <w:lang/>
        </w:rPr>
      </w:pPr>
    </w:p>
    <w:p w14:paraId="24389111" w14:textId="77777777" w:rsidR="008D4148" w:rsidRDefault="008D4148" w:rsidP="008D4148">
      <w:pPr>
        <w:pStyle w:val="ListParagraph"/>
        <w:rPr>
          <w:rFonts w:ascii="Georgia" w:hAnsi="Georgia"/>
          <w:sz w:val="24"/>
          <w:szCs w:val="24"/>
        </w:rPr>
      </w:pPr>
    </w:p>
    <w:p w14:paraId="2921EE9A" w14:textId="77777777" w:rsidR="008D4148" w:rsidRDefault="008D4148" w:rsidP="00DE273A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BB1979">
        <w:rPr>
          <w:rFonts w:ascii="Georgia" w:hAnsi="Georgia"/>
          <w:b/>
          <w:color w:val="000000" w:themeColor="text1"/>
          <w:sz w:val="24"/>
          <w:szCs w:val="24"/>
        </w:rPr>
        <w:t>Hva menes med «teknologideterminisme»,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og</w:t>
      </w:r>
      <w:r w:rsidRPr="00BB1979">
        <w:rPr>
          <w:rFonts w:ascii="Georgia" w:hAnsi="Georgia"/>
          <w:b/>
          <w:color w:val="000000" w:themeColor="text1"/>
          <w:sz w:val="24"/>
          <w:szCs w:val="24"/>
        </w:rPr>
        <w:t xml:space="preserve"> hvorfor er det et problematisk analytisk utgangspunkt, ifølge STS?</w:t>
      </w:r>
    </w:p>
    <w:p w14:paraId="15CB50FB" w14:textId="77777777" w:rsidR="000D37E2" w:rsidRPr="00DE273A" w:rsidRDefault="000D37E2" w:rsidP="000D37E2">
      <w:pPr>
        <w:pStyle w:val="ListParagraph"/>
        <w:spacing w:line="256" w:lineRule="auto"/>
        <w:rPr>
          <w:rFonts w:ascii="Georgia" w:hAnsi="Georgia"/>
          <w:b/>
          <w:color w:val="000000" w:themeColor="text1"/>
          <w:sz w:val="24"/>
          <w:szCs w:val="24"/>
        </w:rPr>
      </w:pPr>
    </w:p>
    <w:p w14:paraId="33EE6827" w14:textId="77777777"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Studenten bør kunne forklare hva teknologideterminisme er. </w:t>
      </w:r>
    </w:p>
    <w:p w14:paraId="5C1E7822" w14:textId="77777777"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Studenten tar utgangspunkt i Sally Wyatt’s artikkel «Technological determinism is dead; Long live technological determinism» og forklarer hvorfor en teknologideterministisk posisjon er problematisk som analytisk utgangspunkt for å forstå teknologisk utvikling. </w:t>
      </w:r>
    </w:p>
    <w:p w14:paraId="17F393A2" w14:textId="045A512A"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Studenten legger frem hva teknologideterminisme er og hvordan det er problematisk som analytisk utgangspunkt for å forstå teknologisk utvikling. I tillegg viser studenten til Wyatt’s argument om at teknologideterminisme fortsatt eksisterer overalt og at det derfor er et viktig studieobjekt i seg selv som krever en symmetrisk tilnærming.</w:t>
      </w:r>
      <w:r w:rsidR="007B7751">
        <w:rPr>
          <w:rFonts w:ascii="Georgia" w:hAnsi="Georgia"/>
          <w:color w:val="000000" w:themeColor="text1"/>
          <w:sz w:val="24"/>
          <w:szCs w:val="24"/>
        </w:rPr>
        <w:br/>
      </w:r>
    </w:p>
    <w:p w14:paraId="17E874BA" w14:textId="3ECE6974" w:rsidR="007B7751" w:rsidRPr="00904968" w:rsidRDefault="007B7751" w:rsidP="007B7751">
      <w:pPr>
        <w:pStyle w:val="ListParagraph"/>
        <w:numPr>
          <w:ilvl w:val="0"/>
          <w:numId w:val="3"/>
        </w:numPr>
        <w:spacing w:line="252" w:lineRule="auto"/>
        <w:rPr>
          <w:rFonts w:ascii="Georgia" w:hAnsi="Georgia"/>
          <w:b/>
          <w:sz w:val="24"/>
          <w:szCs w:val="24"/>
        </w:rPr>
      </w:pPr>
      <w:r w:rsidRPr="00904968">
        <w:rPr>
          <w:rFonts w:ascii="Georgia" w:hAnsi="Georgia"/>
          <w:b/>
          <w:sz w:val="24"/>
          <w:szCs w:val="24"/>
        </w:rPr>
        <w:t>Forklar hva som ligger i begrepet innovasjonssystemer. Gi gjerne eksempler.</w:t>
      </w:r>
    </w:p>
    <w:p w14:paraId="4781B7F5" w14:textId="2B6817D0" w:rsidR="001939DC" w:rsidRPr="00BB6B3D" w:rsidRDefault="001939DC" w:rsidP="001939DC">
      <w:pPr>
        <w:pStyle w:val="ListParagraph"/>
        <w:numPr>
          <w:ilvl w:val="0"/>
          <w:numId w:val="9"/>
        </w:numPr>
        <w:spacing w:line="252" w:lineRule="auto"/>
        <w:rPr>
          <w:rFonts w:ascii="Georgia" w:hAnsi="Georgia"/>
          <w:bCs/>
          <w:sz w:val="24"/>
          <w:szCs w:val="24"/>
        </w:rPr>
      </w:pPr>
      <w:r w:rsidRPr="00BB6B3D">
        <w:rPr>
          <w:rFonts w:ascii="Georgia" w:hAnsi="Georgia"/>
          <w:bCs/>
          <w:sz w:val="24"/>
          <w:szCs w:val="24"/>
        </w:rPr>
        <w:t xml:space="preserve">Studenten bør kunne forklare at innovasjon må forstås som et systemisk fenomen, og at </w:t>
      </w:r>
      <w:r w:rsidR="00CD5718">
        <w:rPr>
          <w:rFonts w:ascii="Georgia" w:hAnsi="Georgia"/>
          <w:bCs/>
          <w:sz w:val="24"/>
          <w:szCs w:val="24"/>
        </w:rPr>
        <w:t>læring</w:t>
      </w:r>
      <w:r w:rsidR="00696FF1">
        <w:rPr>
          <w:rFonts w:ascii="Georgia" w:hAnsi="Georgia"/>
          <w:bCs/>
          <w:sz w:val="24"/>
          <w:szCs w:val="24"/>
        </w:rPr>
        <w:t>, utvikling</w:t>
      </w:r>
      <w:r w:rsidR="00CD5718">
        <w:rPr>
          <w:rFonts w:ascii="Georgia" w:hAnsi="Georgia"/>
          <w:bCs/>
          <w:sz w:val="24"/>
          <w:szCs w:val="24"/>
        </w:rPr>
        <w:t xml:space="preserve"> og </w:t>
      </w:r>
      <w:r w:rsidRPr="00BB6B3D">
        <w:rPr>
          <w:rFonts w:ascii="Georgia" w:hAnsi="Georgia"/>
          <w:bCs/>
          <w:sz w:val="24"/>
          <w:szCs w:val="24"/>
        </w:rPr>
        <w:t xml:space="preserve">innovasjon i enkeltorganisasjoner ofte </w:t>
      </w:r>
      <w:r w:rsidR="00D70241">
        <w:rPr>
          <w:rFonts w:ascii="Georgia" w:hAnsi="Georgia"/>
          <w:bCs/>
          <w:sz w:val="24"/>
          <w:szCs w:val="24"/>
        </w:rPr>
        <w:t xml:space="preserve">er et resultat av samspill med </w:t>
      </w:r>
      <w:r w:rsidRPr="00BB6B3D">
        <w:rPr>
          <w:rFonts w:ascii="Georgia" w:hAnsi="Georgia"/>
          <w:bCs/>
          <w:sz w:val="24"/>
          <w:szCs w:val="24"/>
        </w:rPr>
        <w:t xml:space="preserve">omkringliggende aktører som kunnskapsmiljøer, samarbeidspartnere, underleverandører, konkurrenter og kunder eller brukere. </w:t>
      </w:r>
    </w:p>
    <w:p w14:paraId="05BDE181" w14:textId="339CD992" w:rsidR="001939DC" w:rsidRPr="00BB6B3D" w:rsidRDefault="001939DC" w:rsidP="001939DC">
      <w:pPr>
        <w:pStyle w:val="ListParagraph"/>
        <w:numPr>
          <w:ilvl w:val="0"/>
          <w:numId w:val="9"/>
        </w:numPr>
        <w:spacing w:line="252" w:lineRule="auto"/>
        <w:rPr>
          <w:rFonts w:ascii="Georgia" w:hAnsi="Georgia"/>
          <w:bCs/>
          <w:sz w:val="24"/>
          <w:szCs w:val="24"/>
        </w:rPr>
      </w:pPr>
      <w:r w:rsidRPr="00BB6B3D">
        <w:rPr>
          <w:rFonts w:ascii="Georgia" w:hAnsi="Georgia"/>
          <w:bCs/>
          <w:sz w:val="24"/>
          <w:szCs w:val="24"/>
        </w:rPr>
        <w:t xml:space="preserve">Forklare at </w:t>
      </w:r>
      <w:r w:rsidR="00274F4F">
        <w:rPr>
          <w:rFonts w:ascii="Georgia" w:hAnsi="Georgia"/>
          <w:bCs/>
          <w:sz w:val="24"/>
          <w:szCs w:val="24"/>
        </w:rPr>
        <w:t xml:space="preserve">innovasjonssystemer ofte </w:t>
      </w:r>
      <w:r w:rsidR="00032C5E">
        <w:rPr>
          <w:rFonts w:ascii="Georgia" w:hAnsi="Georgia"/>
          <w:bCs/>
          <w:sz w:val="24"/>
          <w:szCs w:val="24"/>
        </w:rPr>
        <w:t xml:space="preserve">betinges av </w:t>
      </w:r>
      <w:r w:rsidRPr="00BB6B3D">
        <w:rPr>
          <w:rFonts w:ascii="Georgia" w:hAnsi="Georgia"/>
          <w:bCs/>
          <w:sz w:val="24"/>
          <w:szCs w:val="24"/>
        </w:rPr>
        <w:t xml:space="preserve">stedsspesifikke </w:t>
      </w:r>
      <w:r w:rsidR="00BB6B3D" w:rsidRPr="00BB6B3D">
        <w:rPr>
          <w:rFonts w:ascii="Georgia" w:hAnsi="Georgia"/>
          <w:bCs/>
          <w:sz w:val="24"/>
          <w:szCs w:val="24"/>
        </w:rPr>
        <w:t>ressurser</w:t>
      </w:r>
      <w:r w:rsidR="005C77B9">
        <w:rPr>
          <w:rFonts w:ascii="Georgia" w:hAnsi="Georgia"/>
          <w:bCs/>
          <w:sz w:val="24"/>
          <w:szCs w:val="24"/>
        </w:rPr>
        <w:t xml:space="preserve"> og egenskaper som industriell spesialisering,</w:t>
      </w:r>
      <w:r w:rsidR="00BB6B3D" w:rsidRPr="00BB6B3D">
        <w:rPr>
          <w:rFonts w:ascii="Georgia" w:hAnsi="Georgia"/>
          <w:bCs/>
          <w:sz w:val="24"/>
          <w:szCs w:val="24"/>
        </w:rPr>
        <w:t xml:space="preserve"> </w:t>
      </w:r>
      <w:r w:rsidRPr="00BB6B3D">
        <w:rPr>
          <w:rFonts w:ascii="Georgia" w:hAnsi="Georgia"/>
          <w:bCs/>
          <w:sz w:val="24"/>
          <w:szCs w:val="24"/>
        </w:rPr>
        <w:t xml:space="preserve">institusjoner </w:t>
      </w:r>
      <w:r w:rsidR="00BB6B3D" w:rsidRPr="00BB6B3D">
        <w:rPr>
          <w:rFonts w:ascii="Georgia" w:hAnsi="Georgia"/>
          <w:bCs/>
          <w:sz w:val="24"/>
          <w:szCs w:val="24"/>
        </w:rPr>
        <w:t>og politikk.</w:t>
      </w:r>
    </w:p>
    <w:p w14:paraId="5A11E1DF" w14:textId="42B16B66" w:rsidR="00BB6B3D" w:rsidRPr="00BB6B3D" w:rsidRDefault="00BB6B3D" w:rsidP="001939DC">
      <w:pPr>
        <w:pStyle w:val="ListParagraph"/>
        <w:numPr>
          <w:ilvl w:val="0"/>
          <w:numId w:val="9"/>
        </w:numPr>
        <w:spacing w:line="252" w:lineRule="auto"/>
        <w:rPr>
          <w:rFonts w:ascii="Georgia" w:hAnsi="Georgia"/>
          <w:bCs/>
          <w:sz w:val="24"/>
          <w:szCs w:val="24"/>
        </w:rPr>
      </w:pPr>
      <w:r w:rsidRPr="00BB6B3D">
        <w:rPr>
          <w:rFonts w:ascii="Georgia" w:hAnsi="Georgia"/>
          <w:bCs/>
          <w:sz w:val="24"/>
          <w:szCs w:val="24"/>
        </w:rPr>
        <w:lastRenderedPageBreak/>
        <w:t>Beskrive hvordan innovasjonssystemer kan appliseres på ulike nivåer og måter; som sektorielle innovasjonssystemer, nasjonale innovasjonssystemer</w:t>
      </w:r>
      <w:r w:rsidR="005842BB">
        <w:rPr>
          <w:rFonts w:ascii="Georgia" w:hAnsi="Georgia"/>
          <w:bCs/>
          <w:sz w:val="24"/>
          <w:szCs w:val="24"/>
        </w:rPr>
        <w:t xml:space="preserve">, </w:t>
      </w:r>
      <w:r w:rsidR="005842BB" w:rsidRPr="00BB6B3D">
        <w:rPr>
          <w:rFonts w:ascii="Georgia" w:hAnsi="Georgia"/>
          <w:bCs/>
          <w:sz w:val="24"/>
          <w:szCs w:val="24"/>
        </w:rPr>
        <w:t>regionale innovasjonssystemer</w:t>
      </w:r>
      <w:r w:rsidRPr="00BB6B3D">
        <w:rPr>
          <w:rFonts w:ascii="Georgia" w:hAnsi="Georgia"/>
          <w:bCs/>
          <w:sz w:val="24"/>
          <w:szCs w:val="24"/>
        </w:rPr>
        <w:t xml:space="preserve"> eller teknologiske innovasjonssystemer. </w:t>
      </w:r>
    </w:p>
    <w:p w14:paraId="76737B2D" w14:textId="77777777" w:rsidR="008D4148" w:rsidRDefault="008D4148" w:rsidP="008D4148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47495892" w14:textId="77777777" w:rsidR="008D4148" w:rsidRDefault="008D4148" w:rsidP="008D4148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63D7B02E" w14:textId="77777777" w:rsidR="008D4148" w:rsidRDefault="008D4148" w:rsidP="008D4148">
      <w:pPr>
        <w:pStyle w:val="ListParagraph"/>
        <w:numPr>
          <w:ilvl w:val="0"/>
          <w:numId w:val="3"/>
        </w:numPr>
        <w:spacing w:line="252" w:lineRule="auto"/>
        <w:rPr>
          <w:rFonts w:ascii="Georgia" w:hAnsi="Georgia"/>
          <w:b/>
          <w:sz w:val="24"/>
          <w:szCs w:val="24"/>
        </w:rPr>
      </w:pPr>
      <w:r w:rsidRPr="00BB1979">
        <w:rPr>
          <w:rFonts w:ascii="Georgia" w:hAnsi="Georgia"/>
          <w:b/>
          <w:sz w:val="24"/>
          <w:szCs w:val="24"/>
        </w:rPr>
        <w:t xml:space="preserve">Forklar hva som menes med at innovasjoner er historie-avhengige (sti-avhengige) i evolusjonær økonomisk teori. </w:t>
      </w:r>
    </w:p>
    <w:p w14:paraId="648EB810" w14:textId="77777777" w:rsidR="000D37E2" w:rsidRPr="00BB1979" w:rsidRDefault="000D37E2" w:rsidP="000D37E2">
      <w:pPr>
        <w:pStyle w:val="ListParagraph"/>
        <w:spacing w:line="252" w:lineRule="auto"/>
        <w:rPr>
          <w:rFonts w:ascii="Georgia" w:hAnsi="Georgia"/>
          <w:b/>
          <w:sz w:val="24"/>
          <w:szCs w:val="24"/>
        </w:rPr>
      </w:pPr>
    </w:p>
    <w:p w14:paraId="52383878" w14:textId="77777777" w:rsidR="008D4148" w:rsidRDefault="008D4148" w:rsidP="008D4148">
      <w:pPr>
        <w:pStyle w:val="ListParagraph"/>
        <w:numPr>
          <w:ilvl w:val="0"/>
          <w:numId w:val="5"/>
        </w:num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Bruke og forklare begrepet sti-avhengighet (path dependence)</w:t>
      </w:r>
    </w:p>
    <w:p w14:paraId="51DB3AB2" w14:textId="77777777" w:rsidR="008D4148" w:rsidRDefault="008D4148" w:rsidP="008D4148">
      <w:pPr>
        <w:pStyle w:val="ListParagraph"/>
        <w:numPr>
          <w:ilvl w:val="0"/>
          <w:numId w:val="5"/>
        </w:num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Forklare at stiavhengighet kommer fra rutiner og etablerte problemløsningsmønstre, og trekke paralleller til begrepet institusjoner. Her bør studentene bruke begreper fra Nelson &amp; Winters bok.  </w:t>
      </w:r>
    </w:p>
    <w:p w14:paraId="6267961B" w14:textId="77777777" w:rsidR="008D4148" w:rsidRPr="00E86AD5" w:rsidRDefault="008D4148" w:rsidP="008D4148">
      <w:pPr>
        <w:pStyle w:val="ListParagraph"/>
        <w:numPr>
          <w:ilvl w:val="0"/>
          <w:numId w:val="5"/>
        </w:num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Forklare hvorfor dette synet representerte et brudd med det rådende synet på økonomisk utvikling, og hvorfor Nelson og Winter kom frem til sitt syn. </w:t>
      </w:r>
    </w:p>
    <w:p w14:paraId="4F75E9A2" w14:textId="5ED9FA9E" w:rsidR="00E85D47" w:rsidRDefault="00512290" w:rsidP="002163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14:paraId="1D23A622" w14:textId="77777777" w:rsidR="00E85D47" w:rsidRPr="00560B3A" w:rsidRDefault="00E85D47" w:rsidP="0021634F">
      <w:pPr>
        <w:rPr>
          <w:rFonts w:ascii="Georgia" w:hAnsi="Georgia"/>
          <w:sz w:val="24"/>
          <w:szCs w:val="24"/>
        </w:rPr>
      </w:pPr>
    </w:p>
    <w:p w14:paraId="19344AA9" w14:textId="77777777" w:rsidR="00F52FB3" w:rsidRDefault="00361159" w:rsidP="00F52FB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Generell sensorveiledning</w:t>
      </w:r>
      <w:r w:rsidR="00A011A7">
        <w:rPr>
          <w:rFonts w:ascii="Georgia" w:hAnsi="Georgia"/>
          <w:i/>
          <w:sz w:val="24"/>
          <w:szCs w:val="24"/>
        </w:rPr>
        <w:t xml:space="preserve"> for vurdering av essay i eksamen for TIK4001</w:t>
      </w:r>
    </w:p>
    <w:p w14:paraId="0620F7A3" w14:textId="77777777" w:rsidR="00C32BBC" w:rsidRPr="00F52FB3" w:rsidRDefault="00C32BBC" w:rsidP="00F52FB3">
      <w:pPr>
        <w:rPr>
          <w:rFonts w:ascii="Georgia" w:hAnsi="Georgia"/>
          <w:i/>
          <w:sz w:val="24"/>
          <w:szCs w:val="24"/>
        </w:rPr>
      </w:pPr>
    </w:p>
    <w:p w14:paraId="39C8CB35" w14:textId="77777777" w:rsidR="00893875" w:rsidRPr="00C32BBC" w:rsidRDefault="00893875" w:rsidP="00C32BB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PROBLEMSTILLING OG AVGRENSING:</w:t>
      </w:r>
      <w:r w:rsidR="00C32BBC">
        <w:rPr>
          <w:rFonts w:ascii="Georgia" w:hAnsi="Georgia"/>
          <w:b/>
          <w:sz w:val="24"/>
          <w:szCs w:val="24"/>
        </w:rPr>
        <w:t xml:space="preserve"> </w:t>
      </w:r>
      <w:r w:rsidR="000913A0" w:rsidRPr="00560B3A">
        <w:rPr>
          <w:rFonts w:ascii="Georgia" w:hAnsi="Georgia"/>
          <w:sz w:val="24"/>
          <w:szCs w:val="24"/>
        </w:rPr>
        <w:t xml:space="preserve">Har kandidaten </w:t>
      </w:r>
      <w:r w:rsidR="00C32BBC">
        <w:rPr>
          <w:rFonts w:ascii="Georgia" w:hAnsi="Georgia"/>
          <w:sz w:val="24"/>
          <w:szCs w:val="24"/>
        </w:rPr>
        <w:t xml:space="preserve">avgrenset fokus for oppgaven og </w:t>
      </w:r>
      <w:r w:rsidR="000913A0" w:rsidRPr="00C32BBC">
        <w:rPr>
          <w:rFonts w:ascii="Georgia" w:hAnsi="Georgia"/>
          <w:sz w:val="24"/>
          <w:szCs w:val="24"/>
        </w:rPr>
        <w:t xml:space="preserve">formulert en praktisk problemstilling det er mulig å </w:t>
      </w:r>
      <w:r w:rsidR="00C32BBC" w:rsidRPr="00C32BBC">
        <w:rPr>
          <w:rFonts w:ascii="Georgia" w:hAnsi="Georgia"/>
          <w:sz w:val="24"/>
          <w:szCs w:val="24"/>
        </w:rPr>
        <w:t>svare på?</w:t>
      </w:r>
      <w:r w:rsidR="00C32BBC">
        <w:rPr>
          <w:rFonts w:ascii="Georgia" w:hAnsi="Georgia"/>
          <w:sz w:val="24"/>
          <w:szCs w:val="24"/>
        </w:rPr>
        <w:t xml:space="preserve"> Er problemstillingen relevant/god for å svare på den valgte eksamensoppgaven?</w:t>
      </w:r>
    </w:p>
    <w:p w14:paraId="6728836C" w14:textId="77777777" w:rsidR="00893875" w:rsidRPr="00560B3A" w:rsidRDefault="00893875" w:rsidP="00893875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14:paraId="1846B7E7" w14:textId="77777777" w:rsidR="0021634F" w:rsidRPr="00560B3A" w:rsidRDefault="0021634F" w:rsidP="00E02B58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STRUKTUR OG HELHETSINNTRYKK</w:t>
      </w:r>
      <w:r w:rsidRPr="00560B3A">
        <w:rPr>
          <w:rFonts w:ascii="Georgia" w:hAnsi="Georgia"/>
          <w:sz w:val="24"/>
          <w:szCs w:val="24"/>
        </w:rPr>
        <w:t xml:space="preserve">: Er </w:t>
      </w:r>
      <w:r w:rsidR="00E02B58" w:rsidRPr="00560B3A">
        <w:rPr>
          <w:rFonts w:ascii="Georgia" w:hAnsi="Georgia"/>
          <w:sz w:val="24"/>
          <w:szCs w:val="24"/>
        </w:rPr>
        <w:t xml:space="preserve">essayet hensiktsmessig strukturert med tanke på </w:t>
      </w:r>
      <w:r w:rsidR="00626AEB" w:rsidRPr="00560B3A">
        <w:rPr>
          <w:rFonts w:ascii="Georgia" w:hAnsi="Georgia"/>
          <w:sz w:val="24"/>
          <w:szCs w:val="24"/>
        </w:rPr>
        <w:t xml:space="preserve">oppgave </w:t>
      </w:r>
      <w:r w:rsidR="00E02B58" w:rsidRPr="00560B3A">
        <w:rPr>
          <w:rFonts w:ascii="Georgia" w:hAnsi="Georgia"/>
          <w:sz w:val="24"/>
          <w:szCs w:val="24"/>
        </w:rPr>
        <w:t>og problemstilling</w:t>
      </w:r>
      <w:r w:rsidRPr="00560B3A">
        <w:rPr>
          <w:rFonts w:ascii="Georgia" w:hAnsi="Georgia"/>
          <w:sz w:val="24"/>
          <w:szCs w:val="24"/>
        </w:rPr>
        <w:t xml:space="preserve">? Vurder også tekniske aspekter som </w:t>
      </w:r>
      <w:r w:rsidR="00E02B58" w:rsidRPr="00560B3A">
        <w:rPr>
          <w:rFonts w:ascii="Georgia" w:hAnsi="Georgia"/>
          <w:sz w:val="24"/>
          <w:szCs w:val="24"/>
        </w:rPr>
        <w:t>språk</w:t>
      </w:r>
      <w:r w:rsidR="00C32BBC">
        <w:rPr>
          <w:rFonts w:ascii="Georgia" w:hAnsi="Georgia"/>
          <w:sz w:val="24"/>
          <w:szCs w:val="24"/>
        </w:rPr>
        <w:t>, siteringer og litteraturhenvisninger</w:t>
      </w:r>
      <w:r w:rsidRPr="00560B3A">
        <w:rPr>
          <w:rFonts w:ascii="Georgia" w:hAnsi="Georgia"/>
          <w:sz w:val="24"/>
          <w:szCs w:val="24"/>
        </w:rPr>
        <w:t xml:space="preserve">. </w:t>
      </w:r>
    </w:p>
    <w:p w14:paraId="6C09E172" w14:textId="77777777" w:rsidR="00E02B58" w:rsidRPr="00560B3A" w:rsidRDefault="00E02B58" w:rsidP="00E02B58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14:paraId="521ACC06" w14:textId="77777777" w:rsidR="0021634F" w:rsidRPr="00560B3A" w:rsidRDefault="0021634F" w:rsidP="0021634F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BRUK AV LITTERATUR OG TEORI:</w:t>
      </w:r>
      <w:r w:rsidRPr="00560B3A">
        <w:rPr>
          <w:rFonts w:ascii="Georgia" w:hAnsi="Georgia"/>
          <w:sz w:val="24"/>
          <w:szCs w:val="24"/>
        </w:rPr>
        <w:t xml:space="preserve"> Er problemstilling</w:t>
      </w:r>
      <w:r w:rsidR="00626AEB" w:rsidRPr="00560B3A">
        <w:rPr>
          <w:rFonts w:ascii="Georgia" w:hAnsi="Georgia"/>
          <w:sz w:val="24"/>
          <w:szCs w:val="24"/>
        </w:rPr>
        <w:t>(</w:t>
      </w:r>
      <w:r w:rsidRPr="00560B3A">
        <w:rPr>
          <w:rFonts w:ascii="Georgia" w:hAnsi="Georgia"/>
          <w:sz w:val="24"/>
          <w:szCs w:val="24"/>
        </w:rPr>
        <w:t>er</w:t>
      </w:r>
      <w:r w:rsidR="00626AEB" w:rsidRPr="00560B3A">
        <w:rPr>
          <w:rFonts w:ascii="Georgia" w:hAnsi="Georgia"/>
          <w:sz w:val="24"/>
          <w:szCs w:val="24"/>
        </w:rPr>
        <w:t>)</w:t>
      </w:r>
      <w:r w:rsidRPr="00560B3A">
        <w:rPr>
          <w:rFonts w:ascii="Georgia" w:hAnsi="Georgia"/>
          <w:sz w:val="24"/>
          <w:szCs w:val="24"/>
        </w:rPr>
        <w:t xml:space="preserve"> og </w:t>
      </w:r>
      <w:r w:rsidR="00626AEB" w:rsidRPr="00560B3A">
        <w:rPr>
          <w:rFonts w:ascii="Georgia" w:hAnsi="Georgia"/>
          <w:sz w:val="24"/>
          <w:szCs w:val="24"/>
        </w:rPr>
        <w:t>avgrensing</w:t>
      </w:r>
      <w:r w:rsidRPr="00560B3A">
        <w:rPr>
          <w:rFonts w:ascii="Georgia" w:hAnsi="Georgia"/>
          <w:sz w:val="24"/>
          <w:szCs w:val="24"/>
        </w:rPr>
        <w:t xml:space="preserve"> </w:t>
      </w:r>
      <w:r w:rsidR="00626AEB" w:rsidRPr="00560B3A">
        <w:rPr>
          <w:rFonts w:ascii="Georgia" w:hAnsi="Georgia"/>
          <w:sz w:val="24"/>
          <w:szCs w:val="24"/>
        </w:rPr>
        <w:t xml:space="preserve">av oppgaven </w:t>
      </w:r>
      <w:r w:rsidRPr="00560B3A">
        <w:rPr>
          <w:rFonts w:ascii="Georgia" w:hAnsi="Georgia"/>
          <w:sz w:val="24"/>
          <w:szCs w:val="24"/>
        </w:rPr>
        <w:t xml:space="preserve">forankret i relevant litteratur og teori? Er bruken av og sammenstillingen av relevant litteratur hensiktsmessig? </w:t>
      </w:r>
    </w:p>
    <w:p w14:paraId="6911D486" w14:textId="77777777" w:rsidR="0021634F" w:rsidRPr="00560B3A" w:rsidRDefault="0021634F" w:rsidP="0021634F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14:paraId="6C130A6B" w14:textId="77777777" w:rsidR="0021634F" w:rsidRPr="00560B3A" w:rsidRDefault="00893875" w:rsidP="00AB0B9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 xml:space="preserve">VALG AV </w:t>
      </w:r>
      <w:r w:rsidR="00302586" w:rsidRPr="00560B3A">
        <w:rPr>
          <w:rFonts w:ascii="Georgia" w:hAnsi="Georgia"/>
          <w:b/>
          <w:sz w:val="24"/>
          <w:szCs w:val="24"/>
        </w:rPr>
        <w:t>EMPIRI/</w:t>
      </w:r>
      <w:r w:rsidR="00626AEB" w:rsidRPr="00560B3A">
        <w:rPr>
          <w:rFonts w:ascii="Georgia" w:hAnsi="Georgia"/>
          <w:b/>
          <w:sz w:val="24"/>
          <w:szCs w:val="24"/>
        </w:rPr>
        <w:t>CASE</w:t>
      </w:r>
      <w:r w:rsidR="0021634F" w:rsidRPr="00560B3A">
        <w:rPr>
          <w:rFonts w:ascii="Georgia" w:hAnsi="Georgia"/>
          <w:sz w:val="24"/>
          <w:szCs w:val="24"/>
        </w:rPr>
        <w:t xml:space="preserve">: </w:t>
      </w:r>
      <w:r w:rsidR="00626AEB" w:rsidRPr="00560B3A">
        <w:rPr>
          <w:rFonts w:ascii="Georgia" w:hAnsi="Georgia"/>
          <w:sz w:val="24"/>
          <w:szCs w:val="24"/>
        </w:rPr>
        <w:t>K</w:t>
      </w:r>
      <w:r w:rsidR="0021634F" w:rsidRPr="00560B3A">
        <w:rPr>
          <w:rFonts w:ascii="Georgia" w:hAnsi="Georgia"/>
          <w:sz w:val="24"/>
          <w:szCs w:val="24"/>
        </w:rPr>
        <w:t>ildebruk</w:t>
      </w:r>
      <w:r w:rsidRPr="00560B3A">
        <w:rPr>
          <w:rFonts w:ascii="Georgia" w:hAnsi="Georgia"/>
          <w:sz w:val="24"/>
          <w:szCs w:val="24"/>
        </w:rPr>
        <w:t>, valg</w:t>
      </w:r>
      <w:r w:rsidR="0021634F" w:rsidRPr="00560B3A">
        <w:rPr>
          <w:rFonts w:ascii="Georgia" w:hAnsi="Georgia"/>
          <w:sz w:val="24"/>
          <w:szCs w:val="24"/>
        </w:rPr>
        <w:t xml:space="preserve"> og presentasjon av empirisk materiale</w:t>
      </w:r>
      <w:r w:rsidR="00302586" w:rsidRPr="00560B3A">
        <w:rPr>
          <w:rFonts w:ascii="Georgia" w:hAnsi="Georgia"/>
          <w:sz w:val="24"/>
          <w:szCs w:val="24"/>
        </w:rPr>
        <w:t>/case</w:t>
      </w:r>
      <w:r w:rsidR="0021634F" w:rsidRPr="00560B3A">
        <w:rPr>
          <w:rFonts w:ascii="Georgia" w:hAnsi="Georgia"/>
          <w:sz w:val="24"/>
          <w:szCs w:val="24"/>
        </w:rPr>
        <w:t xml:space="preserve">. Bidrar det empiriske materialet til å svare på </w:t>
      </w:r>
      <w:r w:rsidR="00302586" w:rsidRPr="00560B3A">
        <w:rPr>
          <w:rFonts w:ascii="Georgia" w:hAnsi="Georgia"/>
          <w:sz w:val="24"/>
          <w:szCs w:val="24"/>
        </w:rPr>
        <w:t>oppgaven</w:t>
      </w:r>
      <w:r w:rsidRPr="00560B3A">
        <w:rPr>
          <w:rFonts w:ascii="Georgia" w:hAnsi="Georgia"/>
          <w:sz w:val="24"/>
          <w:szCs w:val="24"/>
        </w:rPr>
        <w:t>? Er det empiriske materialet og casen relevant for</w:t>
      </w:r>
      <w:r w:rsidR="00302586" w:rsidRPr="00560B3A">
        <w:rPr>
          <w:rFonts w:ascii="Georgia" w:hAnsi="Georgia"/>
          <w:sz w:val="24"/>
          <w:szCs w:val="24"/>
        </w:rPr>
        <w:t xml:space="preserve"> problemstillingen</w:t>
      </w:r>
      <w:r w:rsidR="0021634F" w:rsidRPr="00560B3A">
        <w:rPr>
          <w:rFonts w:ascii="Georgia" w:hAnsi="Georgia"/>
          <w:sz w:val="24"/>
          <w:szCs w:val="24"/>
        </w:rPr>
        <w:t xml:space="preserve">? </w:t>
      </w:r>
    </w:p>
    <w:p w14:paraId="3183A0BC" w14:textId="77777777" w:rsidR="00302586" w:rsidRPr="00560B3A" w:rsidRDefault="00302586" w:rsidP="00302586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14:paraId="21BA1B80" w14:textId="77777777" w:rsidR="00876EAE" w:rsidRPr="00560B3A" w:rsidRDefault="0021634F" w:rsidP="00876EAE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ANALYSE OG INNHOLD:</w:t>
      </w:r>
      <w:r w:rsidRPr="00560B3A">
        <w:rPr>
          <w:rFonts w:ascii="Georgia" w:hAnsi="Georgia"/>
          <w:sz w:val="24"/>
          <w:szCs w:val="24"/>
        </w:rPr>
        <w:t xml:space="preserve"> Gjennomføres analysen på en hensiktsmessig måte og er den forankret i </w:t>
      </w:r>
      <w:r w:rsidR="00626AEB" w:rsidRPr="00560B3A">
        <w:rPr>
          <w:rFonts w:ascii="Georgia" w:hAnsi="Georgia"/>
          <w:sz w:val="24"/>
          <w:szCs w:val="24"/>
        </w:rPr>
        <w:t>relevant litteratur fra pensum</w:t>
      </w:r>
      <w:r w:rsidRPr="00560B3A">
        <w:rPr>
          <w:rFonts w:ascii="Georgia" w:hAnsi="Georgia"/>
          <w:sz w:val="24"/>
          <w:szCs w:val="24"/>
        </w:rPr>
        <w:t xml:space="preserve">? Vurder kandidatens </w:t>
      </w:r>
      <w:r w:rsidRPr="00560B3A">
        <w:rPr>
          <w:rFonts w:ascii="Georgia" w:hAnsi="Georgia"/>
          <w:sz w:val="24"/>
          <w:szCs w:val="24"/>
        </w:rPr>
        <w:lastRenderedPageBreak/>
        <w:t>bruk av teori og analytiske begrep i selve analysen. Er argumentasjonen god? Viser k</w:t>
      </w:r>
      <w:r w:rsidR="00626AEB" w:rsidRPr="00560B3A">
        <w:rPr>
          <w:rFonts w:ascii="Georgia" w:hAnsi="Georgia"/>
          <w:sz w:val="24"/>
          <w:szCs w:val="24"/>
        </w:rPr>
        <w:t xml:space="preserve">andidatene evne til selvstendig </w:t>
      </w:r>
      <w:r w:rsidRPr="00560B3A">
        <w:rPr>
          <w:rFonts w:ascii="Georgia" w:hAnsi="Georgia"/>
          <w:sz w:val="24"/>
          <w:szCs w:val="24"/>
        </w:rPr>
        <w:t>arbeid?</w:t>
      </w:r>
    </w:p>
    <w:p w14:paraId="7BBDB0BF" w14:textId="77777777" w:rsidR="00876EAE" w:rsidRPr="00560B3A" w:rsidRDefault="00876EAE" w:rsidP="00876EAE">
      <w:pPr>
        <w:rPr>
          <w:rFonts w:ascii="Georgia" w:hAnsi="Georgia"/>
          <w:sz w:val="24"/>
          <w:szCs w:val="24"/>
        </w:rPr>
      </w:pPr>
    </w:p>
    <w:p w14:paraId="373298E2" w14:textId="77777777" w:rsidR="006D37CD" w:rsidRDefault="006D37CD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2B1FD591" w14:textId="77777777" w:rsid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Kar</w:t>
      </w:r>
      <w:r w:rsidR="00647A48">
        <w:rPr>
          <w:rFonts w:ascii="Georgia" w:hAnsi="Georgia"/>
          <w:b/>
          <w:color w:val="000000"/>
        </w:rPr>
        <w:t>akterskala for eksamen TIK 4001</w:t>
      </w:r>
    </w:p>
    <w:p w14:paraId="7F50EFBE" w14:textId="77777777" w:rsidR="00450131" w:rsidRDefault="006F3919" w:rsidP="00E97E02">
      <w:pPr>
        <w:spacing w:before="375" w:after="150" w:line="360" w:lineRule="auto"/>
        <w:outlineLvl w:val="2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A –</w:t>
      </w:r>
      <w:r w:rsidRPr="00560B3A">
        <w:rPr>
          <w:rFonts w:ascii="Georgia" w:hAnsi="Georgia"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Fremragende prestasjon</w:t>
      </w:r>
      <w:r w:rsidR="000913A0" w:rsidRPr="00560B3A">
        <w:rPr>
          <w:rFonts w:ascii="Georgia" w:hAnsi="Georgia"/>
          <w:color w:val="000000"/>
          <w:sz w:val="24"/>
          <w:szCs w:val="24"/>
        </w:rPr>
        <w:t xml:space="preserve">. </w:t>
      </w:r>
    </w:p>
    <w:p w14:paraId="27F5EC03" w14:textId="0EE71AF7" w:rsidR="00D06B1E" w:rsidRPr="00560B3A" w:rsidRDefault="00E97E02" w:rsidP="00E97E02">
      <w:pPr>
        <w:spacing w:before="375" w:after="150" w:line="360" w:lineRule="auto"/>
        <w:outlineLvl w:val="2"/>
        <w:rPr>
          <w:rFonts w:ascii="Georgia" w:hAnsi="Georgia"/>
          <w:i/>
          <w:color w:val="000000"/>
          <w:sz w:val="24"/>
          <w:szCs w:val="24"/>
        </w:rPr>
      </w:pPr>
      <w:r w:rsidRPr="00450131">
        <w:rPr>
          <w:rFonts w:ascii="Georgia" w:hAnsi="Georgia"/>
          <w:color w:val="000000"/>
          <w:sz w:val="24"/>
          <w:szCs w:val="24"/>
        </w:rPr>
        <w:t>Gode besvarelser</w:t>
      </w:r>
      <w:r w:rsidR="00F52FB3" w:rsidRPr="00450131">
        <w:rPr>
          <w:rFonts w:ascii="Georgia" w:hAnsi="Georgia"/>
          <w:color w:val="000000"/>
          <w:sz w:val="24"/>
          <w:szCs w:val="24"/>
        </w:rPr>
        <w:t xml:space="preserve"> på kortsvarsoppgaver</w:t>
      </w:r>
      <w:r w:rsidRPr="00450131">
        <w:rPr>
          <w:rFonts w:ascii="Georgia" w:hAnsi="Georgia"/>
          <w:color w:val="000000"/>
          <w:sz w:val="24"/>
          <w:szCs w:val="24"/>
        </w:rPr>
        <w:t xml:space="preserve"> i kombinasjon med e</w:t>
      </w:r>
      <w:r w:rsidR="000913A0" w:rsidRPr="00450131">
        <w:rPr>
          <w:rFonts w:ascii="Georgia" w:hAnsi="Georgia"/>
          <w:color w:val="000000"/>
          <w:sz w:val="24"/>
          <w:szCs w:val="24"/>
        </w:rPr>
        <w:t>n f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remragende </w:t>
      </w:r>
      <w:r w:rsidRPr="00450131">
        <w:rPr>
          <w:rFonts w:ascii="Georgia" w:hAnsi="Georgia"/>
          <w:color w:val="000000"/>
          <w:sz w:val="24"/>
          <w:szCs w:val="24"/>
        </w:rPr>
        <w:t>essay</w:t>
      </w:r>
      <w:r w:rsidR="006F3919" w:rsidRPr="00450131">
        <w:rPr>
          <w:rFonts w:ascii="Georgia" w:hAnsi="Georgia"/>
          <w:color w:val="000000"/>
          <w:sz w:val="24"/>
          <w:szCs w:val="24"/>
        </w:rPr>
        <w:t>oppgave</w:t>
      </w:r>
      <w:r w:rsidR="00450131" w:rsidRPr="00450131">
        <w:rPr>
          <w:rFonts w:ascii="Georgia" w:hAnsi="Georgia"/>
          <w:color w:val="000000"/>
          <w:sz w:val="24"/>
          <w:szCs w:val="24"/>
        </w:rPr>
        <w:t>.</w:t>
      </w:r>
      <w:r w:rsidR="00450131">
        <w:rPr>
          <w:rFonts w:ascii="Georgia" w:hAnsi="Georgia"/>
          <w:color w:val="000000"/>
          <w:sz w:val="24"/>
          <w:szCs w:val="24"/>
        </w:rPr>
        <w:t xml:space="preserve"> Essayet svarer på den valgte oppgaven på en original måte. 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E</w:t>
      </w:r>
      <w:r w:rsidR="00450131">
        <w:rPr>
          <w:rFonts w:ascii="Georgia" w:hAnsi="Georgia"/>
          <w:color w:val="000000"/>
          <w:sz w:val="24"/>
          <w:szCs w:val="24"/>
        </w:rPr>
        <w:t>ssayet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inneholde</w:t>
      </w:r>
      <w:r w:rsidR="00450131">
        <w:rPr>
          <w:rFonts w:ascii="Georgia" w:hAnsi="Georgia"/>
          <w:color w:val="000000"/>
          <w:sz w:val="24"/>
          <w:szCs w:val="24"/>
        </w:rPr>
        <w:t>r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en selvstendig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 analyse</w:t>
      </w:r>
      <w:r w:rsidR="000913A0" w:rsidRPr="00450131">
        <w:rPr>
          <w:rFonts w:ascii="Georgia" w:hAnsi="Georgia"/>
          <w:color w:val="000000"/>
          <w:sz w:val="24"/>
          <w:szCs w:val="24"/>
        </w:rPr>
        <w:t xml:space="preserve"> med en virksom og relevant problemstillin</w:t>
      </w:r>
      <w:r w:rsidR="00450131" w:rsidRPr="00450131">
        <w:rPr>
          <w:rFonts w:ascii="Georgia" w:hAnsi="Georgia"/>
          <w:color w:val="000000"/>
          <w:sz w:val="24"/>
          <w:szCs w:val="24"/>
        </w:rPr>
        <w:t>g som er</w:t>
      </w:r>
      <w:r w:rsidR="006625D5">
        <w:rPr>
          <w:rFonts w:ascii="Georgia" w:hAnsi="Georgia"/>
          <w:color w:val="000000"/>
          <w:sz w:val="24"/>
          <w:szCs w:val="24"/>
        </w:rPr>
        <w:t xml:space="preserve"> godt forankret i relevant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 pensumlitteratur. Essayet utmerker seg klart når det gjelder presentasjon av oppgavetema og evnen til å kombinere empirisk innsikt med teoretiske perspektiver på en interessa</w:t>
      </w:r>
      <w:r w:rsidR="001424F6">
        <w:rPr>
          <w:rFonts w:ascii="Georgia" w:hAnsi="Georgia"/>
          <w:color w:val="000000"/>
          <w:sz w:val="24"/>
          <w:szCs w:val="24"/>
        </w:rPr>
        <w:t xml:space="preserve">nt, selvstendig og tydelig måte. </w:t>
      </w:r>
      <w:r w:rsidR="00F56F77">
        <w:rPr>
          <w:rFonts w:ascii="Georgia" w:hAnsi="Georgia"/>
          <w:i/>
          <w:color w:val="000000"/>
          <w:sz w:val="24"/>
          <w:szCs w:val="24"/>
        </w:rPr>
        <w:br/>
      </w:r>
    </w:p>
    <w:p w14:paraId="206BE770" w14:textId="77777777" w:rsidR="00450131" w:rsidRDefault="00C360F9" w:rsidP="00E97E02">
      <w:pPr>
        <w:spacing w:before="120" w:after="150" w:line="360" w:lineRule="auto"/>
        <w:outlineLvl w:val="2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B</w:t>
      </w:r>
      <w:r w:rsidR="00876EAE" w:rsidRPr="00560B3A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–</w:t>
      </w:r>
      <w:r w:rsidR="00876EAE" w:rsidRPr="00560B3A">
        <w:rPr>
          <w:rFonts w:ascii="Georgia" w:hAnsi="Georgia"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Meget godt prestasjon</w:t>
      </w:r>
      <w:r w:rsidR="000913A0" w:rsidRPr="00560B3A">
        <w:rPr>
          <w:rFonts w:ascii="Georgia" w:hAnsi="Georgia"/>
          <w:color w:val="000000"/>
          <w:sz w:val="24"/>
          <w:szCs w:val="24"/>
        </w:rPr>
        <w:t>.</w:t>
      </w:r>
      <w:r w:rsidR="00450131">
        <w:rPr>
          <w:rFonts w:ascii="Georgia" w:hAnsi="Georgia"/>
          <w:color w:val="000000"/>
          <w:sz w:val="24"/>
          <w:szCs w:val="24"/>
        </w:rPr>
        <w:t xml:space="preserve"> </w:t>
      </w:r>
    </w:p>
    <w:p w14:paraId="669A7DF0" w14:textId="77777777" w:rsidR="00560B3A" w:rsidRDefault="00450131" w:rsidP="00E97E02">
      <w:pPr>
        <w:spacing w:before="120" w:after="150" w:line="360" w:lineRule="auto"/>
        <w:outlineLvl w:val="2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Gode besvarelser på kortsvarsoppgaver i kombinasjon med en meget god essayoppgave. Essayet svarer på den valgte oppgaven på en meget god måte. </w:t>
      </w:r>
      <w:r>
        <w:rPr>
          <w:rFonts w:ascii="Georgia" w:hAnsi="Georgia"/>
          <w:sz w:val="24"/>
          <w:szCs w:val="24"/>
        </w:rPr>
        <w:t xml:space="preserve">Det </w:t>
      </w:r>
      <w:r w:rsidRPr="00450131">
        <w:rPr>
          <w:rFonts w:ascii="Georgia" w:hAnsi="Georgia"/>
          <w:sz w:val="24"/>
          <w:szCs w:val="24"/>
        </w:rPr>
        <w:t>inneholder en se</w:t>
      </w:r>
      <w:r w:rsidR="006F3919" w:rsidRPr="00450131">
        <w:rPr>
          <w:rFonts w:ascii="Georgia" w:hAnsi="Georgia"/>
          <w:sz w:val="24"/>
          <w:szCs w:val="24"/>
        </w:rPr>
        <w:t>l</w:t>
      </w:r>
      <w:r w:rsidRPr="00450131">
        <w:rPr>
          <w:rFonts w:ascii="Georgia" w:hAnsi="Georgia"/>
          <w:sz w:val="24"/>
          <w:szCs w:val="24"/>
        </w:rPr>
        <w:t>vstendig</w:t>
      </w:r>
      <w:r w:rsidR="006F3919" w:rsidRPr="00450131">
        <w:rPr>
          <w:rFonts w:ascii="Georgia" w:hAnsi="Georgia"/>
          <w:sz w:val="24"/>
          <w:szCs w:val="24"/>
        </w:rPr>
        <w:t xml:space="preserve"> </w:t>
      </w:r>
      <w:r w:rsidR="00876EAE" w:rsidRPr="00450131">
        <w:rPr>
          <w:rFonts w:ascii="Georgia" w:hAnsi="Georgia"/>
          <w:sz w:val="24"/>
          <w:szCs w:val="24"/>
        </w:rPr>
        <w:t xml:space="preserve">analyse </w:t>
      </w:r>
      <w:r w:rsidR="006F3919" w:rsidRPr="00450131">
        <w:rPr>
          <w:rFonts w:ascii="Georgia" w:hAnsi="Georgia"/>
          <w:sz w:val="24"/>
          <w:szCs w:val="24"/>
        </w:rPr>
        <w:t>og en</w:t>
      </w:r>
      <w:r w:rsidR="00876EAE" w:rsidRPr="00450131">
        <w:rPr>
          <w:rFonts w:ascii="Georgia" w:hAnsi="Georgia"/>
          <w:sz w:val="24"/>
          <w:szCs w:val="24"/>
        </w:rPr>
        <w:t xml:space="preserve"> klar problemstilling som er godt forankret i relevant pensumlitteratur.</w:t>
      </w:r>
      <w:r>
        <w:rPr>
          <w:rFonts w:ascii="Georgia" w:hAnsi="Georgia"/>
          <w:sz w:val="24"/>
          <w:szCs w:val="24"/>
        </w:rPr>
        <w:t xml:space="preserve">  Essayet</w:t>
      </w:r>
      <w:r w:rsidR="00876EAE" w:rsidRPr="00450131">
        <w:rPr>
          <w:rFonts w:ascii="Georgia" w:hAnsi="Georgia"/>
          <w:sz w:val="24"/>
          <w:szCs w:val="24"/>
        </w:rPr>
        <w:t xml:space="preserve"> er også meget god når</w:t>
      </w:r>
      <w:r w:rsidR="006F3919" w:rsidRPr="00450131">
        <w:rPr>
          <w:rFonts w:ascii="Georgia" w:hAnsi="Georgia"/>
          <w:sz w:val="24"/>
          <w:szCs w:val="24"/>
        </w:rPr>
        <w:t xml:space="preserve"> det gjelder </w:t>
      </w:r>
      <w:r w:rsidR="00876EAE" w:rsidRPr="00450131">
        <w:rPr>
          <w:rFonts w:ascii="Georgia" w:hAnsi="Georgia"/>
          <w:sz w:val="24"/>
          <w:szCs w:val="24"/>
        </w:rPr>
        <w:t>presentasjon av stoffet.</w:t>
      </w:r>
    </w:p>
    <w:p w14:paraId="4FDE609D" w14:textId="77777777" w:rsidR="00D06B1E" w:rsidRPr="00560B3A" w:rsidRDefault="00D06B1E" w:rsidP="00E97E02">
      <w:pPr>
        <w:spacing w:before="120" w:after="150" w:line="360" w:lineRule="auto"/>
        <w:outlineLvl w:val="2"/>
        <w:rPr>
          <w:rFonts w:ascii="Georgia" w:hAnsi="Georgia"/>
          <w:i/>
          <w:sz w:val="24"/>
          <w:szCs w:val="24"/>
        </w:rPr>
      </w:pPr>
    </w:p>
    <w:p w14:paraId="212D4D9D" w14:textId="77777777" w:rsidR="00450131" w:rsidRDefault="00C360F9" w:rsidP="00E97E02">
      <w:pPr>
        <w:spacing w:before="150" w:after="75" w:line="360" w:lineRule="auto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C</w:t>
      </w:r>
      <w:r w:rsidR="00893875" w:rsidRPr="00560B3A">
        <w:rPr>
          <w:rFonts w:ascii="Georgia" w:hAnsi="Georgia"/>
          <w:b/>
          <w:color w:val="000000"/>
          <w:sz w:val="24"/>
          <w:szCs w:val="24"/>
        </w:rPr>
        <w:t xml:space="preserve"> – Jevnt god prestasjon som er tilfredsstillende på de fleste områder.</w:t>
      </w:r>
      <w:r w:rsidR="00893875" w:rsidRPr="00560B3A">
        <w:rPr>
          <w:rFonts w:ascii="Georgia" w:hAnsi="Georgia"/>
          <w:color w:val="000000"/>
          <w:sz w:val="24"/>
          <w:szCs w:val="24"/>
        </w:rPr>
        <w:t xml:space="preserve"> </w:t>
      </w:r>
    </w:p>
    <w:p w14:paraId="62074D0F" w14:textId="77777777" w:rsidR="00D06B1E" w:rsidRDefault="001424F6" w:rsidP="00E97E02">
      <w:pPr>
        <w:spacing w:before="150" w:after="75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Gode</w:t>
      </w:r>
      <w:r w:rsidR="00450131">
        <w:rPr>
          <w:rFonts w:ascii="Georgia" w:hAnsi="Georgia"/>
          <w:sz w:val="24"/>
          <w:szCs w:val="24"/>
        </w:rPr>
        <w:t xml:space="preserve"> besvarelser på kortsvarsoppgaver i kombinasjon med en</w:t>
      </w:r>
      <w:r w:rsidR="00893875" w:rsidRPr="00450131">
        <w:rPr>
          <w:rFonts w:ascii="Georgia" w:hAnsi="Georgia"/>
          <w:sz w:val="24"/>
          <w:szCs w:val="24"/>
        </w:rPr>
        <w:t xml:space="preserve"> </w:t>
      </w:r>
      <w:r w:rsidR="00450131">
        <w:rPr>
          <w:rFonts w:ascii="Georgia" w:hAnsi="Georgia"/>
          <w:sz w:val="24"/>
          <w:szCs w:val="24"/>
        </w:rPr>
        <w:t>essay</w:t>
      </w:r>
      <w:r w:rsidR="00893875" w:rsidRPr="00450131">
        <w:rPr>
          <w:rFonts w:ascii="Georgia" w:hAnsi="Georgia"/>
          <w:sz w:val="24"/>
          <w:szCs w:val="24"/>
        </w:rPr>
        <w:t>oppga</w:t>
      </w:r>
      <w:r w:rsidR="00450131">
        <w:rPr>
          <w:rFonts w:ascii="Georgia" w:hAnsi="Georgia"/>
          <w:sz w:val="24"/>
          <w:szCs w:val="24"/>
        </w:rPr>
        <w:t xml:space="preserve">ve som er god på alle viktige punkter. Essayet har en klar </w:t>
      </w:r>
      <w:r w:rsidR="00893875" w:rsidRPr="00450131">
        <w:rPr>
          <w:rFonts w:ascii="Georgia" w:hAnsi="Georgia"/>
          <w:sz w:val="24"/>
          <w:szCs w:val="24"/>
        </w:rPr>
        <w:t xml:space="preserve">problemstilling og </w:t>
      </w:r>
      <w:r w:rsidR="00450131">
        <w:rPr>
          <w:rFonts w:ascii="Georgia" w:hAnsi="Georgia"/>
          <w:sz w:val="24"/>
          <w:szCs w:val="24"/>
        </w:rPr>
        <w:t>hensiktsmessig struktur som svarer til den valgte oppgaveteksten</w:t>
      </w:r>
      <w:r w:rsidR="009E7FC3">
        <w:rPr>
          <w:rFonts w:ascii="Georgia" w:hAnsi="Georgia"/>
          <w:sz w:val="24"/>
          <w:szCs w:val="24"/>
        </w:rPr>
        <w:t xml:space="preserve">. Analysen </w:t>
      </w:r>
      <w:r w:rsidR="00893875" w:rsidRPr="00450131">
        <w:rPr>
          <w:rFonts w:ascii="Georgia" w:hAnsi="Georgia"/>
          <w:sz w:val="24"/>
          <w:szCs w:val="24"/>
        </w:rPr>
        <w:t xml:space="preserve">er forankret i </w:t>
      </w:r>
      <w:r w:rsidR="009E7FC3">
        <w:rPr>
          <w:rFonts w:ascii="Georgia" w:hAnsi="Georgia"/>
          <w:sz w:val="24"/>
          <w:szCs w:val="24"/>
        </w:rPr>
        <w:t>pensumlitteraturen</w:t>
      </w:r>
      <w:r w:rsidR="00893875" w:rsidRPr="00450131">
        <w:rPr>
          <w:rFonts w:ascii="Georgia" w:hAnsi="Georgia"/>
          <w:sz w:val="24"/>
          <w:szCs w:val="24"/>
        </w:rPr>
        <w:t>.</w:t>
      </w:r>
      <w:r w:rsidR="00893875" w:rsidRPr="00450131">
        <w:rPr>
          <w:rFonts w:ascii="Georgia" w:eastAsia="Times New Roman" w:hAnsi="Georgia"/>
          <w:sz w:val="24"/>
          <w:szCs w:val="24"/>
          <w:lang w:eastAsia="nb-NO"/>
        </w:rPr>
        <w:t xml:space="preserve"> I hovedsak korrekt bruk av kilder og referanser.</w:t>
      </w:r>
    </w:p>
    <w:p w14:paraId="4D242E29" w14:textId="77777777" w:rsidR="009E7FC3" w:rsidRPr="009E7FC3" w:rsidRDefault="009E7FC3" w:rsidP="00E97E02">
      <w:pPr>
        <w:spacing w:before="150" w:after="75" w:line="360" w:lineRule="auto"/>
        <w:rPr>
          <w:rFonts w:ascii="Georgia" w:hAnsi="Georgia"/>
          <w:sz w:val="24"/>
          <w:szCs w:val="24"/>
        </w:rPr>
      </w:pPr>
    </w:p>
    <w:p w14:paraId="000BC273" w14:textId="77777777" w:rsidR="001424F6" w:rsidRDefault="00C360F9" w:rsidP="00E97E02">
      <w:pPr>
        <w:spacing w:before="150" w:after="75" w:line="390" w:lineRule="atLeast"/>
        <w:rPr>
          <w:rFonts w:ascii="Georgia" w:eastAsia="Times New Roman" w:hAnsi="Georgia"/>
          <w:b/>
          <w:i/>
          <w:sz w:val="24"/>
          <w:szCs w:val="24"/>
        </w:rPr>
      </w:pPr>
      <w:r w:rsidRPr="00E97E02">
        <w:rPr>
          <w:rFonts w:ascii="Georgia" w:hAnsi="Georgia"/>
          <w:b/>
          <w:color w:val="000000"/>
          <w:sz w:val="24"/>
          <w:szCs w:val="24"/>
        </w:rPr>
        <w:t>D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 xml:space="preserve"> – </w:t>
      </w:r>
      <w:r w:rsidR="00560B3A" w:rsidRPr="00E97E02">
        <w:rPr>
          <w:rFonts w:ascii="Georgia" w:eastAsia="Times New Roman" w:hAnsi="Georgia"/>
          <w:b/>
          <w:sz w:val="24"/>
          <w:szCs w:val="24"/>
          <w:lang w:eastAsia="nb-NO"/>
        </w:rPr>
        <w:t>Nokså god</w:t>
      </w:r>
      <w:r w:rsidR="00E97E02" w:rsidRPr="00E97E02">
        <w:rPr>
          <w:rFonts w:ascii="Georgia" w:eastAsia="Times New Roman" w:hAnsi="Georgia"/>
          <w:b/>
          <w:sz w:val="24"/>
          <w:szCs w:val="24"/>
          <w:lang w:eastAsia="nb-NO"/>
        </w:rPr>
        <w:t xml:space="preserve"> prestasjon</w:t>
      </w:r>
      <w:r w:rsidR="00647A48" w:rsidRPr="00E97E02">
        <w:rPr>
          <w:rFonts w:ascii="Georgia" w:eastAsia="Times New Roman" w:hAnsi="Georgia"/>
          <w:b/>
          <w:sz w:val="24"/>
          <w:szCs w:val="24"/>
        </w:rPr>
        <w:t>.</w:t>
      </w:r>
      <w:r w:rsidR="00647A48" w:rsidRPr="00E97E02">
        <w:rPr>
          <w:rFonts w:ascii="Georgia" w:eastAsia="Times New Roman" w:hAnsi="Georgia"/>
          <w:b/>
          <w:i/>
          <w:sz w:val="24"/>
          <w:szCs w:val="24"/>
        </w:rPr>
        <w:t xml:space="preserve"> </w:t>
      </w:r>
    </w:p>
    <w:p w14:paraId="5E2F6A4D" w14:textId="77777777" w:rsidR="00E97E02" w:rsidRPr="001424F6" w:rsidRDefault="001424F6" w:rsidP="00E97E02">
      <w:pPr>
        <w:spacing w:before="150" w:after="75" w:line="390" w:lineRule="atLeast"/>
        <w:rPr>
          <w:rFonts w:ascii="Georgia" w:eastAsia="Times New Roman" w:hAnsi="Georgia"/>
          <w:sz w:val="24"/>
          <w:szCs w:val="24"/>
          <w:lang w:eastAsia="nb-NO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Tilfredsstillende besvarelse på kortsvarsoppgavene/Manglende beskrivelse på kortsvarsoppgavene. </w:t>
      </w:r>
      <w:r w:rsidR="00E97E02" w:rsidRPr="001424F6">
        <w:rPr>
          <w:rFonts w:ascii="Georgia" w:eastAsia="Times New Roman" w:hAnsi="Georgia"/>
          <w:sz w:val="24"/>
          <w:szCs w:val="24"/>
          <w:lang w:eastAsia="nb-NO"/>
        </w:rPr>
        <w:t>Akseptabel prestasjon i essayoppgaven</w:t>
      </w:r>
      <w:r w:rsidR="009E7FC3">
        <w:rPr>
          <w:rFonts w:ascii="Georgia" w:eastAsia="Times New Roman" w:hAnsi="Georgia"/>
          <w:sz w:val="24"/>
          <w:szCs w:val="24"/>
          <w:lang w:eastAsia="nb-NO"/>
        </w:rPr>
        <w:t>, men med</w:t>
      </w:r>
      <w:r w:rsidR="00E97E02" w:rsidRPr="001424F6">
        <w:rPr>
          <w:rFonts w:ascii="Georgia" w:eastAsia="Times New Roman" w:hAnsi="Georgia"/>
          <w:sz w:val="24"/>
          <w:szCs w:val="24"/>
          <w:lang w:eastAsia="nb-NO"/>
        </w:rPr>
        <w:t xml:space="preserve"> vesentlige </w:t>
      </w:r>
      <w:r w:rsidR="00E97E02" w:rsidRPr="001424F6">
        <w:rPr>
          <w:rFonts w:ascii="Georgia" w:eastAsia="Times New Roman" w:hAnsi="Georgia"/>
          <w:sz w:val="24"/>
          <w:szCs w:val="24"/>
          <w:lang w:eastAsia="nb-NO"/>
        </w:rPr>
        <w:lastRenderedPageBreak/>
        <w:t xml:space="preserve">mangler. Kandidaten viser en viss grad av vurderingsevne og selvstendighet når det kommer til essaybesvarelse. </w:t>
      </w:r>
    </w:p>
    <w:p w14:paraId="5C0DF279" w14:textId="77777777" w:rsid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1E1C0605" w14:textId="77777777" w:rsidR="00D06B1E" w:rsidRPr="00E97E02" w:rsidRDefault="00D06B1E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341F9D2C" w14:textId="77777777" w:rsidR="001424F6" w:rsidRDefault="00C360F9" w:rsidP="00E97E02">
      <w:pPr>
        <w:pStyle w:val="NormalWeb"/>
        <w:spacing w:line="360" w:lineRule="auto"/>
        <w:rPr>
          <w:rFonts w:ascii="Georgia" w:eastAsia="Times New Roman" w:hAnsi="Georgia"/>
          <w:b/>
        </w:rPr>
      </w:pPr>
      <w:r w:rsidRPr="00E97E02">
        <w:rPr>
          <w:rFonts w:ascii="Georgia" w:hAnsi="Georgia"/>
          <w:b/>
          <w:color w:val="000000"/>
        </w:rPr>
        <w:t>E </w:t>
      </w:r>
      <w:r w:rsidR="00560B3A" w:rsidRPr="00E97E02">
        <w:rPr>
          <w:rFonts w:ascii="Georgia" w:hAnsi="Georgia"/>
          <w:b/>
          <w:color w:val="000000"/>
        </w:rPr>
        <w:t xml:space="preserve">– </w:t>
      </w:r>
      <w:r w:rsidR="00560B3A" w:rsidRPr="00E97E02">
        <w:rPr>
          <w:rFonts w:ascii="Georgia" w:eastAsia="Times New Roman" w:hAnsi="Georgia"/>
          <w:b/>
        </w:rPr>
        <w:t>Tilstrekkelig</w:t>
      </w:r>
      <w:r w:rsidR="00647A48" w:rsidRPr="00E97E02">
        <w:rPr>
          <w:rFonts w:ascii="Georgia" w:eastAsia="Times New Roman" w:hAnsi="Georgia"/>
          <w:b/>
        </w:rPr>
        <w:t xml:space="preserve">. </w:t>
      </w:r>
    </w:p>
    <w:p w14:paraId="3BDD7308" w14:textId="77777777" w:rsidR="00560B3A" w:rsidRDefault="00E97E02" w:rsidP="00E97E02">
      <w:pPr>
        <w:pStyle w:val="NormalWeb"/>
        <w:spacing w:line="360" w:lineRule="auto"/>
        <w:rPr>
          <w:rFonts w:ascii="Georgia" w:hAnsi="Georgia"/>
        </w:rPr>
      </w:pPr>
      <w:r w:rsidRPr="001424F6">
        <w:rPr>
          <w:rFonts w:ascii="Georgia" w:eastAsia="Times New Roman" w:hAnsi="Georgia"/>
        </w:rPr>
        <w:t>Prestasjonen tilfredsstiller minimumskravene til besvarelser av kortsvarsoppgaver og den valgte essayoppgaven, men heller ikke mer. Kandidaten viser liten vurderingsevne og lite selvstendighet i essayoppgaven.</w:t>
      </w:r>
      <w:r w:rsidR="005C6A43">
        <w:rPr>
          <w:rFonts w:ascii="Georgia" w:eastAsia="Times New Roman" w:hAnsi="Georgia"/>
        </w:rPr>
        <w:t xml:space="preserve"> </w:t>
      </w:r>
      <w:r w:rsidR="005C6A43" w:rsidRPr="001424F6">
        <w:rPr>
          <w:rFonts w:ascii="Georgia" w:hAnsi="Georgia"/>
        </w:rPr>
        <w:t>Essayoppgaven har</w:t>
      </w:r>
      <w:r w:rsidR="009E7FC3">
        <w:rPr>
          <w:rFonts w:ascii="Georgia" w:hAnsi="Georgia"/>
        </w:rPr>
        <w:t xml:space="preserve"> gjennomgående</w:t>
      </w:r>
      <w:r w:rsidR="005C6A43" w:rsidRPr="001424F6">
        <w:rPr>
          <w:rFonts w:ascii="Georgia" w:hAnsi="Georgia"/>
        </w:rPr>
        <w:t xml:space="preserve"> vesentlige svakheter.</w:t>
      </w:r>
    </w:p>
    <w:p w14:paraId="3992CFC6" w14:textId="77777777" w:rsidR="009E7FC3" w:rsidRPr="001424F6" w:rsidRDefault="009E7FC3" w:rsidP="00E97E02">
      <w:pPr>
        <w:pStyle w:val="NormalWeb"/>
        <w:spacing w:line="360" w:lineRule="auto"/>
        <w:rPr>
          <w:rFonts w:ascii="Georgia" w:eastAsia="Times New Roman" w:hAnsi="Georgia"/>
        </w:rPr>
      </w:pPr>
    </w:p>
    <w:p w14:paraId="5039BEEA" w14:textId="77777777" w:rsidR="00D06B1E" w:rsidRPr="00E97E02" w:rsidRDefault="00D06B1E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525DE4A2" w14:textId="77777777" w:rsidR="001424F6" w:rsidRDefault="00C360F9" w:rsidP="00F52FB3">
      <w:pPr>
        <w:spacing w:before="150" w:line="360" w:lineRule="auto"/>
        <w:rPr>
          <w:rFonts w:ascii="Georgia" w:hAnsi="Georgia"/>
          <w:b/>
          <w:i/>
          <w:color w:val="000000"/>
          <w:sz w:val="24"/>
          <w:szCs w:val="24"/>
        </w:rPr>
      </w:pPr>
      <w:r w:rsidRPr="00E97E02">
        <w:rPr>
          <w:rFonts w:ascii="Georgia" w:hAnsi="Georgia"/>
          <w:b/>
          <w:color w:val="000000"/>
          <w:sz w:val="24"/>
          <w:szCs w:val="24"/>
        </w:rPr>
        <w:t>F</w:t>
      </w:r>
      <w:r w:rsidR="00876EAE" w:rsidRPr="00E97E0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>–</w:t>
      </w:r>
      <w:r w:rsidR="00876EAE" w:rsidRPr="00E97E0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>Ikke bestått</w:t>
      </w:r>
      <w:r w:rsidR="00E97E02" w:rsidRPr="00D06B1E">
        <w:rPr>
          <w:rFonts w:ascii="Georgia" w:hAnsi="Georgia"/>
          <w:b/>
          <w:i/>
          <w:color w:val="000000"/>
          <w:sz w:val="24"/>
          <w:szCs w:val="24"/>
        </w:rPr>
        <w:t xml:space="preserve">. </w:t>
      </w:r>
    </w:p>
    <w:p w14:paraId="7718FB95" w14:textId="77777777" w:rsidR="00F52FB3" w:rsidRPr="001424F6" w:rsidRDefault="00F52FB3" w:rsidP="00F52FB3">
      <w:pPr>
        <w:spacing w:before="150" w:line="360" w:lineRule="auto"/>
        <w:rPr>
          <w:rFonts w:ascii="Georgia" w:hAnsi="Georgia"/>
          <w:b/>
          <w:sz w:val="24"/>
          <w:szCs w:val="24"/>
        </w:rPr>
      </w:pPr>
      <w:r w:rsidRPr="001424F6">
        <w:rPr>
          <w:rFonts w:ascii="Georgia" w:eastAsia="Times New Roman" w:hAnsi="Georgia"/>
          <w:sz w:val="24"/>
          <w:szCs w:val="24"/>
          <w:lang w:eastAsia="nb-NO"/>
        </w:rPr>
        <w:t xml:space="preserve">En samlet prestasjon som ikke tilfredsstiller de faglige minimumskravene. Kandidaten viser både manglende </w:t>
      </w:r>
      <w:r w:rsidR="00D06B1E" w:rsidRPr="001424F6">
        <w:rPr>
          <w:rFonts w:ascii="Georgia" w:eastAsia="Times New Roman" w:hAnsi="Georgia"/>
          <w:sz w:val="24"/>
          <w:szCs w:val="24"/>
          <w:lang w:eastAsia="nb-NO"/>
        </w:rPr>
        <w:t xml:space="preserve">oversikt over og </w:t>
      </w:r>
      <w:r w:rsidRPr="001424F6">
        <w:rPr>
          <w:rFonts w:ascii="Georgia" w:eastAsia="Times New Roman" w:hAnsi="Georgia"/>
          <w:sz w:val="24"/>
          <w:szCs w:val="24"/>
          <w:lang w:eastAsia="nb-NO"/>
        </w:rPr>
        <w:t>kunnskap om pensumet i emnet</w:t>
      </w:r>
      <w:r w:rsidR="00D06B1E" w:rsidRPr="001424F6">
        <w:rPr>
          <w:rFonts w:ascii="Georgia" w:eastAsia="Times New Roman" w:hAnsi="Georgia"/>
          <w:sz w:val="24"/>
          <w:szCs w:val="24"/>
          <w:lang w:eastAsia="nb-NO"/>
        </w:rPr>
        <w:t>, samt manglende selvstendighet og vurderingsevne i essaybesvarelsen</w:t>
      </w:r>
      <w:r w:rsidRPr="001424F6">
        <w:rPr>
          <w:rFonts w:ascii="Georgia" w:eastAsia="Times New Roman" w:hAnsi="Georgia"/>
          <w:sz w:val="24"/>
          <w:szCs w:val="24"/>
          <w:lang w:eastAsia="nb-NO"/>
        </w:rPr>
        <w:t>.</w:t>
      </w:r>
    </w:p>
    <w:p w14:paraId="14787014" w14:textId="77777777" w:rsidR="00E97E02" w:rsidRDefault="00E97E02" w:rsidP="00E97E02">
      <w:pPr>
        <w:pStyle w:val="NormalWeb"/>
        <w:spacing w:line="360" w:lineRule="auto"/>
        <w:rPr>
          <w:rFonts w:ascii="Georgia" w:hAnsi="Georgia"/>
          <w:b/>
          <w:i/>
          <w:color w:val="000000"/>
        </w:rPr>
      </w:pPr>
    </w:p>
    <w:p w14:paraId="6B7066EF" w14:textId="77777777" w:rsidR="00620FCB" w:rsidRDefault="00620FCB" w:rsidP="00E97E02">
      <w:pPr>
        <w:pStyle w:val="NormalWeb"/>
        <w:spacing w:line="360" w:lineRule="auto"/>
        <w:rPr>
          <w:rFonts w:ascii="Georgia" w:hAnsi="Georgia"/>
          <w:i/>
          <w:color w:val="000000"/>
        </w:rPr>
      </w:pPr>
    </w:p>
    <w:p w14:paraId="5229DD74" w14:textId="77777777" w:rsidR="00560B3A" w:rsidRPr="00E97E02" w:rsidRDefault="00560B3A" w:rsidP="00E97E02">
      <w:pPr>
        <w:pStyle w:val="NormalWeb"/>
        <w:spacing w:line="360" w:lineRule="auto"/>
        <w:rPr>
          <w:rFonts w:ascii="Georgia" w:hAnsi="Georgia"/>
          <w:b/>
          <w:i/>
          <w:color w:val="000000"/>
        </w:rPr>
      </w:pPr>
      <w:r w:rsidRPr="00E97E02">
        <w:rPr>
          <w:rFonts w:ascii="Georgia" w:hAnsi="Georgia"/>
          <w:b/>
          <w:i/>
          <w:color w:val="000000"/>
        </w:rPr>
        <w:t>Hvordan bruke karakterskalaen</w:t>
      </w:r>
      <w:r w:rsidR="00E97E02" w:rsidRPr="00E97E02">
        <w:rPr>
          <w:rFonts w:ascii="Georgia" w:hAnsi="Georgia"/>
          <w:b/>
          <w:i/>
          <w:color w:val="000000"/>
        </w:rPr>
        <w:t xml:space="preserve"> på tvers av kortsvarsoppgavene og essayoppgavene? </w:t>
      </w:r>
    </w:p>
    <w:p w14:paraId="2B218415" w14:textId="77777777" w:rsidR="00560B3A" w:rsidRP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3FD4E468" w14:textId="77777777" w:rsidR="00AE7E48" w:rsidRPr="00AE7E48" w:rsidRDefault="00AE7E48" w:rsidP="00AE7E4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AE7E48">
        <w:rPr>
          <w:rFonts w:ascii="Georgia" w:hAnsi="Georgia" w:cs="Arial"/>
          <w:sz w:val="24"/>
          <w:szCs w:val="24"/>
        </w:rPr>
        <w:t>Hva skal sensor gjøre når ikke alle kortsvarsoppgaver er besvart?</w:t>
      </w:r>
    </w:p>
    <w:p w14:paraId="654B4E42" w14:textId="77777777" w:rsidR="003453BC" w:rsidRDefault="00F52FB3" w:rsidP="00E97E02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Eksempler</w:t>
      </w:r>
      <w:r w:rsidR="00450131">
        <w:rPr>
          <w:rFonts w:ascii="Georgia" w:hAnsi="Georgia"/>
          <w:sz w:val="24"/>
          <w:szCs w:val="24"/>
        </w:rPr>
        <w:t xml:space="preserve"> på ytterpunkter</w:t>
      </w:r>
      <w:r w:rsidR="00E97E02">
        <w:rPr>
          <w:rFonts w:ascii="Georgia" w:hAnsi="Georgia"/>
          <w:sz w:val="24"/>
          <w:szCs w:val="24"/>
        </w:rPr>
        <w:t xml:space="preserve">: </w:t>
      </w:r>
    </w:p>
    <w:p w14:paraId="15062A12" w14:textId="77777777" w:rsidR="003453BC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>Hvis kandidaten ikke har svart på noen av kortsvarene, betyr dette trekk i den endelige karakteren, men</w:t>
      </w:r>
      <w:r w:rsidR="00E97E02">
        <w:rPr>
          <w:rFonts w:ascii="Georgia" w:hAnsi="Georgia"/>
          <w:sz w:val="24"/>
          <w:szCs w:val="24"/>
        </w:rPr>
        <w:t xml:space="preserve"> det</w:t>
      </w:r>
      <w:r w:rsidRPr="00560B3A">
        <w:rPr>
          <w:rFonts w:ascii="Georgia" w:hAnsi="Georgia"/>
          <w:sz w:val="24"/>
          <w:szCs w:val="24"/>
        </w:rPr>
        <w:t xml:space="preserve"> innebærer ikke</w:t>
      </w:r>
      <w:r w:rsidR="00E97E02">
        <w:rPr>
          <w:rFonts w:ascii="Georgia" w:hAnsi="Georgia"/>
          <w:sz w:val="24"/>
          <w:szCs w:val="24"/>
        </w:rPr>
        <w:t xml:space="preserve"> nødvendigvis</w:t>
      </w:r>
      <w:r w:rsidRPr="00560B3A">
        <w:rPr>
          <w:rFonts w:ascii="Georgia" w:hAnsi="Georgia"/>
          <w:sz w:val="24"/>
          <w:szCs w:val="24"/>
        </w:rPr>
        <w:t xml:space="preserve"> at man stryker</w:t>
      </w:r>
      <w:r w:rsidR="003453BC">
        <w:rPr>
          <w:rFonts w:ascii="Georgia" w:hAnsi="Georgia"/>
          <w:sz w:val="24"/>
          <w:szCs w:val="24"/>
        </w:rPr>
        <w:t xml:space="preserve"> hvis essayoppgaven er godt besvart</w:t>
      </w:r>
      <w:r w:rsidRPr="00560B3A">
        <w:rPr>
          <w:rFonts w:ascii="Georgia" w:hAnsi="Georgia"/>
          <w:sz w:val="24"/>
          <w:szCs w:val="24"/>
        </w:rPr>
        <w:t xml:space="preserve">. </w:t>
      </w:r>
    </w:p>
    <w:p w14:paraId="2888C431" w14:textId="77777777" w:rsidR="00560B3A" w:rsidRPr="00560B3A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Har </w:t>
      </w:r>
      <w:r w:rsidR="003453BC">
        <w:rPr>
          <w:rFonts w:ascii="Georgia" w:hAnsi="Georgia"/>
          <w:sz w:val="24"/>
          <w:szCs w:val="24"/>
        </w:rPr>
        <w:t xml:space="preserve">derimot </w:t>
      </w:r>
      <w:r w:rsidRPr="00560B3A">
        <w:rPr>
          <w:rFonts w:ascii="Georgia" w:hAnsi="Georgia"/>
          <w:sz w:val="24"/>
          <w:szCs w:val="24"/>
        </w:rPr>
        <w:t xml:space="preserve">kandidaten svart godt på alle tre kortsvarene men ikke levert en essayoppgave, vil man stryke på eksamen. </w:t>
      </w:r>
    </w:p>
    <w:p w14:paraId="21DB4280" w14:textId="77777777" w:rsidR="00560B3A" w:rsidRPr="00560B3A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For å oppnå beste karakter A, må kandidaten ha svart tilfredsstillende på kortsvarsoppgavene og ha skrevet et meget godt essay som svarer på en av essay-oppgavene. </w:t>
      </w:r>
    </w:p>
    <w:p w14:paraId="7392F2E7" w14:textId="77777777" w:rsidR="00AE7E48" w:rsidRPr="00560B3A" w:rsidRDefault="00AE7E48">
      <w:pPr>
        <w:rPr>
          <w:rFonts w:ascii="Georgia" w:hAnsi="Georgia"/>
          <w:sz w:val="24"/>
          <w:szCs w:val="24"/>
        </w:rPr>
      </w:pPr>
    </w:p>
    <w:sectPr w:rsidR="00AE7E48" w:rsidRPr="00560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D39E" w14:textId="77777777" w:rsidR="00FD14E3" w:rsidRDefault="00FD14E3" w:rsidP="00E97E02">
      <w:pPr>
        <w:spacing w:after="0" w:line="240" w:lineRule="auto"/>
      </w:pPr>
      <w:r>
        <w:separator/>
      </w:r>
    </w:p>
  </w:endnote>
  <w:endnote w:type="continuationSeparator" w:id="0">
    <w:p w14:paraId="51E6CAED" w14:textId="77777777" w:rsidR="00FD14E3" w:rsidRDefault="00FD14E3" w:rsidP="00E9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763672"/>
      <w:docPartObj>
        <w:docPartGallery w:val="Page Numbers (Bottom of Page)"/>
        <w:docPartUnique/>
      </w:docPartObj>
    </w:sdtPr>
    <w:sdtEndPr/>
    <w:sdtContent>
      <w:p w14:paraId="45689739" w14:textId="40083029" w:rsidR="00E97E02" w:rsidRDefault="00E97E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90">
          <w:rPr>
            <w:noProof/>
          </w:rPr>
          <w:t>4</w:t>
        </w:r>
        <w:r>
          <w:fldChar w:fldCharType="end"/>
        </w:r>
      </w:p>
    </w:sdtContent>
  </w:sdt>
  <w:p w14:paraId="587E3641" w14:textId="77777777" w:rsidR="00E97E02" w:rsidRDefault="00E97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C8A7" w14:textId="77777777" w:rsidR="00FD14E3" w:rsidRDefault="00FD14E3" w:rsidP="00E97E02">
      <w:pPr>
        <w:spacing w:after="0" w:line="240" w:lineRule="auto"/>
      </w:pPr>
      <w:r>
        <w:separator/>
      </w:r>
    </w:p>
  </w:footnote>
  <w:footnote w:type="continuationSeparator" w:id="0">
    <w:p w14:paraId="704D3AC1" w14:textId="77777777" w:rsidR="00FD14E3" w:rsidRDefault="00FD14E3" w:rsidP="00E9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E7"/>
    <w:multiLevelType w:val="hybridMultilevel"/>
    <w:tmpl w:val="8DB62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B24"/>
    <w:multiLevelType w:val="hybridMultilevel"/>
    <w:tmpl w:val="1452EB9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594FB8"/>
    <w:multiLevelType w:val="hybridMultilevel"/>
    <w:tmpl w:val="09685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3CEB"/>
    <w:multiLevelType w:val="hybridMultilevel"/>
    <w:tmpl w:val="D95C33CC"/>
    <w:lvl w:ilvl="0" w:tplc="8B884CE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6F5"/>
    <w:multiLevelType w:val="hybridMultilevel"/>
    <w:tmpl w:val="C222490A"/>
    <w:lvl w:ilvl="0" w:tplc="24DA0DB2">
      <w:numFmt w:val="bullet"/>
      <w:lvlText w:val="·"/>
      <w:lvlJc w:val="left"/>
      <w:pPr>
        <w:ind w:left="2520" w:hanging="360"/>
      </w:pPr>
      <w:rPr>
        <w:rFonts w:ascii="Georgia" w:eastAsia="Times New Roman" w:hAnsi="Georgia" w:cs="Times New Roman" w:hint="default"/>
        <w:sz w:val="24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755AB"/>
    <w:multiLevelType w:val="hybridMultilevel"/>
    <w:tmpl w:val="EA1A8C30"/>
    <w:lvl w:ilvl="0" w:tplc="24DA0DB2">
      <w:numFmt w:val="bullet"/>
      <w:lvlText w:val="·"/>
      <w:lvlJc w:val="left"/>
      <w:pPr>
        <w:ind w:left="1440" w:hanging="360"/>
      </w:pPr>
      <w:rPr>
        <w:rFonts w:ascii="Georgia" w:eastAsia="Times New Roman" w:hAnsi="Georgia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13DB0"/>
    <w:multiLevelType w:val="hybridMultilevel"/>
    <w:tmpl w:val="9CE0E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883"/>
    <w:multiLevelType w:val="hybridMultilevel"/>
    <w:tmpl w:val="2A265F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3A7E"/>
    <w:multiLevelType w:val="hybridMultilevel"/>
    <w:tmpl w:val="3DFC5C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4224B2"/>
    <w:multiLevelType w:val="hybridMultilevel"/>
    <w:tmpl w:val="FD0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C5720"/>
    <w:multiLevelType w:val="hybridMultilevel"/>
    <w:tmpl w:val="752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7C50"/>
    <w:multiLevelType w:val="hybridMultilevel"/>
    <w:tmpl w:val="B33ED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2E"/>
    <w:rsid w:val="00032C5E"/>
    <w:rsid w:val="000913A0"/>
    <w:rsid w:val="00097186"/>
    <w:rsid w:val="000D37E2"/>
    <w:rsid w:val="001424F6"/>
    <w:rsid w:val="00193933"/>
    <w:rsid w:val="001939DC"/>
    <w:rsid w:val="001C2B47"/>
    <w:rsid w:val="001D267C"/>
    <w:rsid w:val="001D65D3"/>
    <w:rsid w:val="002143DF"/>
    <w:rsid w:val="0021634F"/>
    <w:rsid w:val="00274F4F"/>
    <w:rsid w:val="00302586"/>
    <w:rsid w:val="0034312D"/>
    <w:rsid w:val="003453BC"/>
    <w:rsid w:val="00361159"/>
    <w:rsid w:val="00450131"/>
    <w:rsid w:val="004B73E3"/>
    <w:rsid w:val="00512290"/>
    <w:rsid w:val="00536BF9"/>
    <w:rsid w:val="00537ECD"/>
    <w:rsid w:val="00560B3A"/>
    <w:rsid w:val="005842BB"/>
    <w:rsid w:val="005C6A43"/>
    <w:rsid w:val="005C77B9"/>
    <w:rsid w:val="00620FCB"/>
    <w:rsid w:val="00626AEB"/>
    <w:rsid w:val="00647A48"/>
    <w:rsid w:val="006625D5"/>
    <w:rsid w:val="0069069B"/>
    <w:rsid w:val="00696FF1"/>
    <w:rsid w:val="006D1DC5"/>
    <w:rsid w:val="006D37CD"/>
    <w:rsid w:val="006F3919"/>
    <w:rsid w:val="00740C6D"/>
    <w:rsid w:val="007B7751"/>
    <w:rsid w:val="007C37BE"/>
    <w:rsid w:val="00876EAE"/>
    <w:rsid w:val="00882991"/>
    <w:rsid w:val="00893875"/>
    <w:rsid w:val="008D4148"/>
    <w:rsid w:val="00904968"/>
    <w:rsid w:val="0091002E"/>
    <w:rsid w:val="009841A9"/>
    <w:rsid w:val="00994249"/>
    <w:rsid w:val="009E7FC3"/>
    <w:rsid w:val="00A011A7"/>
    <w:rsid w:val="00A835D9"/>
    <w:rsid w:val="00AA7EEC"/>
    <w:rsid w:val="00AE7E48"/>
    <w:rsid w:val="00B01980"/>
    <w:rsid w:val="00B14C8A"/>
    <w:rsid w:val="00BA0CD7"/>
    <w:rsid w:val="00BB6899"/>
    <w:rsid w:val="00BB6B3D"/>
    <w:rsid w:val="00C04734"/>
    <w:rsid w:val="00C32BBC"/>
    <w:rsid w:val="00C360F9"/>
    <w:rsid w:val="00C939BC"/>
    <w:rsid w:val="00CB2FAF"/>
    <w:rsid w:val="00CD5718"/>
    <w:rsid w:val="00D06B1E"/>
    <w:rsid w:val="00D70241"/>
    <w:rsid w:val="00DC5BD8"/>
    <w:rsid w:val="00DE273A"/>
    <w:rsid w:val="00E02B58"/>
    <w:rsid w:val="00E24F0E"/>
    <w:rsid w:val="00E85D47"/>
    <w:rsid w:val="00E97E02"/>
    <w:rsid w:val="00EE624F"/>
    <w:rsid w:val="00F52FB3"/>
    <w:rsid w:val="00F56F77"/>
    <w:rsid w:val="00F96326"/>
    <w:rsid w:val="00FA1C42"/>
    <w:rsid w:val="00FA2308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121C"/>
  <w15:chartTrackingRefBased/>
  <w15:docId w15:val="{17D45E26-4C1F-49C9-9714-ADBC9470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0F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NoSpacing">
    <w:name w:val="No Spacing"/>
    <w:uiPriority w:val="1"/>
    <w:qFormat/>
    <w:rsid w:val="0021634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Strong">
    <w:name w:val="Strong"/>
    <w:uiPriority w:val="22"/>
    <w:qFormat/>
    <w:rsid w:val="006F39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02"/>
  </w:style>
  <w:style w:type="paragraph" w:styleId="Footer">
    <w:name w:val="footer"/>
    <w:basedOn w:val="Normal"/>
    <w:link w:val="FooterChar"/>
    <w:uiPriority w:val="99"/>
    <w:unhideWhenUsed/>
    <w:rsid w:val="00E9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02"/>
  </w:style>
  <w:style w:type="paragraph" w:customStyle="1" w:styleId="xmsolistparagraph">
    <w:name w:val="x_msolistparagraph"/>
    <w:basedOn w:val="Normal"/>
    <w:rsid w:val="009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Druglitrø</dc:creator>
  <cp:keywords/>
  <dc:description/>
  <cp:lastModifiedBy>Ingrid Osen Lien</cp:lastModifiedBy>
  <cp:revision>2</cp:revision>
  <cp:lastPrinted>2019-01-10T08:53:00Z</cp:lastPrinted>
  <dcterms:created xsi:type="dcterms:W3CDTF">2021-12-20T15:44:00Z</dcterms:created>
  <dcterms:modified xsi:type="dcterms:W3CDTF">2021-12-20T15:44:00Z</dcterms:modified>
</cp:coreProperties>
</file>